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736" w:rsidRDefault="004C3059">
      <w:pPr>
        <w:jc w:val="both"/>
      </w:pPr>
      <w:r>
        <w:rPr>
          <w:rFonts w:ascii="Myriad Pro" w:eastAsia="Myriad Pro" w:hAnsi="Myriad Pro" w:cs="Myriad Pro"/>
          <w:caps/>
        </w:rPr>
        <w:t>ATA DA 4ª REUNIÃO, Extraordinária, DA Comissão de Meio Ambiente DA 4ª SESSÃO LEGISLATIVA Ordinária DA 55ª LEGISLATURA, REALIZADA EM 17 de Abril de 2018, Terça-feira, NO SENADO FEDERAL, Anexo II, Ala Senador Alexandre Costa, Plenário nº 9.</w:t>
      </w:r>
    </w:p>
    <w:p w:rsidR="000F4736" w:rsidRDefault="000F4736"/>
    <w:p w:rsidR="000F4736" w:rsidRDefault="004C3059">
      <w:pPr>
        <w:jc w:val="both"/>
      </w:pPr>
      <w:r w:rsidRPr="004C3059">
        <w:rPr>
          <w:rFonts w:ascii="Myriad Pro" w:eastAsia="Myriad Pro" w:hAnsi="Myriad Pro" w:cs="Myriad Pro"/>
          <w:color w:val="000000" w:themeColor="text1"/>
        </w:rPr>
        <w:t xml:space="preserve">Às onze horas e sete minutos do dia dezessete de abril de dois mil e dezoito, no Anexo II, Ala Senador Alexandre Costa, </w:t>
      </w:r>
      <w:proofErr w:type="gramStart"/>
      <w:r w:rsidRPr="004C3059">
        <w:rPr>
          <w:rFonts w:ascii="Myriad Pro" w:eastAsia="Myriad Pro" w:hAnsi="Myriad Pro" w:cs="Myriad Pro"/>
          <w:color w:val="000000" w:themeColor="text1"/>
        </w:rPr>
        <w:t>Plenário</w:t>
      </w:r>
      <w:proofErr w:type="gramEnd"/>
      <w:r w:rsidRPr="004C3059">
        <w:rPr>
          <w:rFonts w:ascii="Myriad Pro" w:eastAsia="Myriad Pro" w:hAnsi="Myriad Pro" w:cs="Myriad Pro"/>
          <w:color w:val="000000" w:themeColor="text1"/>
        </w:rPr>
        <w:t xml:space="preserve"> nº 9, sob a Presidência do Senador Sérgio Petecão, reúne-se a Comissão de Meio Ambiente com a presença dos Senadores Valdir Raupp, Airton Sandoval, Acir Gurgacz, Flexa Ribeiro, Dalirio Beber, José Medeiros, Cidinho Santos e Pedro Chaves; presente ainda o senador Vicentinho Alves</w:t>
      </w:r>
      <w:r w:rsidR="00B172F8">
        <w:rPr>
          <w:rFonts w:ascii="Myriad Pro" w:eastAsia="Myriad Pro" w:hAnsi="Myriad Pro" w:cs="Myriad Pro"/>
          <w:color w:val="000000" w:themeColor="text1"/>
        </w:rPr>
        <w:t>, não membro</w:t>
      </w:r>
      <w:r w:rsidRPr="004C3059">
        <w:rPr>
          <w:rFonts w:ascii="Myriad Pro" w:eastAsia="Myriad Pro" w:hAnsi="Myriad Pro" w:cs="Myriad Pro"/>
          <w:color w:val="000000" w:themeColor="text1"/>
        </w:rPr>
        <w:t xml:space="preserve">. Deixam de comparecer os Senadores Hélio José, Renan Calheiros, João Alberto Souza, Jorge Viana, Lindbergh Farias, Paulo Rocha, Ataídes Oliveira, Davi Alcolumbre, Roberto Muniz, João Capiberibe, Cristovam Buarque e Wellington Fagundes. Havendo número regimental, a reunião é aberta. A presidência submete à Comissão a dispensa da leitura e aprovação da ata da reunião anterior, que é aprovada. Passa-se à apreciação da pauta: Deliberativa. ITEM 1 - PROJETO DE LEI DO SENADO Nº 405 de 2011 - Não Terminativo - que: "Suspende, pelo prazo de trinta anos, a construção de novas usinas termonucleares em território nacional." Autoria: Senador Cristovam Buarque. Relatoria: Senador Valdir Raupp. Relatório: Pela rejeição. Resultado: Aprovado o relatório, que passa a constituir o parecer da CMA, contrário ao Projeto de Lei do Senado Nº 405 de 2011. ITEM 2 - PROJETO DE LEI DA CÂMARA Nº 34 de 2015 - Não Terminativo - que: "Altera a Lei nº 11.105, de 24 de março de 2005." Autoria: Deputado Luis Carlos </w:t>
      </w:r>
      <w:proofErr w:type="spellStart"/>
      <w:r w:rsidRPr="004C3059">
        <w:rPr>
          <w:rFonts w:ascii="Myriad Pro" w:eastAsia="Myriad Pro" w:hAnsi="Myriad Pro" w:cs="Myriad Pro"/>
          <w:color w:val="000000" w:themeColor="text1"/>
        </w:rPr>
        <w:t>Heinze</w:t>
      </w:r>
      <w:proofErr w:type="spellEnd"/>
      <w:r w:rsidRPr="004C3059">
        <w:rPr>
          <w:rFonts w:ascii="Myriad Pro" w:eastAsia="Myriad Pro" w:hAnsi="Myriad Pro" w:cs="Myriad Pro"/>
          <w:color w:val="000000" w:themeColor="text1"/>
        </w:rPr>
        <w:t>. Relatoria: Senador Cidinho Santos. Relatório: Pela aprovação, com a Emenda nº 1-CRA. Resultado: Aprovado o relatório, que passa a constituir o parecer da CMA favorável ao PLC Nº 34 de 2015, com a Emenda Nº 1 – CRA/CMA</w:t>
      </w:r>
      <w:r w:rsidR="00B172F8">
        <w:rPr>
          <w:rFonts w:ascii="Myriad Pro" w:eastAsia="Myriad Pro" w:hAnsi="Myriad Pro" w:cs="Myriad Pro"/>
          <w:color w:val="000000" w:themeColor="text1"/>
        </w:rPr>
        <w:t>.</w:t>
      </w:r>
      <w:r w:rsidRPr="004C3059">
        <w:rPr>
          <w:rFonts w:ascii="Myriad Pro" w:eastAsia="Myriad Pro" w:hAnsi="Myriad Pro" w:cs="Myriad Pro"/>
          <w:color w:val="000000" w:themeColor="text1"/>
        </w:rPr>
        <w:t xml:space="preserve"> ITEM 3 - PROJETO DE LEI DO SENADO Nº 743 de 2015 - Não Terminativo - que: "Altera a Lei 12.305 de 2 de </w:t>
      </w:r>
      <w:r w:rsidR="00462A77" w:rsidRPr="004C3059">
        <w:rPr>
          <w:rFonts w:ascii="Myriad Pro" w:eastAsia="Myriad Pro" w:hAnsi="Myriad Pro" w:cs="Myriad Pro"/>
          <w:color w:val="000000" w:themeColor="text1"/>
        </w:rPr>
        <w:t>agosto</w:t>
      </w:r>
      <w:r w:rsidRPr="004C3059">
        <w:rPr>
          <w:rFonts w:ascii="Myriad Pro" w:eastAsia="Myriad Pro" w:hAnsi="Myriad Pro" w:cs="Myriad Pro"/>
          <w:color w:val="000000" w:themeColor="text1"/>
        </w:rPr>
        <w:t xml:space="preserve"> de 2010 e dá outras providências." Autoria: Senador Ciro Nogueira. Relatoria: Senador José Medeiros (</w:t>
      </w:r>
      <w:r w:rsidRPr="004C3059">
        <w:rPr>
          <w:rFonts w:ascii="Myriad Pro" w:eastAsia="Myriad Pro" w:hAnsi="Myriad Pro" w:cs="Myriad Pro"/>
          <w:i/>
          <w:color w:val="000000" w:themeColor="text1"/>
        </w:rPr>
        <w:t>Ad hoc</w:t>
      </w:r>
      <w:r w:rsidRPr="004C3059">
        <w:rPr>
          <w:rFonts w:ascii="Myriad Pro" w:eastAsia="Myriad Pro" w:hAnsi="Myriad Pro" w:cs="Myriad Pro"/>
          <w:color w:val="000000" w:themeColor="text1"/>
        </w:rPr>
        <w:t xml:space="preserve">), substituiu </w:t>
      </w:r>
      <w:r w:rsidR="00B172F8">
        <w:rPr>
          <w:rFonts w:ascii="Myriad Pro" w:eastAsia="Myriad Pro" w:hAnsi="Myriad Pro" w:cs="Myriad Pro"/>
          <w:color w:val="000000" w:themeColor="text1"/>
        </w:rPr>
        <w:t xml:space="preserve">o </w:t>
      </w:r>
      <w:r w:rsidRPr="004C3059">
        <w:rPr>
          <w:rFonts w:ascii="Myriad Pro" w:eastAsia="Myriad Pro" w:hAnsi="Myriad Pro" w:cs="Myriad Pro"/>
          <w:color w:val="000000" w:themeColor="text1"/>
        </w:rPr>
        <w:t xml:space="preserve">Senador Ataídes Oliveira. Relatório: Pela prejudicialidade. Resultado: Aprovado o relatório, que passa a constituir parecer da CMA, pela prejudicialidade do Projeto de Lei do Senado Nº 743 de 2015. ITEM 4 - PROJETO DE LEI DO SENADO Nº 92 de 2018 - Não Terminativo - que: "Dispõe sobre a obrigatoriedade da utilização de materiais biodegradáveis na composição de utensílios descartáveis destinados ao acondicionamento e ao manejo de alimentos prontos para o consumo." Autoria: Senadora Rose de Freitas. Relatoria: Senador José Medeiros. Relatório: Pela aprovação. Resultado: Aprovado o relatório, que passa a constituir o parecer da CMA favorável ao Projeto de Lei do Senado Nº 92 de 2018. ITEM 5 - PROJETO DE LEI DO SENADO Nº 162 de 2015 - Terminativo - que: "Incentiva a </w:t>
      </w:r>
      <w:proofErr w:type="spellStart"/>
      <w:r w:rsidRPr="004C3059">
        <w:rPr>
          <w:rFonts w:ascii="Myriad Pro" w:eastAsia="Myriad Pro" w:hAnsi="Myriad Pro" w:cs="Myriad Pro"/>
          <w:color w:val="000000" w:themeColor="text1"/>
        </w:rPr>
        <w:t>aquaponia</w:t>
      </w:r>
      <w:proofErr w:type="spellEnd"/>
      <w:r w:rsidRPr="004C3059">
        <w:rPr>
          <w:rFonts w:ascii="Myriad Pro" w:eastAsia="Myriad Pro" w:hAnsi="Myriad Pro" w:cs="Myriad Pro"/>
          <w:color w:val="000000" w:themeColor="text1"/>
        </w:rPr>
        <w:t xml:space="preserve">, pelo uso integrado e sustentável dos recursos hídricos na aquicultura e agricultura." Autoria: Senador Benedito de Lira. Relatoria: Senador Valdir Raupp. Relatório: Pela aprovação com as emendas que apresenta. Resultado: Adiado. ITEM 6 - PROJETO DE LEI DO SENADO Nº 63 de 2017 - Terminativo - que: "Altera a Lei nº 9.605, de 12 de fevereiro de 1998, para agravar a pena para quem extrair recursos minerais sem a competente autorização, permissão, concessão ou licença, ou em desacordo com a obtida." Autoria: Senador Davi Alcolumbre. Relatoria: </w:t>
      </w:r>
      <w:r w:rsidRPr="004C3059">
        <w:rPr>
          <w:rFonts w:ascii="Myriad Pro" w:eastAsia="Myriad Pro" w:hAnsi="Myriad Pro" w:cs="Myriad Pro"/>
          <w:color w:val="000000" w:themeColor="text1"/>
        </w:rPr>
        <w:lastRenderedPageBreak/>
        <w:t xml:space="preserve">Senador Sérgio Petecão. Relatório: Pela aprovação. Resultado: Adiado. ITEM 7 - PROJETO DE LEI DO SENADO Nº 214 de 2015 - Terminativo - que: "Modifica o Código 20 do Anexo VIII da Lei nº 6.938, de 31 de agosto de 1981, acrescido pela Lei nº 10.165, de 27 de dezembro de 2000, para excluir a silvicultura do rol de atividades potencialmente poluidoras e utilizadoras de recursos ambientais." Autoria: Senador Alvaro Dias. Relatoria: Senador Acir Gurgacz. Relatório: Pela aprovação com a emenda que apresenta. Resultado: Adiado. ITEM 8 - PROJETO DE LEI DO SENADO Nº 259 de 2015 - Terminativo - que: "Altera a Lei nº 11.445, de 5 de janeiro de 2007, que estabelece diretrizes nacionais para o saneamento básico, para incentivar a dessalinização da água do mar e das águas salobras subterrâneas." Autoria: Senador Eunício Oliveira. Relatoria: Senador João Capiberibe. Relatório: Pela aprovação. Resultado: Adiado. ITEM 9 - PROJETO DE LEI DO SENADO Nº 408 de 2012 - Terminativo - que: "Altera a Lei nº 6.766, de 19 de dezembro de 1979, que dispõe sobre o parcelamento do solo urbano e dá outras providências, para alargar a faixa não edificável ao longo das águas correntes e dormentes e das faixas de domínio público das rodovias e ferrovias." Autoria: Senador Rodrigo Rollemberg. – TRAMITA EM CONJUNTO - PROJETO DE LEI DO SENADO Nº 66 de 2014 - Terminativo – “Altera a Lei nº 6.766, de 19 de dezembro de 1979, que dispõe sobre o parcelamento do solo urbano e dá outras providências, para dispor sobre o estabelecimento de faixas não-edificáveis e limitações à </w:t>
      </w:r>
      <w:proofErr w:type="spellStart"/>
      <w:r w:rsidRPr="004C3059">
        <w:rPr>
          <w:rFonts w:ascii="Myriad Pro" w:eastAsia="Myriad Pro" w:hAnsi="Myriad Pro" w:cs="Myriad Pro"/>
          <w:color w:val="000000" w:themeColor="text1"/>
        </w:rPr>
        <w:t>edificabilidade</w:t>
      </w:r>
      <w:proofErr w:type="spellEnd"/>
      <w:r w:rsidRPr="004C3059">
        <w:rPr>
          <w:rFonts w:ascii="Myriad Pro" w:eastAsia="Myriad Pro" w:hAnsi="Myriad Pro" w:cs="Myriad Pro"/>
          <w:color w:val="000000" w:themeColor="text1"/>
        </w:rPr>
        <w:t xml:space="preserve"> em loteamentos urbanos” Autoria: Senador Paulo Bauer. Relatoria: Senador Valdir Raupp. Relatório: Pela rejeição do PLS 408/2012 e pela aprovação do PLS 66/2014, na forma do substitutivo apresentado. Resultado: Lido o relatório e iniciada a discussão. ITEM 10 - PROJETO DE LEI DO SENADO Nº 344 de 2014 - Terminativo - que: "Altera a Lei nº 9.433, de 8 de janeiro de 1997, que institui a Política Nacional de Recursos Hídricos, para garantir a reprodução das cheias naturais a jusante dos reservatórios operados por agentes públicos e privados." Autoria: Senador Kaká Andrade. Relatoria: Senador Valdir Raupp. Relatório: Pela aprovação. Resultado: Adiado. ITEM 11 - PROJETO DE LEI DO SENADO Nº 587 de 2015 - Terminativo - que: "Altera a Lei nº 9.433, de 8 de janeiro de 1997, para incluir nos Planos de Recursos Hídricos a promoção de campanhas educacionais periódicas para estimular o uso racional da água." Autoria: Senador José Agripino. Relatoria: Senador Humberto Costa. Relatório: Pela aprovação. Resultado: Adiado. ITEM 12 - PROJETO DE LEI DO SENADO Nº 750 de 2015 - Terminativo - que: "Altera a Lei nº 12.187, de 29 de dezembro de 2009, que institui a Política Nacional sobre Mudança do Clima – PNMC e dá outras providências, para adotar, como compromisso nacional voluntário adicional, ações de adaptação e mitigação de emissão de gases de efeito estufa para os anos de 2025 e 2030." Autoria: Senador Jorge Viana. Relatoria: Senador João Capiberibe. Relatório: Pela aprovação nos termos do substitutivo. Resultado: Adiado. ITEM 13 - PROJETO DE LEI DO SENADO Nº 79 de 2016 - Terminativo - que: "Altera a redação do art. 71 da Lei nº 9.605, de 12 de fevereiro de 1998, que trata dos prazos do processo administrativo ambiental." Autoria: Senador Paulo Paim. Relatoria: Senador Valdir Raupp. Relatório: Pela aprovação com as emendas que apresenta. Resultado: Adiado. ITEM 14 - PROJETO DE LEI DO SENADO Nº 75, de 2017 - Terminativo - que: "Altera a Lei nº 12.305, de 2 de agosto de 2010, para incluir óleos e gorduras de uso culinário como produtos do sistema de logística reversa." Autoria: Senador José Medeiros. Relatoria: Senador Cristovam Buarque. Relatório: Pela aprovação com as emendas que apresenta. Resultado: Adiado. Nada mais havendo a tratar, encerra-se a reunião às onze horas e trinta minutos.</w:t>
      </w:r>
      <w:r>
        <w:rPr>
          <w:rFonts w:ascii="Myriad Pro" w:eastAsia="Myriad Pro" w:hAnsi="Myriad Pro" w:cs="Myriad Pro"/>
        </w:rPr>
        <w:t xml:space="preserve"> Após aprovação, a presente Ata será assinada pelo Senhor Presidente e publicada no Diário do Senado Federal,</w:t>
      </w:r>
      <w:r>
        <w:rPr>
          <w:rFonts w:ascii="Myriad Pro" w:eastAsia="Myriad Pro" w:hAnsi="Myriad Pro" w:cs="Myriad Pro"/>
          <w:color w:val="FF0000"/>
        </w:rPr>
        <w:t xml:space="preserve"> </w:t>
      </w:r>
      <w:r w:rsidRPr="004C3059">
        <w:rPr>
          <w:rFonts w:ascii="Myriad Pro" w:eastAsia="Myriad Pro" w:hAnsi="Myriad Pro" w:cs="Myriad Pro"/>
          <w:color w:val="000000" w:themeColor="text1"/>
        </w:rPr>
        <w:t>juntamente com a íntegra das notas taquigráficas</w:t>
      </w:r>
      <w:r>
        <w:rPr>
          <w:rFonts w:ascii="Myriad Pro" w:eastAsia="Myriad Pro" w:hAnsi="Myriad Pro" w:cs="Myriad Pro"/>
        </w:rPr>
        <w:t>.</w:t>
      </w:r>
    </w:p>
    <w:p w:rsidR="000F4736" w:rsidRDefault="000F4736"/>
    <w:p w:rsidR="000F4736" w:rsidRDefault="004C3059">
      <w:pPr>
        <w:jc w:val="center"/>
      </w:pPr>
      <w:r>
        <w:rPr>
          <w:rFonts w:ascii="Myriad Pro" w:eastAsia="Myriad Pro" w:hAnsi="Myriad Pro" w:cs="Myriad Pro"/>
          <w:b/>
        </w:rPr>
        <w:t>Senador Sérgio Petecão</w:t>
      </w:r>
    </w:p>
    <w:p w:rsidR="000F4736" w:rsidRDefault="004C3059">
      <w:pPr>
        <w:jc w:val="center"/>
      </w:pPr>
      <w:r>
        <w:rPr>
          <w:rFonts w:ascii="Myriad Pro" w:eastAsia="Myriad Pro" w:hAnsi="Myriad Pro" w:cs="Myriad Pro"/>
        </w:rPr>
        <w:t>Presidente Eventual da Comissão de Meio Ambiente</w:t>
      </w:r>
    </w:p>
    <w:p w:rsidR="000F4736" w:rsidRDefault="000F4736"/>
    <w:p w:rsidR="000F4736" w:rsidRDefault="000F4736"/>
    <w:p w:rsidR="000F4736" w:rsidRDefault="004C3059">
      <w:pPr>
        <w:jc w:val="center"/>
      </w:pPr>
      <w:r>
        <w:rPr>
          <w:rFonts w:ascii="Myriad Pro" w:eastAsia="Myriad Pro" w:hAnsi="Myriad Pro" w:cs="Myriad Pro"/>
        </w:rPr>
        <w:t>Esta reunião está disponível em áudio e vídeo no link abaixo:</w:t>
      </w:r>
    </w:p>
    <w:p w:rsidR="000F4736" w:rsidRDefault="00B172F8">
      <w:pPr>
        <w:jc w:val="center"/>
      </w:pPr>
      <w:hyperlink r:id="rId6">
        <w:r w:rsidR="004C3059">
          <w:t>http://www12.senado.leg.br/multimidia/eventos/2018/04/17</w:t>
        </w:r>
      </w:hyperlink>
    </w:p>
    <w:p w:rsidR="000F4736" w:rsidRDefault="000F4736"/>
    <w:p w:rsidR="000F4736" w:rsidRDefault="000F4736"/>
    <w:p w:rsidR="00B172F8" w:rsidRDefault="00B172F8">
      <w:pPr>
        <w:rPr>
          <w:rFonts w:ascii="Myriad Pro" w:hAnsi="Myriad Pro"/>
        </w:rPr>
      </w:pPr>
      <w:r>
        <w:rPr>
          <w:rFonts w:ascii="Myriad Pro" w:hAnsi="Myriad Pro"/>
        </w:rPr>
        <w:br w:type="page"/>
      </w:r>
    </w:p>
    <w:p w:rsidR="002617D4" w:rsidRPr="002617D4" w:rsidRDefault="002617D4" w:rsidP="002617D4">
      <w:pPr>
        <w:pStyle w:val="Escriba-Normalffffffffc"/>
        <w:ind w:firstLine="142"/>
        <w:jc w:val="center"/>
        <w:rPr>
          <w:rFonts w:ascii="Myriad Pro" w:hAnsi="Myriad Pro"/>
        </w:rPr>
      </w:pPr>
      <w:bookmarkStart w:id="0" w:name="_GoBack"/>
      <w:bookmarkEnd w:id="0"/>
      <w:r w:rsidRPr="002617D4">
        <w:rPr>
          <w:rFonts w:ascii="Myriad Pro" w:hAnsi="Myriad Pro"/>
        </w:rPr>
        <w:t>(</w:t>
      </w:r>
      <w:r w:rsidRPr="002617D4">
        <w:rPr>
          <w:rFonts w:ascii="Myriad Pro" w:hAnsi="Myriad Pro"/>
          <w:i/>
        </w:rPr>
        <w:t>Texto com revisão.</w:t>
      </w:r>
      <w:r w:rsidRPr="002617D4">
        <w:rPr>
          <w:rFonts w:ascii="Myriad Pro" w:hAnsi="Myriad Pro"/>
        </w:rPr>
        <w:t>)</w:t>
      </w:r>
    </w:p>
    <w:p w:rsidR="002617D4" w:rsidRPr="002617D4" w:rsidRDefault="002617D4" w:rsidP="002617D4">
      <w:pPr>
        <w:pStyle w:val="Escriba-Normalffffffffc"/>
        <w:ind w:firstLine="142"/>
        <w:jc w:val="center"/>
        <w:rPr>
          <w:rFonts w:ascii="Myriad Pro" w:hAnsi="Myriad Pro"/>
        </w:rPr>
      </w:pPr>
    </w:p>
    <w:p w:rsidR="002617D4" w:rsidRPr="002617D4" w:rsidRDefault="002617D4" w:rsidP="002617D4">
      <w:pPr>
        <w:pStyle w:val="Escriba-Normalffffffffc"/>
        <w:jc w:val="both"/>
        <w:rPr>
          <w:rFonts w:ascii="Myriad Pro" w:hAnsi="Myriad Pro"/>
        </w:rPr>
      </w:pPr>
      <w:r w:rsidRPr="002617D4">
        <w:rPr>
          <w:rFonts w:ascii="Myriad Pro" w:hAnsi="Myriad Pro"/>
          <w:b/>
        </w:rPr>
        <w:t xml:space="preserve">O SR. PRESIDENTE </w:t>
      </w:r>
      <w:r w:rsidRPr="002617D4">
        <w:rPr>
          <w:rFonts w:ascii="Myriad Pro" w:hAnsi="Myriad Pro"/>
        </w:rPr>
        <w:t xml:space="preserve">(Sérgio Petecão. Bloco Parlamentar Democracia Progressista/PSD - AC) – Havendo número regimental, declaro aberta a 4ª Reunião, Extraordinária, da Comissão de Meio Ambiente. </w:t>
      </w:r>
    </w:p>
    <w:p w:rsidR="002617D4" w:rsidRPr="002617D4" w:rsidRDefault="002617D4" w:rsidP="002617D4">
      <w:pPr>
        <w:pStyle w:val="Escriba-Normalffffffffc"/>
        <w:jc w:val="both"/>
        <w:rPr>
          <w:rFonts w:ascii="Myriad Pro" w:hAnsi="Myriad Pro"/>
        </w:rPr>
      </w:pPr>
      <w:r w:rsidRPr="002617D4">
        <w:rPr>
          <w:rFonts w:ascii="Myriad Pro" w:hAnsi="Myriad Pro"/>
        </w:rPr>
        <w:t>Antes de iniciar os trabalhos, proponho a dispensa da leitura e a aprovação da Ata da 3ª Reunião, realizada em 11/04/2018.</w:t>
      </w:r>
    </w:p>
    <w:p w:rsidR="002617D4" w:rsidRPr="002617D4" w:rsidRDefault="002617D4" w:rsidP="002617D4">
      <w:pPr>
        <w:pStyle w:val="Escriba-Normalffffffffc"/>
        <w:jc w:val="both"/>
        <w:rPr>
          <w:rFonts w:ascii="Myriad Pro" w:hAnsi="Myriad Pro"/>
        </w:rPr>
      </w:pPr>
      <w:r w:rsidRPr="002617D4">
        <w:rPr>
          <w:rFonts w:ascii="Myriad Pro" w:hAnsi="Myriad Pro"/>
        </w:rPr>
        <w:t>Aqueles que concordam permaneçam como estão.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jc w:val="both"/>
        <w:rPr>
          <w:rFonts w:ascii="Myriad Pro" w:hAnsi="Myriad Pro"/>
        </w:rPr>
      </w:pPr>
      <w:r w:rsidRPr="002617D4">
        <w:rPr>
          <w:rFonts w:ascii="Myriad Pro" w:hAnsi="Myriad Pro"/>
        </w:rPr>
        <w:t>Aprovada.</w:t>
      </w:r>
    </w:p>
    <w:p w:rsidR="002617D4" w:rsidRPr="002617D4" w:rsidRDefault="002617D4" w:rsidP="002617D4">
      <w:pPr>
        <w:pStyle w:val="Escriba-Normalffffffffc"/>
        <w:jc w:val="both"/>
        <w:rPr>
          <w:rFonts w:ascii="Myriad Pro" w:hAnsi="Myriad Pro"/>
        </w:rPr>
      </w:pPr>
      <w:r w:rsidRPr="002617D4">
        <w:rPr>
          <w:rFonts w:ascii="Myriad Pro" w:hAnsi="Myriad Pro"/>
        </w:rPr>
        <w:t xml:space="preserve">A ata está aprovada e será publicada no </w:t>
      </w:r>
      <w:r w:rsidRPr="002617D4">
        <w:rPr>
          <w:rFonts w:ascii="Myriad Pro" w:hAnsi="Myriad Pro"/>
          <w:i/>
        </w:rPr>
        <w:t>Diário do Senado Federal</w:t>
      </w:r>
      <w:r w:rsidRPr="002617D4">
        <w:rPr>
          <w:rFonts w:ascii="Myriad Pro" w:hAnsi="Myriad Pro"/>
        </w:rPr>
        <w:t>.</w:t>
      </w:r>
    </w:p>
    <w:p w:rsidR="002617D4" w:rsidRPr="002617D4" w:rsidRDefault="002617D4" w:rsidP="002617D4">
      <w:pPr>
        <w:pStyle w:val="Escriba-Normalffffffffc"/>
        <w:jc w:val="both"/>
        <w:rPr>
          <w:rFonts w:ascii="Myriad Pro" w:hAnsi="Myriad Pro"/>
        </w:rPr>
      </w:pPr>
      <w:r w:rsidRPr="002617D4">
        <w:rPr>
          <w:rFonts w:ascii="Myriad Pro" w:hAnsi="Myriad Pro"/>
          <w:b/>
        </w:rPr>
        <w:t xml:space="preserve">O SR. CIDINHO SANTOS </w:t>
      </w:r>
      <w:r w:rsidRPr="002617D4">
        <w:rPr>
          <w:rFonts w:ascii="Myriad Pro" w:hAnsi="Myriad Pro"/>
        </w:rPr>
        <w:t>(Bloco Moderador/PR - MT) – Pela ordem, Presidente, eu gostaria de solicitar a inversão do item 2 com o item 1, porque eu sou o Relator dele.</w:t>
      </w:r>
    </w:p>
    <w:p w:rsidR="002617D4" w:rsidRPr="002617D4" w:rsidRDefault="002617D4" w:rsidP="002617D4">
      <w:pPr>
        <w:pStyle w:val="Escriba-Normalffffffffc"/>
        <w:jc w:val="both"/>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O.k.!</w:t>
      </w:r>
    </w:p>
    <w:p w:rsidR="002617D4" w:rsidRPr="002617D4" w:rsidRDefault="002617D4" w:rsidP="002617D4">
      <w:pPr>
        <w:pStyle w:val="Escriba-Normalffffffffc"/>
        <w:jc w:val="both"/>
        <w:rPr>
          <w:rFonts w:ascii="Myriad Pro" w:hAnsi="Myriad Pro"/>
        </w:rPr>
      </w:pPr>
      <w:r w:rsidRPr="002617D4">
        <w:rPr>
          <w:rFonts w:ascii="Myriad Pro" w:hAnsi="Myriad Pro"/>
        </w:rPr>
        <w:t>Não havendo objeção, nós vamos fazer uma inversão de pauta, dada a presença aqui do nobre Senador Cidinho Campos. É Cidinho Santos, desculpe-me.</w:t>
      </w:r>
    </w:p>
    <w:p w:rsidR="002617D4" w:rsidRPr="002617D4" w:rsidRDefault="002617D4" w:rsidP="002617D4">
      <w:pPr>
        <w:pStyle w:val="Escriba-Normalffffffffc"/>
        <w:jc w:val="both"/>
        <w:rPr>
          <w:rFonts w:ascii="Myriad Pro" w:hAnsi="Myriad Pro"/>
        </w:rPr>
      </w:pPr>
      <w:r w:rsidRPr="002617D4">
        <w:rPr>
          <w:rFonts w:ascii="Myriad Pro" w:hAnsi="Myriad Pro"/>
        </w:rPr>
        <w:t>O projeto a que ele se refere é o Projeto de Lei da Câmara nº 34, de 2015.</w:t>
      </w:r>
    </w:p>
    <w:p w:rsidR="002617D4" w:rsidRPr="002617D4" w:rsidRDefault="002617D4" w:rsidP="002617D4">
      <w:pPr>
        <w:pStyle w:val="Escriba-Normalffffffffc"/>
        <w:rPr>
          <w:rFonts w:ascii="Myriad Pro" w:hAnsi="Myriad Pro"/>
        </w:rPr>
      </w:pPr>
    </w:p>
    <w:p w:rsidR="002617D4" w:rsidRPr="002617D4" w:rsidRDefault="002617D4" w:rsidP="002617D4">
      <w:pPr>
        <w:pStyle w:val="Escriba-Centralizadof1"/>
        <w:rPr>
          <w:rFonts w:ascii="Myriad Pro" w:hAnsi="Myriad Pro"/>
        </w:rPr>
      </w:pPr>
      <w:r w:rsidRPr="002617D4">
        <w:rPr>
          <w:rFonts w:ascii="Myriad Pro" w:hAnsi="Myriad Pro"/>
          <w:b/>
        </w:rPr>
        <w:t>ITEM 2</w:t>
      </w:r>
    </w:p>
    <w:p w:rsidR="002617D4" w:rsidRPr="002617D4" w:rsidRDefault="002617D4" w:rsidP="002617D4">
      <w:pPr>
        <w:pStyle w:val="Escriba-Centralizadof1"/>
        <w:rPr>
          <w:rFonts w:ascii="Myriad Pro" w:hAnsi="Myriad Pro"/>
        </w:rPr>
      </w:pPr>
      <w:r w:rsidRPr="002617D4">
        <w:rPr>
          <w:rFonts w:ascii="Myriad Pro" w:hAnsi="Myriad Pro"/>
          <w:b/>
        </w:rPr>
        <w:t>PROJETO DE LEI DA CÂMARA Nº 34, DE 2015</w:t>
      </w:r>
    </w:p>
    <w:p w:rsidR="002617D4" w:rsidRPr="002617D4" w:rsidRDefault="002617D4" w:rsidP="002617D4">
      <w:pPr>
        <w:pStyle w:val="Escriba-Centralizadof1"/>
        <w:rPr>
          <w:rFonts w:ascii="Myriad Pro" w:hAnsi="Myriad Pro"/>
        </w:rPr>
      </w:pPr>
      <w:r w:rsidRPr="002617D4">
        <w:rPr>
          <w:rFonts w:ascii="Myriad Pro" w:hAnsi="Myriad Pro"/>
          <w:b/>
        </w:rPr>
        <w:t xml:space="preserve">- Não terminativo - </w:t>
      </w:r>
    </w:p>
    <w:p w:rsidR="002617D4" w:rsidRPr="002617D4" w:rsidRDefault="002617D4" w:rsidP="002617D4">
      <w:pPr>
        <w:pStyle w:val="Escriba-Normalffffffffc"/>
        <w:rPr>
          <w:rFonts w:ascii="Myriad Pro" w:hAnsi="Myriad Pro"/>
        </w:rPr>
      </w:pPr>
      <w:r w:rsidRPr="002617D4">
        <w:rPr>
          <w:rFonts w:ascii="Myriad Pro" w:hAnsi="Myriad Pro"/>
          <w:i/>
        </w:rPr>
        <w:t>Altera a Lei nº 11.105, de 24 de março de 2005.</w:t>
      </w:r>
    </w:p>
    <w:p w:rsidR="002617D4" w:rsidRPr="002617D4" w:rsidRDefault="002617D4" w:rsidP="002617D4">
      <w:pPr>
        <w:pStyle w:val="Escriba-Normalffffffffc"/>
        <w:rPr>
          <w:rFonts w:ascii="Myriad Pro" w:hAnsi="Myriad Pro"/>
        </w:rPr>
      </w:pPr>
      <w:r w:rsidRPr="002617D4">
        <w:rPr>
          <w:rFonts w:ascii="Myriad Pro" w:hAnsi="Myriad Pro"/>
          <w:b/>
        </w:rPr>
        <w:t>Autoria:</w:t>
      </w:r>
      <w:r w:rsidRPr="002617D4">
        <w:rPr>
          <w:rFonts w:ascii="Myriad Pro" w:hAnsi="Myriad Pro"/>
        </w:rPr>
        <w:t xml:space="preserve"> Deputado Luis Carlos </w:t>
      </w:r>
      <w:proofErr w:type="spellStart"/>
      <w:r w:rsidRPr="002617D4">
        <w:rPr>
          <w:rFonts w:ascii="Myriad Pro" w:hAnsi="Myriad Pro"/>
        </w:rPr>
        <w:t>Heinze</w:t>
      </w:r>
      <w:proofErr w:type="spellEnd"/>
    </w:p>
    <w:p w:rsidR="002617D4" w:rsidRPr="002617D4" w:rsidRDefault="002617D4" w:rsidP="002617D4">
      <w:pPr>
        <w:pStyle w:val="Escriba-Normalffffffffc"/>
        <w:rPr>
          <w:rFonts w:ascii="Myriad Pro" w:hAnsi="Myriad Pro"/>
        </w:rPr>
      </w:pPr>
      <w:r w:rsidRPr="002617D4">
        <w:rPr>
          <w:rFonts w:ascii="Myriad Pro" w:hAnsi="Myriad Pro"/>
          <w:b/>
        </w:rPr>
        <w:t>Relatoria:</w:t>
      </w:r>
      <w:r w:rsidRPr="002617D4">
        <w:rPr>
          <w:rFonts w:ascii="Myriad Pro" w:hAnsi="Myriad Pro"/>
        </w:rPr>
        <w:t xml:space="preserve"> Senador Cidinho Santos</w:t>
      </w:r>
    </w:p>
    <w:p w:rsidR="002617D4" w:rsidRPr="002617D4" w:rsidRDefault="002617D4" w:rsidP="002617D4">
      <w:pPr>
        <w:pStyle w:val="Escriba-Normalffffffffc"/>
        <w:rPr>
          <w:rFonts w:ascii="Myriad Pro" w:hAnsi="Myriad Pro"/>
        </w:rPr>
      </w:pPr>
      <w:r w:rsidRPr="002617D4">
        <w:rPr>
          <w:rFonts w:ascii="Myriad Pro" w:hAnsi="Myriad Pro"/>
          <w:b/>
        </w:rPr>
        <w:t>Relatório:</w:t>
      </w:r>
      <w:r w:rsidRPr="002617D4">
        <w:rPr>
          <w:rFonts w:ascii="Myriad Pro" w:hAnsi="Myriad Pro"/>
        </w:rPr>
        <w:t xml:space="preserve"> pela aprovação, com a Emenda nº 1-CRA.</w:t>
      </w:r>
    </w:p>
    <w:p w:rsidR="002617D4" w:rsidRPr="002617D4" w:rsidRDefault="002617D4" w:rsidP="002617D4">
      <w:pPr>
        <w:pStyle w:val="Escriba-Normalffffffffc"/>
        <w:jc w:val="both"/>
        <w:rPr>
          <w:rFonts w:ascii="Myriad Pro" w:hAnsi="Myriad Pro"/>
        </w:rPr>
      </w:pPr>
      <w:r w:rsidRPr="002617D4">
        <w:rPr>
          <w:rFonts w:ascii="Myriad Pro" w:hAnsi="Myriad Pro"/>
          <w:b/>
        </w:rPr>
        <w:t>Observações:</w:t>
      </w:r>
      <w:r w:rsidRPr="002617D4">
        <w:rPr>
          <w:rFonts w:ascii="Myriad Pro" w:hAnsi="Myriad Pro"/>
          <w:i/>
        </w:rPr>
        <w:t xml:space="preserve"> 1. Em 11 e 12/08/2015, as Comissões de Ciência, Tecnologia, Inovação, Comunicação e Informática, e de Meio Ambiente, Defesa do Consumidor e Fiscalização e Controle, em reuniões conjuntas, realizaram audiências públicas para instrução da matéria. </w:t>
      </w:r>
    </w:p>
    <w:p w:rsidR="002617D4" w:rsidRPr="002617D4" w:rsidRDefault="002617D4" w:rsidP="002617D4">
      <w:pPr>
        <w:pStyle w:val="Escriba-Normalffffffffc"/>
        <w:rPr>
          <w:rFonts w:ascii="Myriad Pro" w:hAnsi="Myriad Pro"/>
        </w:rPr>
      </w:pPr>
      <w:r w:rsidRPr="002617D4">
        <w:rPr>
          <w:rFonts w:ascii="Myriad Pro" w:hAnsi="Myriad Pro"/>
          <w:i/>
        </w:rPr>
        <w:t>2.Em 13/10/2015, a matéria foi apreciada pela CCT com parecer pela rejeição do projeto.</w:t>
      </w:r>
    </w:p>
    <w:p w:rsidR="002617D4" w:rsidRPr="002617D4" w:rsidRDefault="002617D4" w:rsidP="002617D4">
      <w:pPr>
        <w:pStyle w:val="Escriba-Normalffffffffc"/>
        <w:rPr>
          <w:rFonts w:ascii="Myriad Pro" w:hAnsi="Myriad Pro"/>
        </w:rPr>
      </w:pPr>
      <w:r w:rsidRPr="002617D4">
        <w:rPr>
          <w:rFonts w:ascii="Myriad Pro" w:hAnsi="Myriad Pro"/>
          <w:i/>
        </w:rPr>
        <w:t>3.Em 19/09/2017, a matéria foi apreciada pela CRA com parecer pela aprovação do projeto e da Emenda nº 1-CRA.</w:t>
      </w:r>
    </w:p>
    <w:p w:rsidR="002617D4" w:rsidRPr="002617D4" w:rsidRDefault="002617D4" w:rsidP="002617D4">
      <w:pPr>
        <w:pStyle w:val="Escriba-Normalffffffffc"/>
        <w:rPr>
          <w:rFonts w:ascii="Myriad Pro" w:hAnsi="Myriad Pro"/>
        </w:rPr>
      </w:pPr>
      <w:r w:rsidRPr="002617D4">
        <w:rPr>
          <w:rFonts w:ascii="Myriad Pro" w:hAnsi="Myriad Pro"/>
          <w:i/>
        </w:rPr>
        <w:t>4.Em 21/03/2018, a matéria foi apreciada pela CAS com parecer pela rejeição do projeto.</w:t>
      </w:r>
    </w:p>
    <w:p w:rsidR="002617D4" w:rsidRPr="002617D4" w:rsidRDefault="002617D4" w:rsidP="002617D4">
      <w:pPr>
        <w:pStyle w:val="Escriba-Normalffffffffc"/>
        <w:jc w:val="both"/>
        <w:rPr>
          <w:rFonts w:ascii="Myriad Pro" w:hAnsi="Myriad Pro"/>
        </w:rPr>
      </w:pPr>
      <w:r w:rsidRPr="002617D4">
        <w:rPr>
          <w:rFonts w:ascii="Myriad Pro" w:hAnsi="Myriad Pro"/>
          <w:i/>
        </w:rPr>
        <w:t>5.Em 27/03/2018, a CMA recebeu o Oficio nº 291/2018, da Presidência do Senado Federal, que requer a remessa do processado da matéria à Secretaria-Geral da Mesa, para que se dê seguimento à tramitação de requerimentos que solicitam que a matéria seja também apreciada pelas comissões CAE, CTFC e CCJ.</w:t>
      </w:r>
    </w:p>
    <w:p w:rsidR="002617D4" w:rsidRPr="002617D4" w:rsidRDefault="002617D4" w:rsidP="002617D4">
      <w:pPr>
        <w:pStyle w:val="Escriba-Normalffffffffc"/>
        <w:rPr>
          <w:rFonts w:ascii="Myriad Pro" w:hAnsi="Myriad Pro"/>
        </w:rPr>
      </w:pPr>
      <w:r w:rsidRPr="002617D4">
        <w:rPr>
          <w:rFonts w:ascii="Myriad Pro" w:hAnsi="Myriad Pro"/>
          <w:i/>
        </w:rPr>
        <w:t>6. Em 05/04/2018 foi recebido o relatório do Senador Cidinho Santos, pela aprovação do projeto e da Emenda 1-CRA.</w:t>
      </w:r>
    </w:p>
    <w:p w:rsidR="002617D4" w:rsidRPr="002617D4" w:rsidRDefault="002617D4" w:rsidP="002617D4">
      <w:pPr>
        <w:pStyle w:val="Escriba-Normalffffffffc"/>
        <w:rPr>
          <w:rFonts w:ascii="Myriad Pro" w:hAnsi="Myriad Pro"/>
        </w:rPr>
      </w:pPr>
      <w:r w:rsidRPr="002617D4">
        <w:rPr>
          <w:rFonts w:ascii="Myriad Pro" w:hAnsi="Myriad Pro"/>
          <w:i/>
        </w:rPr>
        <w:t>7. Nos termos do novo despacho da Presidência do Senado, em 11/4/2018, a matéria vai ainda à análise da CTFC.</w:t>
      </w:r>
    </w:p>
    <w:p w:rsidR="002617D4" w:rsidRPr="002617D4" w:rsidRDefault="002617D4" w:rsidP="002617D4">
      <w:pPr>
        <w:pStyle w:val="Escriba-Normalffffffffc"/>
        <w:rPr>
          <w:rFonts w:ascii="Myriad Pro" w:hAnsi="Myriad Pro"/>
        </w:rPr>
      </w:pPr>
      <w:r w:rsidRPr="002617D4">
        <w:rPr>
          <w:rFonts w:ascii="Myriad Pro" w:hAnsi="Myriad Pro"/>
        </w:rPr>
        <w:t>Solicito ao nobre Relator que faça a leitura do seu relatório.</w:t>
      </w:r>
    </w:p>
    <w:p w:rsidR="002617D4" w:rsidRPr="002617D4" w:rsidRDefault="002617D4" w:rsidP="002617D4">
      <w:pPr>
        <w:pStyle w:val="Escriba-Normalffffffffc"/>
        <w:rPr>
          <w:rFonts w:ascii="Myriad Pro" w:hAnsi="Myriad Pro"/>
        </w:rPr>
      </w:pPr>
      <w:r w:rsidRPr="002617D4">
        <w:rPr>
          <w:rFonts w:ascii="Myriad Pro" w:hAnsi="Myriad Pro"/>
          <w:b/>
        </w:rPr>
        <w:t xml:space="preserve">O SR. CIDINHO SANTOS </w:t>
      </w:r>
      <w:r w:rsidRPr="002617D4">
        <w:rPr>
          <w:rFonts w:ascii="Myriad Pro" w:hAnsi="Myriad Pro"/>
        </w:rPr>
        <w:t>(Bloco Moderador/PR - MT. Como Relator.) – Obrigado, Presidente.</w:t>
      </w:r>
    </w:p>
    <w:p w:rsidR="002617D4" w:rsidRPr="002617D4" w:rsidRDefault="002617D4" w:rsidP="002617D4">
      <w:pPr>
        <w:pStyle w:val="Escriba-Normalffffffffc"/>
        <w:jc w:val="both"/>
        <w:rPr>
          <w:rFonts w:ascii="Myriad Pro" w:hAnsi="Myriad Pro"/>
        </w:rPr>
      </w:pPr>
      <w:r w:rsidRPr="002617D4">
        <w:rPr>
          <w:rFonts w:ascii="Myriad Pro" w:hAnsi="Myriad Pro"/>
        </w:rPr>
        <w:t>Nos termos do art. 102-F, inciso V, compete à CMA opinar sobre fiscalização dos alimentos e dos produtos e insumos agrícolas e pecuários, no tocante ao meio ambiente e ao desenvolvimento sustentável – temas intimamente conexos ao PLC nº 34, de 2015.</w:t>
      </w:r>
    </w:p>
    <w:p w:rsidR="002617D4" w:rsidRPr="002617D4" w:rsidRDefault="002617D4" w:rsidP="002617D4">
      <w:pPr>
        <w:pStyle w:val="Escriba-Normalffffffffc"/>
        <w:jc w:val="both"/>
        <w:rPr>
          <w:rFonts w:ascii="Myriad Pro" w:hAnsi="Myriad Pro"/>
        </w:rPr>
      </w:pPr>
      <w:r w:rsidRPr="002617D4">
        <w:rPr>
          <w:rFonts w:ascii="Myriad Pro" w:hAnsi="Myriad Pro"/>
        </w:rPr>
        <w:t>Os posicionamentos contrários à matéria, expressos nas sucessivas comissões que sobre ela se debruçaram, evidenciam não apenas a relevância, mas a preocupação da sociedade a respeito do tema, o que é essencialmente positivo num debate democrático. Isso nos impele a uma análise rigorosa da questão, de modo que possamos corresponder às expectativas previstas para este Colegiado.</w:t>
      </w:r>
    </w:p>
    <w:p w:rsidR="002617D4" w:rsidRPr="002617D4" w:rsidRDefault="002617D4" w:rsidP="002617D4">
      <w:pPr>
        <w:pStyle w:val="Escriba-Normalffffffffc"/>
        <w:jc w:val="both"/>
        <w:rPr>
          <w:rFonts w:ascii="Myriad Pro" w:hAnsi="Myriad Pro"/>
        </w:rPr>
      </w:pPr>
      <w:r w:rsidRPr="002617D4">
        <w:rPr>
          <w:rFonts w:ascii="Myriad Pro" w:hAnsi="Myriad Pro"/>
        </w:rPr>
        <w:t>Nessa empreitada, importa nos afastarmos do medo decorrente da obscuridade, ou melhor dizendo, da ignorância. Por isso, nossas análises se fundamentam em evidências científicas ou, ironicamente, na ausência de qualquer evidência que demonstre a negatividade dos transgênicos.</w:t>
      </w:r>
    </w:p>
    <w:p w:rsidR="002617D4" w:rsidRPr="002617D4" w:rsidRDefault="002617D4" w:rsidP="002617D4">
      <w:pPr>
        <w:pStyle w:val="Escriba-Normalffffffffc"/>
        <w:jc w:val="both"/>
        <w:rPr>
          <w:rFonts w:ascii="Myriad Pro" w:hAnsi="Myriad Pro"/>
        </w:rPr>
      </w:pPr>
      <w:r w:rsidRPr="002617D4">
        <w:rPr>
          <w:rFonts w:ascii="Myriad Pro" w:hAnsi="Myriad Pro"/>
        </w:rPr>
        <w:t>De fato, a despeito de os alimentos transgênicos serem uma realidade há mais de 15 anos no mundo, ainda não há registros de que sua ingestão cause danos diretos à saúde humana. Frisemos uma vez mais: não existe um registro sequer, suficientemente comprovado e validado por criteriosa análise científica, que ateste danos ou prejuízos à saúde humana em virtude da ingestão de produtos feitos à base transgênicos. A oposição ferrenha aos transgênicos, portanto, fundamenta-se na fragilidade de um preconceito ideológico, quase religioso, que não se sustenta diante de uma confrontação mais criteriosa.</w:t>
      </w:r>
    </w:p>
    <w:p w:rsidR="002617D4" w:rsidRPr="002617D4" w:rsidRDefault="002617D4" w:rsidP="002617D4">
      <w:pPr>
        <w:pStyle w:val="Escriba-Normalffffffffc"/>
        <w:jc w:val="both"/>
        <w:rPr>
          <w:rFonts w:ascii="Myriad Pro" w:hAnsi="Myriad Pro"/>
        </w:rPr>
      </w:pPr>
      <w:r w:rsidRPr="002617D4">
        <w:rPr>
          <w:rFonts w:ascii="Myriad Pro" w:hAnsi="Myriad Pro"/>
        </w:rPr>
        <w:t>Dessa forma, Sr. Presidente, o projeto já foi bastante discutido aqui, e somos favoráveis à aprovação do Projeto de Lei da Câmara nº 34, de 2015.</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Em discussão o parecer que acaba de ser lido.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Não havendo quem queira discutir, declaro encerrada a discussão.</w:t>
      </w:r>
    </w:p>
    <w:p w:rsidR="002617D4" w:rsidRPr="002617D4" w:rsidRDefault="002617D4" w:rsidP="002617D4">
      <w:pPr>
        <w:pStyle w:val="Escriba-Normalffffffffc"/>
        <w:rPr>
          <w:rFonts w:ascii="Myriad Pro" w:hAnsi="Myriad Pro"/>
        </w:rPr>
      </w:pPr>
      <w:r w:rsidRPr="002617D4">
        <w:rPr>
          <w:rFonts w:ascii="Myriad Pro" w:hAnsi="Myriad Pro"/>
        </w:rPr>
        <w:t>A votação será simbólica. Esta votação será simbólica.</w:t>
      </w:r>
    </w:p>
    <w:p w:rsidR="002617D4" w:rsidRPr="002617D4" w:rsidRDefault="002617D4" w:rsidP="002617D4">
      <w:pPr>
        <w:pStyle w:val="Escriba-Intercorrencia0"/>
        <w:rPr>
          <w:rFonts w:ascii="Myriad Pro" w:hAnsi="Myriad Pro"/>
        </w:rPr>
      </w:pPr>
      <w:r w:rsidRPr="002617D4">
        <w:rPr>
          <w:rFonts w:ascii="Myriad Pro" w:hAnsi="Myriad Pro"/>
        </w:rPr>
        <w:t>(</w:t>
      </w:r>
      <w:r w:rsidRPr="002617D4">
        <w:rPr>
          <w:rFonts w:ascii="Myriad Pro" w:hAnsi="Myriad Pro"/>
          <w:i/>
        </w:rPr>
        <w:t>Interrupção do som.</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 xml:space="preserve">(Sérgio Petecão. Bloco Parlamentar Democracia Progressista/PSD - AC) – As </w:t>
      </w:r>
      <w:proofErr w:type="spellStart"/>
      <w:r w:rsidRPr="002617D4">
        <w:rPr>
          <w:rFonts w:ascii="Myriad Pro" w:hAnsi="Myriad Pro"/>
        </w:rPr>
        <w:t>Srªs</w:t>
      </w:r>
      <w:proofErr w:type="spellEnd"/>
      <w:r w:rsidRPr="002617D4">
        <w:rPr>
          <w:rFonts w:ascii="Myriad Pro" w:hAnsi="Myriad Pro"/>
        </w:rPr>
        <w:t xml:space="preserve"> Senadoras e os Srs. Senadores (</w:t>
      </w:r>
      <w:r w:rsidRPr="002617D4">
        <w:rPr>
          <w:rFonts w:ascii="Myriad Pro" w:hAnsi="Myriad Pro"/>
          <w:i/>
        </w:rPr>
        <w:t>Fora do microfone.</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 xml:space="preserve"> </w:t>
      </w:r>
      <w:proofErr w:type="gramStart"/>
      <w:r w:rsidRPr="002617D4">
        <w:rPr>
          <w:rFonts w:ascii="Myriad Pro" w:hAnsi="Myriad Pro"/>
        </w:rPr>
        <w:t>que</w:t>
      </w:r>
      <w:proofErr w:type="gramEnd"/>
      <w:r w:rsidRPr="002617D4">
        <w:rPr>
          <w:rFonts w:ascii="Myriad Pro" w:hAnsi="Myriad Pro"/>
        </w:rPr>
        <w:t xml:space="preserve"> o aprovam permaneçam como estão. Os que forem contra se manifestem.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Aprovado.</w:t>
      </w:r>
    </w:p>
    <w:p w:rsidR="002617D4" w:rsidRPr="002617D4" w:rsidRDefault="002617D4" w:rsidP="002617D4">
      <w:pPr>
        <w:pStyle w:val="Escriba-Normalffffffffc"/>
        <w:rPr>
          <w:rFonts w:ascii="Myriad Pro" w:hAnsi="Myriad Pro"/>
        </w:rPr>
      </w:pPr>
      <w:r w:rsidRPr="002617D4">
        <w:rPr>
          <w:rFonts w:ascii="Myriad Pro" w:hAnsi="Myriad Pro"/>
        </w:rPr>
        <w:t>Aprovado o relatório, que passa a constituir parecer da Comissão favorável ao Projeto de Lei nº 34, de 2015, com a Emenda nº 1, da CRA/CMA.</w:t>
      </w:r>
    </w:p>
    <w:p w:rsidR="002617D4" w:rsidRPr="002617D4" w:rsidRDefault="002617D4" w:rsidP="002617D4">
      <w:pPr>
        <w:pStyle w:val="Escriba-Normalffffffffc"/>
        <w:rPr>
          <w:rFonts w:ascii="Myriad Pro" w:hAnsi="Myriad Pro"/>
        </w:rPr>
      </w:pPr>
      <w:r w:rsidRPr="002617D4">
        <w:rPr>
          <w:rFonts w:ascii="Myriad Pro" w:hAnsi="Myriad Pro"/>
        </w:rPr>
        <w:t>A matéria vai à CTFC.</w:t>
      </w:r>
    </w:p>
    <w:p w:rsidR="002617D4" w:rsidRPr="002617D4" w:rsidRDefault="002617D4" w:rsidP="002617D4">
      <w:pPr>
        <w:pStyle w:val="Escriba-Normalffffffffc"/>
        <w:jc w:val="both"/>
        <w:rPr>
          <w:rFonts w:ascii="Myriad Pro" w:hAnsi="Myriad Pro"/>
        </w:rPr>
      </w:pPr>
      <w:r w:rsidRPr="002617D4">
        <w:rPr>
          <w:rFonts w:ascii="Myriad Pro" w:hAnsi="Myriad Pro"/>
          <w:b/>
        </w:rPr>
        <w:t xml:space="preserve">O SR. JOSÉ MEDEIROS </w:t>
      </w:r>
      <w:r w:rsidRPr="002617D4">
        <w:rPr>
          <w:rFonts w:ascii="Myriad Pro" w:hAnsi="Myriad Pro"/>
        </w:rPr>
        <w:t>(Bloco Parlamentar Democracia e Cidadania/PODE - MT) – Sr. Presidente, é possível pedirmos o regime de urgência para ele ir ao Plenário, aprovarmos aqui o regime de urgência para ir direto ao Plenário?</w:t>
      </w:r>
    </w:p>
    <w:p w:rsidR="002617D4" w:rsidRPr="002617D4" w:rsidRDefault="002617D4" w:rsidP="002617D4">
      <w:pPr>
        <w:pStyle w:val="Escriba-Intercorrencia0"/>
        <w:rPr>
          <w:rFonts w:ascii="Myriad Pro" w:hAnsi="Myriad Pro"/>
        </w:rPr>
      </w:pPr>
      <w:r w:rsidRPr="002617D4">
        <w:rPr>
          <w:rFonts w:ascii="Myriad Pro" w:hAnsi="Myriad Pro"/>
        </w:rPr>
        <w:t>(</w:t>
      </w:r>
      <w:r w:rsidRPr="002617D4">
        <w:rPr>
          <w:rFonts w:ascii="Myriad Pro" w:hAnsi="Myriad Pro"/>
          <w:i/>
        </w:rPr>
        <w:t>Intervenção fora do microfone.</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b/>
        </w:rPr>
        <w:t xml:space="preserve">O SR. JOSÉ MEDEIROS </w:t>
      </w:r>
      <w:r w:rsidRPr="002617D4">
        <w:rPr>
          <w:rFonts w:ascii="Myriad Pro" w:hAnsi="Myriad Pro"/>
        </w:rPr>
        <w:t>(Bloco Parlamentar Democracia e Cidadania/PODE - MT) – Ah, irá para outra Comissão!</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Voltamos à nossa pauta.</w:t>
      </w:r>
    </w:p>
    <w:p w:rsidR="002617D4" w:rsidRPr="002617D4" w:rsidRDefault="002617D4" w:rsidP="002617D4">
      <w:pPr>
        <w:pStyle w:val="Escriba-Normalffffffffc"/>
        <w:rPr>
          <w:rFonts w:ascii="Myriad Pro" w:hAnsi="Myriad Pro"/>
        </w:rPr>
      </w:pPr>
    </w:p>
    <w:p w:rsidR="002617D4" w:rsidRPr="002617D4" w:rsidRDefault="002617D4" w:rsidP="002617D4">
      <w:pPr>
        <w:pStyle w:val="Escriba-Centralizadof1"/>
        <w:rPr>
          <w:rFonts w:ascii="Myriad Pro" w:hAnsi="Myriad Pro"/>
          <w:b/>
        </w:rPr>
      </w:pPr>
    </w:p>
    <w:p w:rsidR="002617D4" w:rsidRPr="002617D4" w:rsidRDefault="002617D4" w:rsidP="002617D4">
      <w:pPr>
        <w:pStyle w:val="Escriba-Centralizadof1"/>
        <w:rPr>
          <w:rFonts w:ascii="Myriad Pro" w:hAnsi="Myriad Pro"/>
          <w:b/>
        </w:rPr>
      </w:pPr>
    </w:p>
    <w:p w:rsidR="002617D4" w:rsidRPr="002617D4" w:rsidRDefault="002617D4" w:rsidP="002617D4">
      <w:pPr>
        <w:pStyle w:val="Escriba-Centralizadof1"/>
        <w:rPr>
          <w:rFonts w:ascii="Myriad Pro" w:hAnsi="Myriad Pro"/>
        </w:rPr>
      </w:pPr>
      <w:r w:rsidRPr="002617D4">
        <w:rPr>
          <w:rFonts w:ascii="Myriad Pro" w:hAnsi="Myriad Pro"/>
          <w:b/>
        </w:rPr>
        <w:t>ITEM 1</w:t>
      </w:r>
    </w:p>
    <w:p w:rsidR="002617D4" w:rsidRPr="002617D4" w:rsidRDefault="002617D4" w:rsidP="002617D4">
      <w:pPr>
        <w:pStyle w:val="Escriba-Centralizadof1"/>
        <w:rPr>
          <w:rFonts w:ascii="Myriad Pro" w:hAnsi="Myriad Pro"/>
        </w:rPr>
      </w:pPr>
      <w:r w:rsidRPr="002617D4">
        <w:rPr>
          <w:rFonts w:ascii="Myriad Pro" w:hAnsi="Myriad Pro"/>
          <w:b/>
        </w:rPr>
        <w:t>PROJETO DE LEI DO SENADO Nº 405, DE 2011</w:t>
      </w:r>
    </w:p>
    <w:p w:rsidR="002617D4" w:rsidRPr="002617D4" w:rsidRDefault="002617D4" w:rsidP="002617D4">
      <w:pPr>
        <w:pStyle w:val="Escriba-Centralizadof1"/>
        <w:rPr>
          <w:rFonts w:ascii="Myriad Pro" w:hAnsi="Myriad Pro"/>
        </w:rPr>
      </w:pPr>
      <w:r w:rsidRPr="002617D4">
        <w:rPr>
          <w:rFonts w:ascii="Myriad Pro" w:hAnsi="Myriad Pro"/>
          <w:b/>
        </w:rPr>
        <w:t xml:space="preserve">- Não terminativo - </w:t>
      </w:r>
    </w:p>
    <w:p w:rsidR="002617D4" w:rsidRPr="002617D4" w:rsidRDefault="002617D4" w:rsidP="002617D4">
      <w:pPr>
        <w:pStyle w:val="Escriba-Normalffffffffc"/>
        <w:jc w:val="both"/>
        <w:rPr>
          <w:rFonts w:ascii="Myriad Pro" w:hAnsi="Myriad Pro"/>
        </w:rPr>
      </w:pPr>
      <w:r w:rsidRPr="002617D4">
        <w:rPr>
          <w:rFonts w:ascii="Myriad Pro" w:hAnsi="Myriad Pro"/>
          <w:i/>
        </w:rPr>
        <w:t>Suspende, pelo prazo de 30 anos, a construção de novas usinas termonucleares em Território nacional.</w:t>
      </w:r>
    </w:p>
    <w:p w:rsidR="002617D4" w:rsidRPr="002617D4" w:rsidRDefault="002617D4" w:rsidP="002617D4">
      <w:pPr>
        <w:pStyle w:val="Escriba-Normalffffffffc"/>
        <w:rPr>
          <w:rFonts w:ascii="Myriad Pro" w:hAnsi="Myriad Pro"/>
        </w:rPr>
      </w:pPr>
      <w:r w:rsidRPr="002617D4">
        <w:rPr>
          <w:rFonts w:ascii="Myriad Pro" w:hAnsi="Myriad Pro"/>
          <w:b/>
        </w:rPr>
        <w:t>Autoria:</w:t>
      </w:r>
      <w:r w:rsidRPr="002617D4">
        <w:rPr>
          <w:rFonts w:ascii="Myriad Pro" w:hAnsi="Myriad Pro"/>
        </w:rPr>
        <w:t xml:space="preserve"> Senador Cristovam Buarque</w:t>
      </w:r>
    </w:p>
    <w:p w:rsidR="002617D4" w:rsidRPr="002617D4" w:rsidRDefault="002617D4" w:rsidP="002617D4">
      <w:pPr>
        <w:pStyle w:val="Escriba-Normalffffffffc"/>
        <w:rPr>
          <w:rFonts w:ascii="Myriad Pro" w:hAnsi="Myriad Pro"/>
        </w:rPr>
      </w:pPr>
      <w:r w:rsidRPr="002617D4">
        <w:rPr>
          <w:rFonts w:ascii="Myriad Pro" w:hAnsi="Myriad Pro"/>
          <w:b/>
        </w:rPr>
        <w:t>Relatoria:</w:t>
      </w:r>
      <w:r w:rsidRPr="002617D4">
        <w:rPr>
          <w:rFonts w:ascii="Myriad Pro" w:hAnsi="Myriad Pro"/>
        </w:rPr>
        <w:t xml:space="preserve"> Senador Valdir Raupp</w:t>
      </w:r>
    </w:p>
    <w:p w:rsidR="002617D4" w:rsidRPr="002617D4" w:rsidRDefault="002617D4" w:rsidP="002617D4">
      <w:pPr>
        <w:pStyle w:val="Escriba-Normalffffffffc"/>
        <w:rPr>
          <w:rFonts w:ascii="Myriad Pro" w:hAnsi="Myriad Pro"/>
        </w:rPr>
      </w:pPr>
      <w:r w:rsidRPr="002617D4">
        <w:rPr>
          <w:rFonts w:ascii="Myriad Pro" w:hAnsi="Myriad Pro"/>
          <w:b/>
        </w:rPr>
        <w:t>Relatório:</w:t>
      </w:r>
      <w:r w:rsidRPr="002617D4">
        <w:rPr>
          <w:rFonts w:ascii="Myriad Pro" w:hAnsi="Myriad Pro"/>
        </w:rPr>
        <w:t xml:space="preserve"> pela rejeição.</w:t>
      </w:r>
    </w:p>
    <w:p w:rsidR="002617D4" w:rsidRPr="002617D4" w:rsidRDefault="002617D4" w:rsidP="002617D4">
      <w:pPr>
        <w:pStyle w:val="Escriba-Normalffffffffc"/>
        <w:rPr>
          <w:rFonts w:ascii="Myriad Pro" w:hAnsi="Myriad Pro"/>
        </w:rPr>
      </w:pPr>
      <w:r w:rsidRPr="002617D4">
        <w:rPr>
          <w:rFonts w:ascii="Myriad Pro" w:hAnsi="Myriad Pro"/>
          <w:b/>
        </w:rPr>
        <w:t>Observações:</w:t>
      </w:r>
      <w:r w:rsidRPr="002617D4">
        <w:rPr>
          <w:rFonts w:ascii="Myriad Pro" w:hAnsi="Myriad Pro"/>
          <w:i/>
        </w:rPr>
        <w:t xml:space="preserve"> 1. Relatório apresentado em 23/11/2016, pela rejeição. </w:t>
      </w:r>
    </w:p>
    <w:p w:rsidR="002617D4" w:rsidRPr="002617D4" w:rsidRDefault="002617D4" w:rsidP="002617D4">
      <w:pPr>
        <w:pStyle w:val="Escriba-Normalffffffffc"/>
        <w:rPr>
          <w:rFonts w:ascii="Myriad Pro" w:hAnsi="Myriad Pro"/>
        </w:rPr>
      </w:pPr>
      <w:r w:rsidRPr="002617D4">
        <w:rPr>
          <w:rFonts w:ascii="Myriad Pro" w:hAnsi="Myriad Pro"/>
          <w:i/>
        </w:rPr>
        <w:t>2. Em 25/04/2017, foi concedida vista ao Senador Flexa Ribeiro.</w:t>
      </w:r>
    </w:p>
    <w:p w:rsidR="002617D4" w:rsidRPr="002617D4" w:rsidRDefault="002617D4" w:rsidP="002617D4">
      <w:pPr>
        <w:pStyle w:val="Escriba-Normalffffffffc"/>
        <w:rPr>
          <w:rFonts w:ascii="Myriad Pro" w:hAnsi="Myriad Pro"/>
        </w:rPr>
      </w:pPr>
      <w:r w:rsidRPr="002617D4">
        <w:rPr>
          <w:rFonts w:ascii="Myriad Pro" w:hAnsi="Myriad Pro"/>
          <w:i/>
        </w:rPr>
        <w:t>3. Em 09/05/2017, foi aprovado o RMA 19/2017, que solicitou ao TCU informações acerca do grau de comprometimento na segurança de Angra 3.</w:t>
      </w:r>
    </w:p>
    <w:p w:rsidR="002617D4" w:rsidRPr="002617D4" w:rsidRDefault="002617D4" w:rsidP="002617D4">
      <w:pPr>
        <w:pStyle w:val="Escriba-Normalffffffffc"/>
        <w:rPr>
          <w:rFonts w:ascii="Myriad Pro" w:hAnsi="Myriad Pro"/>
        </w:rPr>
      </w:pPr>
      <w:r w:rsidRPr="002617D4">
        <w:rPr>
          <w:rFonts w:ascii="Myriad Pro" w:hAnsi="Myriad Pro"/>
          <w:i/>
        </w:rPr>
        <w:t>4. Aviso 1.395-GP/TCU com resposta integral daquele tribunal às solicitações desta Comissão anexado ao processado em 29/12/2017.</w:t>
      </w:r>
    </w:p>
    <w:p w:rsidR="002617D4" w:rsidRPr="002617D4" w:rsidRDefault="002617D4" w:rsidP="002617D4">
      <w:pPr>
        <w:pStyle w:val="Escriba-Normalffffffffc"/>
        <w:rPr>
          <w:rFonts w:ascii="Myriad Pro" w:hAnsi="Myriad Pro"/>
        </w:rPr>
      </w:pPr>
      <w:r w:rsidRPr="002617D4">
        <w:rPr>
          <w:rFonts w:ascii="Myriad Pro" w:hAnsi="Myriad Pro"/>
          <w:i/>
        </w:rPr>
        <w:t>5. Constou da pauta em 02/05, 09/05/2017 e 06/03/2018.</w:t>
      </w:r>
    </w:p>
    <w:p w:rsidR="002617D4" w:rsidRPr="002617D4" w:rsidRDefault="002617D4" w:rsidP="002617D4">
      <w:pPr>
        <w:pStyle w:val="Escriba-Normalffffffffc"/>
        <w:rPr>
          <w:rFonts w:ascii="Myriad Pro" w:hAnsi="Myriad Pro"/>
        </w:rPr>
      </w:pPr>
      <w:r w:rsidRPr="002617D4">
        <w:rPr>
          <w:rFonts w:ascii="Myriad Pro" w:hAnsi="Myriad Pro"/>
          <w:i/>
        </w:rPr>
        <w:t>6. A matéria vai ainda à CCT e à CI, em decisão terminativa nesta última.</w:t>
      </w:r>
    </w:p>
    <w:p w:rsidR="002617D4" w:rsidRPr="002617D4" w:rsidRDefault="002617D4" w:rsidP="002617D4">
      <w:pPr>
        <w:pStyle w:val="Escriba-Normalffffffffc"/>
        <w:rPr>
          <w:rFonts w:ascii="Myriad Pro" w:hAnsi="Myriad Pro"/>
        </w:rPr>
      </w:pPr>
      <w:r w:rsidRPr="002617D4">
        <w:rPr>
          <w:rFonts w:ascii="Myriad Pro" w:hAnsi="Myriad Pro"/>
        </w:rPr>
        <w:t>Concedo a palavra ao Senador Raupp.</w:t>
      </w:r>
    </w:p>
    <w:p w:rsidR="002617D4" w:rsidRPr="002617D4" w:rsidRDefault="002617D4" w:rsidP="002617D4">
      <w:pPr>
        <w:pStyle w:val="Escriba-Normalffffffffc"/>
        <w:rPr>
          <w:rFonts w:ascii="Myriad Pro" w:hAnsi="Myriad Pro"/>
        </w:rPr>
      </w:pPr>
      <w:r w:rsidRPr="002617D4">
        <w:rPr>
          <w:rFonts w:ascii="Myriad Pro" w:hAnsi="Myriad Pro"/>
        </w:rPr>
        <w:t xml:space="preserve">Não estando S. </w:t>
      </w:r>
      <w:proofErr w:type="spellStart"/>
      <w:r w:rsidRPr="002617D4">
        <w:rPr>
          <w:rFonts w:ascii="Myriad Pro" w:hAnsi="Myriad Pro"/>
        </w:rPr>
        <w:t>Ex</w:t>
      </w:r>
      <w:proofErr w:type="spellEnd"/>
      <w:r w:rsidRPr="002617D4">
        <w:rPr>
          <w:rFonts w:ascii="Myriad Pro" w:hAnsi="Myriad Pro"/>
        </w:rPr>
        <w:t xml:space="preserve">ª presente aqui no nosso plenário, peço ao Senador José Medeiros para que possa fazer </w:t>
      </w:r>
      <w:proofErr w:type="gramStart"/>
      <w:r w:rsidRPr="002617D4">
        <w:rPr>
          <w:rFonts w:ascii="Myriad Pro" w:hAnsi="Myriad Pro"/>
        </w:rPr>
        <w:t>a...</w:t>
      </w:r>
      <w:proofErr w:type="gramEnd"/>
    </w:p>
    <w:p w:rsidR="002617D4" w:rsidRPr="002617D4" w:rsidRDefault="002617D4" w:rsidP="002617D4">
      <w:pPr>
        <w:pStyle w:val="Escriba-Normalffffffffc"/>
        <w:rPr>
          <w:rFonts w:ascii="Myriad Pro" w:hAnsi="Myriad Pro"/>
        </w:rPr>
      </w:pPr>
      <w:r w:rsidRPr="002617D4">
        <w:rPr>
          <w:rFonts w:ascii="Myriad Pro" w:hAnsi="Myriad Pro"/>
          <w:b/>
        </w:rPr>
        <w:t xml:space="preserve">O SR. JOSÉ MEDEIROS </w:t>
      </w:r>
      <w:r w:rsidRPr="002617D4">
        <w:rPr>
          <w:rFonts w:ascii="Myriad Pro" w:hAnsi="Myriad Pro"/>
        </w:rPr>
        <w:t>(Bloco Parlamentar Democracia e Cidadania/PODE - MT) – Sr. Presidente...</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Peço que o senhor faça a leitura do parecer.</w:t>
      </w:r>
    </w:p>
    <w:p w:rsidR="002617D4" w:rsidRPr="002617D4" w:rsidRDefault="002617D4" w:rsidP="002617D4">
      <w:pPr>
        <w:pStyle w:val="Escriba-Normalffffffffc"/>
        <w:rPr>
          <w:rFonts w:ascii="Myriad Pro" w:hAnsi="Myriad Pro"/>
        </w:rPr>
      </w:pPr>
      <w:r w:rsidRPr="002617D4">
        <w:rPr>
          <w:rFonts w:ascii="Myriad Pro" w:hAnsi="Myriad Pro"/>
          <w:b/>
        </w:rPr>
        <w:t xml:space="preserve">O SR. JOSÉ MEDEIROS </w:t>
      </w:r>
      <w:r w:rsidRPr="002617D4">
        <w:rPr>
          <w:rFonts w:ascii="Myriad Pro" w:hAnsi="Myriad Pro"/>
        </w:rPr>
        <w:t xml:space="preserve">(Bloco Parlamentar Democracia e Cidadania/PODE - MT) – Se V. </w:t>
      </w:r>
      <w:proofErr w:type="spellStart"/>
      <w:r w:rsidRPr="002617D4">
        <w:rPr>
          <w:rFonts w:ascii="Myriad Pro" w:hAnsi="Myriad Pro"/>
        </w:rPr>
        <w:t>Ex</w:t>
      </w:r>
      <w:proofErr w:type="spellEnd"/>
      <w:r w:rsidRPr="002617D4">
        <w:rPr>
          <w:rFonts w:ascii="Myriad Pro" w:hAnsi="Myriad Pro"/>
        </w:rPr>
        <w:t xml:space="preserve">ª permitir, eu já vou direto para </w:t>
      </w:r>
      <w:proofErr w:type="gramStart"/>
      <w:r w:rsidRPr="002617D4">
        <w:rPr>
          <w:rFonts w:ascii="Myriad Pro" w:hAnsi="Myriad Pro"/>
        </w:rPr>
        <w:t>a...</w:t>
      </w:r>
      <w:proofErr w:type="gramEnd"/>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O senhor acaba de ser destituído. O Raupp está aí atrás. Desculpe-me, Senador. Obrigado pela sua gentileza, mas o titular chegou.</w:t>
      </w:r>
    </w:p>
    <w:p w:rsidR="002617D4" w:rsidRPr="002617D4" w:rsidRDefault="002617D4" w:rsidP="002617D4">
      <w:pPr>
        <w:pStyle w:val="Escriba-Normalffffffffc"/>
        <w:rPr>
          <w:rFonts w:ascii="Myriad Pro" w:hAnsi="Myriad Pro"/>
        </w:rPr>
      </w:pPr>
      <w:r w:rsidRPr="002617D4">
        <w:rPr>
          <w:rFonts w:ascii="Myriad Pro" w:hAnsi="Myriad Pro"/>
        </w:rPr>
        <w:t xml:space="preserve">Senador Raupp, nós estávamos exatamente iniciando a leitura do seu parecer. Como V. </w:t>
      </w:r>
      <w:proofErr w:type="spellStart"/>
      <w:r w:rsidRPr="002617D4">
        <w:rPr>
          <w:rFonts w:ascii="Myriad Pro" w:hAnsi="Myriad Pro"/>
        </w:rPr>
        <w:t>Ex</w:t>
      </w:r>
      <w:proofErr w:type="spellEnd"/>
      <w:r w:rsidRPr="002617D4">
        <w:rPr>
          <w:rFonts w:ascii="Myriad Pro" w:hAnsi="Myriad Pro"/>
        </w:rPr>
        <w:t xml:space="preserve">ª está presente, concedo a palavra a V. </w:t>
      </w:r>
      <w:proofErr w:type="spellStart"/>
      <w:r w:rsidRPr="002617D4">
        <w:rPr>
          <w:rFonts w:ascii="Myriad Pro" w:hAnsi="Myriad Pro"/>
        </w:rPr>
        <w:t>Ex</w:t>
      </w:r>
      <w:proofErr w:type="spellEnd"/>
      <w:r w:rsidRPr="002617D4">
        <w:rPr>
          <w:rFonts w:ascii="Myriad Pro" w:hAnsi="Myriad Pro"/>
        </w:rPr>
        <w:t>ª.</w:t>
      </w:r>
    </w:p>
    <w:p w:rsidR="002617D4" w:rsidRPr="002617D4" w:rsidRDefault="002617D4" w:rsidP="002617D4">
      <w:pPr>
        <w:pStyle w:val="Escriba-Normalffffffffc"/>
        <w:rPr>
          <w:rFonts w:ascii="Myriad Pro" w:hAnsi="Myriad Pro"/>
        </w:rPr>
      </w:pPr>
      <w:r w:rsidRPr="002617D4">
        <w:rPr>
          <w:rFonts w:ascii="Myriad Pro" w:hAnsi="Myriad Pro"/>
          <w:b/>
        </w:rPr>
        <w:t xml:space="preserve">O SR. VALDIR RAUPP </w:t>
      </w:r>
      <w:r w:rsidRPr="002617D4">
        <w:rPr>
          <w:rFonts w:ascii="Myriad Pro" w:hAnsi="Myriad Pro"/>
        </w:rPr>
        <w:t>(Bloco Maioria/PMDB - RO. Como Relator.) – Estou quase desistindo de fazê-la, porque minha voz hoje está meio complicada.</w:t>
      </w:r>
    </w:p>
    <w:p w:rsidR="002617D4" w:rsidRPr="002617D4" w:rsidRDefault="002617D4" w:rsidP="002617D4">
      <w:pPr>
        <w:pStyle w:val="Escriba-Normalffffffffc"/>
        <w:rPr>
          <w:rFonts w:ascii="Myriad Pro" w:hAnsi="Myriad Pro"/>
        </w:rPr>
      </w:pPr>
      <w:r w:rsidRPr="002617D4">
        <w:rPr>
          <w:rFonts w:ascii="Myriad Pro" w:hAnsi="Myriad Pro"/>
        </w:rPr>
        <w:t>Submete-se ao exame da Comissão de Meio Ambiente, Defesa do Consumidor e Fiscalização e Controle o Projeto de Lei do Senado (PLS) nº 405, de 2011. De autoria do Senador Cristovam Buarque, a proposição será encaminhada posteriormente às Comissões de Ciência, Tecnologia, Inovação, Comunicação e Informática (CCT) e de Serviços de Infraestrutura (CI), cabendo à última a decisão terminativa.</w:t>
      </w:r>
    </w:p>
    <w:p w:rsidR="002617D4" w:rsidRPr="002617D4" w:rsidRDefault="002617D4" w:rsidP="002617D4">
      <w:pPr>
        <w:pStyle w:val="Escriba-Normalffffffffc"/>
        <w:rPr>
          <w:rFonts w:ascii="Myriad Pro" w:hAnsi="Myriad Pro"/>
        </w:rPr>
      </w:pPr>
      <w:r w:rsidRPr="002617D4">
        <w:rPr>
          <w:rFonts w:ascii="Myriad Pro" w:hAnsi="Myriad Pro"/>
        </w:rPr>
        <w:t>O art. 1º do projeto suspende a construção de novas usinas termonucleares pelo prazo de 30 anos em todo o Território nacional.</w:t>
      </w:r>
    </w:p>
    <w:p w:rsidR="002617D4" w:rsidRPr="002617D4" w:rsidRDefault="002617D4" w:rsidP="002617D4">
      <w:pPr>
        <w:pStyle w:val="Escriba-Normalffffffffc"/>
        <w:rPr>
          <w:rFonts w:ascii="Myriad Pro" w:hAnsi="Myriad Pro"/>
        </w:rPr>
      </w:pPr>
      <w:r w:rsidRPr="002617D4">
        <w:rPr>
          <w:rFonts w:ascii="Myriad Pro" w:hAnsi="Myriad Pro"/>
        </w:rPr>
        <w:t>O art. 2º institui que a lei resultante do projeto entrará em vigor na data de sua publicação.</w:t>
      </w:r>
    </w:p>
    <w:p w:rsidR="002617D4" w:rsidRPr="002617D4" w:rsidRDefault="002617D4" w:rsidP="002617D4">
      <w:pPr>
        <w:pStyle w:val="Escriba-Normalffffffffc"/>
        <w:jc w:val="both"/>
        <w:rPr>
          <w:rFonts w:ascii="Myriad Pro" w:hAnsi="Myriad Pro"/>
        </w:rPr>
      </w:pPr>
      <w:r w:rsidRPr="002617D4">
        <w:rPr>
          <w:rFonts w:ascii="Myriad Pro" w:hAnsi="Myriad Pro"/>
        </w:rPr>
        <w:t>O autor da proposição argumenta que as condições atuais das usinas para geração de energia nuclear, com centrais nucleares próximas a aglomerações populacionais, não garantem o direito à segurança. Além disso, o autor enfatiza que a ameaça da ocorrência de desastres nucleares atinge também as gerações futuras, devido ao fato de a contaminação do solo por substâncias radioativas levar séculos para ser decomposta.</w:t>
      </w:r>
    </w:p>
    <w:p w:rsidR="002617D4" w:rsidRPr="002617D4" w:rsidRDefault="002617D4" w:rsidP="002617D4">
      <w:pPr>
        <w:pStyle w:val="Escriba-Normalffffffffc"/>
        <w:rPr>
          <w:rFonts w:ascii="Myriad Pro" w:hAnsi="Myriad Pro"/>
        </w:rPr>
      </w:pPr>
      <w:r w:rsidRPr="002617D4">
        <w:rPr>
          <w:rFonts w:ascii="Myriad Pro" w:hAnsi="Myriad Pro"/>
        </w:rPr>
        <w:t>Findo o prazo regimental, não foram apresentadas emendas à matéria perante a CMA.</w:t>
      </w:r>
    </w:p>
    <w:p w:rsidR="002617D4" w:rsidRPr="002617D4" w:rsidRDefault="002617D4" w:rsidP="002617D4">
      <w:pPr>
        <w:pStyle w:val="Escriba-Normalffffffffc"/>
        <w:rPr>
          <w:rFonts w:ascii="Myriad Pro" w:hAnsi="Myriad Pro"/>
        </w:rPr>
      </w:pPr>
      <w:r w:rsidRPr="002617D4">
        <w:rPr>
          <w:rFonts w:ascii="Myriad Pro" w:hAnsi="Myriad Pro"/>
        </w:rPr>
        <w:t>Eu vou direto aqui para o voto.</w:t>
      </w:r>
    </w:p>
    <w:p w:rsidR="002617D4" w:rsidRPr="002617D4" w:rsidRDefault="002617D4" w:rsidP="002617D4">
      <w:pPr>
        <w:pStyle w:val="Escriba-Normalffffffffc"/>
        <w:rPr>
          <w:rFonts w:ascii="Myriad Pro" w:hAnsi="Myriad Pro"/>
        </w:rPr>
      </w:pPr>
      <w:r w:rsidRPr="002617D4">
        <w:rPr>
          <w:rFonts w:ascii="Myriad Pro" w:hAnsi="Myriad Pro"/>
        </w:rPr>
        <w:t>Diante do exposto, votamos pela rejeição do Projeto de Lei do Senado nº 405, de 2014.</w:t>
      </w:r>
    </w:p>
    <w:p w:rsidR="002617D4" w:rsidRPr="002617D4" w:rsidRDefault="002617D4" w:rsidP="002617D4">
      <w:pPr>
        <w:pStyle w:val="Escriba-Normalffffffffc"/>
        <w:rPr>
          <w:rFonts w:ascii="Myriad Pro" w:hAnsi="Myriad Pro"/>
        </w:rPr>
      </w:pPr>
      <w:r w:rsidRPr="002617D4">
        <w:rPr>
          <w:rFonts w:ascii="Myriad Pro" w:hAnsi="Myriad Pro"/>
        </w:rPr>
        <w:t>É o voto, Sr. Presidente.</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Em discussão o parecer que acaba de ser lido.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Não havendo quem queira discutir, declaro encerrada a discussão.</w:t>
      </w:r>
    </w:p>
    <w:p w:rsidR="002617D4" w:rsidRPr="002617D4" w:rsidRDefault="002617D4" w:rsidP="002617D4">
      <w:pPr>
        <w:pStyle w:val="Escriba-Normalffffffffc"/>
        <w:rPr>
          <w:rFonts w:ascii="Myriad Pro" w:hAnsi="Myriad Pro"/>
        </w:rPr>
      </w:pPr>
      <w:r w:rsidRPr="002617D4">
        <w:rPr>
          <w:rFonts w:ascii="Myriad Pro" w:hAnsi="Myriad Pro"/>
        </w:rPr>
        <w:t>A votação será simbólica.</w:t>
      </w:r>
    </w:p>
    <w:p w:rsidR="002617D4" w:rsidRPr="002617D4" w:rsidRDefault="002617D4" w:rsidP="002617D4">
      <w:pPr>
        <w:pStyle w:val="Escriba-Normalffffffffc"/>
        <w:rPr>
          <w:rFonts w:ascii="Myriad Pro" w:hAnsi="Myriad Pro"/>
        </w:rPr>
      </w:pPr>
      <w:r w:rsidRPr="002617D4">
        <w:rPr>
          <w:rFonts w:ascii="Myriad Pro" w:hAnsi="Myriad Pro"/>
        </w:rPr>
        <w:t>Em votação o relatório apresentado.</w:t>
      </w:r>
    </w:p>
    <w:p w:rsidR="002617D4" w:rsidRPr="002617D4" w:rsidRDefault="002617D4" w:rsidP="002617D4">
      <w:pPr>
        <w:pStyle w:val="Escriba-Normalffffffffc"/>
        <w:rPr>
          <w:rFonts w:ascii="Myriad Pro" w:hAnsi="Myriad Pro"/>
        </w:rPr>
      </w:pPr>
      <w:r w:rsidRPr="002617D4">
        <w:rPr>
          <w:rFonts w:ascii="Myriad Pro" w:hAnsi="Myriad Pro"/>
        </w:rPr>
        <w:t>Os Senadores que concordam permaneçam como se encontram.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Aprovado.</w:t>
      </w:r>
    </w:p>
    <w:p w:rsidR="002617D4" w:rsidRPr="002617D4" w:rsidRDefault="002617D4" w:rsidP="002617D4">
      <w:pPr>
        <w:pStyle w:val="Escriba-Normalffffffffc"/>
        <w:rPr>
          <w:rFonts w:ascii="Myriad Pro" w:hAnsi="Myriad Pro"/>
        </w:rPr>
      </w:pPr>
      <w:r w:rsidRPr="002617D4">
        <w:rPr>
          <w:rFonts w:ascii="Myriad Pro" w:hAnsi="Myriad Pro"/>
          <w:b/>
        </w:rPr>
        <w:t xml:space="preserve">O SR. JOSÉ MEDEIROS </w:t>
      </w:r>
      <w:r w:rsidRPr="002617D4">
        <w:rPr>
          <w:rFonts w:ascii="Myriad Pro" w:hAnsi="Myriad Pro"/>
        </w:rPr>
        <w:t>(Bloco Parlamentar Democracia e Cidadania/PODE - MT) – Sr. Presidente, se for possível fazer uma inversão de pauta, para votarmos o item 4...</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É o item 4. Atendendo ao apelo do nobre Senador José Medeiros, vamos ao item 4.</w:t>
      </w:r>
    </w:p>
    <w:p w:rsidR="002617D4" w:rsidRPr="002617D4" w:rsidRDefault="002617D4" w:rsidP="002617D4">
      <w:pPr>
        <w:pStyle w:val="Escriba-Normalffffffffc"/>
        <w:rPr>
          <w:rFonts w:ascii="Myriad Pro" w:hAnsi="Myriad Pro"/>
        </w:rPr>
      </w:pPr>
    </w:p>
    <w:p w:rsidR="002617D4" w:rsidRPr="002617D4" w:rsidRDefault="002617D4" w:rsidP="002617D4">
      <w:pPr>
        <w:pStyle w:val="Escriba-Centralizadof1"/>
        <w:rPr>
          <w:rFonts w:ascii="Myriad Pro" w:hAnsi="Myriad Pro"/>
        </w:rPr>
      </w:pPr>
      <w:r w:rsidRPr="002617D4">
        <w:rPr>
          <w:rFonts w:ascii="Myriad Pro" w:hAnsi="Myriad Pro"/>
          <w:b/>
        </w:rPr>
        <w:t>ITEM 4</w:t>
      </w:r>
    </w:p>
    <w:p w:rsidR="002617D4" w:rsidRPr="002617D4" w:rsidRDefault="002617D4" w:rsidP="002617D4">
      <w:pPr>
        <w:pStyle w:val="Escriba-Centralizadof1"/>
        <w:rPr>
          <w:rFonts w:ascii="Myriad Pro" w:hAnsi="Myriad Pro"/>
        </w:rPr>
      </w:pPr>
      <w:r w:rsidRPr="002617D4">
        <w:rPr>
          <w:rFonts w:ascii="Myriad Pro" w:hAnsi="Myriad Pro"/>
          <w:b/>
        </w:rPr>
        <w:t>PROJETO DE LEI DO SENADO Nº 92, DE 2018</w:t>
      </w:r>
    </w:p>
    <w:p w:rsidR="002617D4" w:rsidRPr="002617D4" w:rsidRDefault="002617D4" w:rsidP="002617D4">
      <w:pPr>
        <w:pStyle w:val="Escriba-Centralizadof1"/>
        <w:rPr>
          <w:rFonts w:ascii="Myriad Pro" w:hAnsi="Myriad Pro"/>
        </w:rPr>
      </w:pPr>
      <w:r w:rsidRPr="002617D4">
        <w:rPr>
          <w:rFonts w:ascii="Myriad Pro" w:hAnsi="Myriad Pro"/>
          <w:b/>
        </w:rPr>
        <w:t xml:space="preserve">- Não terminativo - </w:t>
      </w:r>
    </w:p>
    <w:p w:rsidR="002617D4" w:rsidRPr="002617D4" w:rsidRDefault="002617D4" w:rsidP="002617D4">
      <w:pPr>
        <w:pStyle w:val="Escriba-Normalffffffffc"/>
        <w:jc w:val="both"/>
        <w:rPr>
          <w:rFonts w:ascii="Myriad Pro" w:hAnsi="Myriad Pro"/>
        </w:rPr>
      </w:pPr>
      <w:r w:rsidRPr="002617D4">
        <w:rPr>
          <w:rFonts w:ascii="Myriad Pro" w:hAnsi="Myriad Pro"/>
          <w:i/>
        </w:rPr>
        <w:t xml:space="preserve">Dispõe sobre a obrigatoriedade da utilização de materiais biodegradáveis na composição de utensílios descartáveis destinados ao </w:t>
      </w:r>
      <w:proofErr w:type="gramStart"/>
      <w:r w:rsidRPr="002617D4">
        <w:rPr>
          <w:rFonts w:ascii="Myriad Pro" w:hAnsi="Myriad Pro"/>
          <w:i/>
        </w:rPr>
        <w:t>acondicionamento  e</w:t>
      </w:r>
      <w:proofErr w:type="gramEnd"/>
      <w:r w:rsidRPr="002617D4">
        <w:rPr>
          <w:rFonts w:ascii="Myriad Pro" w:hAnsi="Myriad Pro"/>
          <w:i/>
        </w:rPr>
        <w:t xml:space="preserve"> ao manejo de alimentos prontos para o consumo.</w:t>
      </w:r>
    </w:p>
    <w:p w:rsidR="002617D4" w:rsidRPr="002617D4" w:rsidRDefault="002617D4" w:rsidP="002617D4">
      <w:pPr>
        <w:pStyle w:val="Escriba-Normalffffffffc"/>
        <w:rPr>
          <w:rFonts w:ascii="Myriad Pro" w:hAnsi="Myriad Pro"/>
        </w:rPr>
      </w:pPr>
      <w:r w:rsidRPr="002617D4">
        <w:rPr>
          <w:rFonts w:ascii="Myriad Pro" w:hAnsi="Myriad Pro"/>
          <w:b/>
        </w:rPr>
        <w:t>Autoria:</w:t>
      </w:r>
      <w:r w:rsidRPr="002617D4">
        <w:rPr>
          <w:rFonts w:ascii="Myriad Pro" w:hAnsi="Myriad Pro"/>
        </w:rPr>
        <w:t xml:space="preserve"> Senadora Rose de Freitas</w:t>
      </w:r>
    </w:p>
    <w:p w:rsidR="002617D4" w:rsidRPr="002617D4" w:rsidRDefault="002617D4" w:rsidP="002617D4">
      <w:pPr>
        <w:pStyle w:val="Escriba-Normalffffffffc"/>
        <w:rPr>
          <w:rFonts w:ascii="Myriad Pro" w:hAnsi="Myriad Pro"/>
        </w:rPr>
      </w:pPr>
      <w:r w:rsidRPr="002617D4">
        <w:rPr>
          <w:rFonts w:ascii="Myriad Pro" w:hAnsi="Myriad Pro"/>
          <w:b/>
        </w:rPr>
        <w:t>Relatoria:</w:t>
      </w:r>
      <w:r w:rsidRPr="002617D4">
        <w:rPr>
          <w:rFonts w:ascii="Myriad Pro" w:hAnsi="Myriad Pro"/>
        </w:rPr>
        <w:t xml:space="preserve"> Senador José Medeiros</w:t>
      </w:r>
    </w:p>
    <w:p w:rsidR="002617D4" w:rsidRPr="002617D4" w:rsidRDefault="002617D4" w:rsidP="002617D4">
      <w:pPr>
        <w:pStyle w:val="Escriba-Normalffffffffc"/>
        <w:rPr>
          <w:rFonts w:ascii="Myriad Pro" w:hAnsi="Myriad Pro"/>
        </w:rPr>
      </w:pPr>
      <w:r w:rsidRPr="002617D4">
        <w:rPr>
          <w:rFonts w:ascii="Myriad Pro" w:hAnsi="Myriad Pro"/>
          <w:b/>
        </w:rPr>
        <w:t>Relatório:</w:t>
      </w:r>
      <w:r w:rsidRPr="002617D4">
        <w:rPr>
          <w:rFonts w:ascii="Myriad Pro" w:hAnsi="Myriad Pro"/>
        </w:rPr>
        <w:t xml:space="preserve"> pela aprovação.</w:t>
      </w:r>
    </w:p>
    <w:p w:rsidR="002617D4" w:rsidRPr="002617D4" w:rsidRDefault="002617D4" w:rsidP="002617D4">
      <w:pPr>
        <w:pStyle w:val="Escriba-Normalffffffffc"/>
        <w:rPr>
          <w:rFonts w:ascii="Myriad Pro" w:hAnsi="Myriad Pro"/>
        </w:rPr>
      </w:pPr>
      <w:r w:rsidRPr="002617D4">
        <w:rPr>
          <w:rFonts w:ascii="Myriad Pro" w:hAnsi="Myriad Pro"/>
          <w:b/>
        </w:rPr>
        <w:t>Observação:</w:t>
      </w:r>
      <w:r w:rsidRPr="002617D4">
        <w:rPr>
          <w:rFonts w:ascii="Myriad Pro" w:hAnsi="Myriad Pro"/>
          <w:i/>
        </w:rPr>
        <w:t xml:space="preserve"> 1. A matéria vai ainda à CAE, em decisão terminativa.</w:t>
      </w:r>
    </w:p>
    <w:p w:rsidR="002617D4" w:rsidRPr="002617D4" w:rsidRDefault="002617D4" w:rsidP="002617D4">
      <w:pPr>
        <w:pStyle w:val="Escriba-Normalffffffffc"/>
        <w:rPr>
          <w:rFonts w:ascii="Myriad Pro" w:hAnsi="Myriad Pro"/>
        </w:rPr>
      </w:pPr>
      <w:r w:rsidRPr="002617D4">
        <w:rPr>
          <w:rFonts w:ascii="Myriad Pro" w:hAnsi="Myriad Pro"/>
        </w:rPr>
        <w:t>Concedo a palavra ao Senador José Medeiros, para fazer a leitura do relatório.</w:t>
      </w:r>
    </w:p>
    <w:p w:rsidR="002617D4" w:rsidRPr="002617D4" w:rsidRDefault="002617D4" w:rsidP="002617D4">
      <w:pPr>
        <w:pStyle w:val="Escriba-Normalffffffffc"/>
        <w:rPr>
          <w:rFonts w:ascii="Myriad Pro" w:hAnsi="Myriad Pro"/>
        </w:rPr>
      </w:pPr>
      <w:r w:rsidRPr="002617D4">
        <w:rPr>
          <w:rFonts w:ascii="Myriad Pro" w:hAnsi="Myriad Pro"/>
          <w:b/>
        </w:rPr>
        <w:t xml:space="preserve">O SR. JOSÉ MEDEIROS </w:t>
      </w:r>
      <w:r w:rsidRPr="002617D4">
        <w:rPr>
          <w:rFonts w:ascii="Myriad Pro" w:hAnsi="Myriad Pro"/>
        </w:rPr>
        <w:t xml:space="preserve">(Bloco Parlamentar Democracia e Cidadania/PODE - MT. Como Relator.) – Sr. Presidente, se V. </w:t>
      </w:r>
      <w:proofErr w:type="spellStart"/>
      <w:r w:rsidRPr="002617D4">
        <w:rPr>
          <w:rFonts w:ascii="Myriad Pro" w:hAnsi="Myriad Pro"/>
        </w:rPr>
        <w:t>Ex</w:t>
      </w:r>
      <w:proofErr w:type="spellEnd"/>
      <w:r w:rsidRPr="002617D4">
        <w:rPr>
          <w:rFonts w:ascii="Myriad Pro" w:hAnsi="Myriad Pro"/>
        </w:rPr>
        <w:t>ª me permitir, eu vou direto ao voto, já que...</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 xml:space="preserve">(Sérgio Petecão. Bloco Parlamentar Democracia Progressista/PSD - AC. </w:t>
      </w:r>
      <w:r w:rsidRPr="002617D4">
        <w:rPr>
          <w:rFonts w:ascii="Myriad Pro" w:hAnsi="Myriad Pro"/>
          <w:i/>
        </w:rPr>
        <w:t>Fora do microfone</w:t>
      </w:r>
      <w:r w:rsidRPr="002617D4">
        <w:rPr>
          <w:rFonts w:ascii="Myriad Pro" w:hAnsi="Myriad Pro"/>
        </w:rPr>
        <w:t>.) – Fique à vontade.</w:t>
      </w:r>
    </w:p>
    <w:p w:rsidR="002617D4" w:rsidRPr="002617D4" w:rsidRDefault="002617D4" w:rsidP="002617D4">
      <w:pPr>
        <w:pStyle w:val="Escriba-Normalffffffffc"/>
        <w:rPr>
          <w:rFonts w:ascii="Myriad Pro" w:hAnsi="Myriad Pro"/>
        </w:rPr>
      </w:pPr>
      <w:r w:rsidRPr="002617D4">
        <w:rPr>
          <w:rFonts w:ascii="Myriad Pro" w:hAnsi="Myriad Pro"/>
          <w:b/>
        </w:rPr>
        <w:t xml:space="preserve">O SR. JOSÉ MEDEIROS </w:t>
      </w:r>
      <w:r w:rsidRPr="002617D4">
        <w:rPr>
          <w:rFonts w:ascii="Myriad Pro" w:hAnsi="Myriad Pro"/>
        </w:rPr>
        <w:t xml:space="preserve">(Bloco Parlamentar Democracia e Cidadania/PODE - MT) – ...V. </w:t>
      </w:r>
      <w:proofErr w:type="spellStart"/>
      <w:r w:rsidRPr="002617D4">
        <w:rPr>
          <w:rFonts w:ascii="Myriad Pro" w:hAnsi="Myriad Pro"/>
        </w:rPr>
        <w:t>Ex</w:t>
      </w:r>
      <w:proofErr w:type="spellEnd"/>
      <w:r w:rsidRPr="002617D4">
        <w:rPr>
          <w:rFonts w:ascii="Myriad Pro" w:hAnsi="Myriad Pro"/>
        </w:rPr>
        <w:t>ª o leu, dizendo do que se trata o projeto.</w:t>
      </w:r>
    </w:p>
    <w:p w:rsidR="002617D4" w:rsidRPr="002617D4" w:rsidRDefault="002617D4" w:rsidP="002617D4">
      <w:pPr>
        <w:pStyle w:val="Escriba-Normalffffffffc"/>
        <w:rPr>
          <w:rFonts w:ascii="Myriad Pro" w:hAnsi="Myriad Pro"/>
        </w:rPr>
      </w:pPr>
      <w:r w:rsidRPr="002617D4">
        <w:rPr>
          <w:rFonts w:ascii="Myriad Pro" w:hAnsi="Myriad Pro"/>
        </w:rPr>
        <w:t>Diante disso, nós decidimos pela aprovação do projeto, por achar que ele tem tudo a ver com o bem da sociedade e com o nosso tempo.</w:t>
      </w:r>
    </w:p>
    <w:p w:rsidR="002617D4" w:rsidRPr="002617D4" w:rsidRDefault="002617D4" w:rsidP="002617D4">
      <w:pPr>
        <w:pStyle w:val="Escriba-Normalffffffffc"/>
        <w:rPr>
          <w:rFonts w:ascii="Myriad Pro" w:hAnsi="Myriad Pro"/>
        </w:rPr>
      </w:pPr>
      <w:r w:rsidRPr="002617D4">
        <w:rPr>
          <w:rFonts w:ascii="Myriad Pro" w:hAnsi="Myriad Pro"/>
        </w:rPr>
        <w:t>Então, o voto é pela aprovação.</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A matéria está em discussão.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Não havendo quem queira discutir, declaro encerrada a discussão.</w:t>
      </w:r>
    </w:p>
    <w:p w:rsidR="002617D4" w:rsidRPr="002617D4" w:rsidRDefault="002617D4" w:rsidP="002617D4">
      <w:pPr>
        <w:pStyle w:val="Escriba-Normalffffffffc"/>
        <w:rPr>
          <w:rFonts w:ascii="Myriad Pro" w:hAnsi="Myriad Pro"/>
        </w:rPr>
      </w:pPr>
      <w:r w:rsidRPr="002617D4">
        <w:rPr>
          <w:rFonts w:ascii="Myriad Pro" w:hAnsi="Myriad Pro"/>
        </w:rPr>
        <w:t>A votação será simbólica.</w:t>
      </w:r>
    </w:p>
    <w:p w:rsidR="002617D4" w:rsidRPr="002617D4" w:rsidRDefault="002617D4" w:rsidP="002617D4">
      <w:pPr>
        <w:pStyle w:val="Escriba-Normalffffffffc"/>
        <w:rPr>
          <w:rFonts w:ascii="Myriad Pro" w:hAnsi="Myriad Pro"/>
        </w:rPr>
      </w:pPr>
      <w:r w:rsidRPr="002617D4">
        <w:rPr>
          <w:rFonts w:ascii="Myriad Pro" w:hAnsi="Myriad Pro"/>
        </w:rPr>
        <w:t>Os Senadores que concordam permaneçam como se encontram.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Aprovado.</w:t>
      </w:r>
    </w:p>
    <w:p w:rsidR="002617D4" w:rsidRPr="002617D4" w:rsidRDefault="002617D4" w:rsidP="002617D4">
      <w:pPr>
        <w:pStyle w:val="Escriba-Normalffffffffc"/>
        <w:rPr>
          <w:rFonts w:ascii="Myriad Pro" w:hAnsi="Myriad Pro"/>
        </w:rPr>
      </w:pPr>
    </w:p>
    <w:p w:rsidR="002617D4" w:rsidRPr="002617D4" w:rsidRDefault="002617D4" w:rsidP="002617D4">
      <w:pPr>
        <w:pStyle w:val="Escriba-Centralizadof1"/>
        <w:rPr>
          <w:rFonts w:ascii="Myriad Pro" w:hAnsi="Myriad Pro"/>
        </w:rPr>
      </w:pPr>
      <w:r w:rsidRPr="002617D4">
        <w:rPr>
          <w:rFonts w:ascii="Myriad Pro" w:hAnsi="Myriad Pro"/>
          <w:b/>
        </w:rPr>
        <w:t>ITEM 3</w:t>
      </w:r>
    </w:p>
    <w:p w:rsidR="002617D4" w:rsidRPr="002617D4" w:rsidRDefault="002617D4" w:rsidP="002617D4">
      <w:pPr>
        <w:pStyle w:val="Escriba-Centralizadof1"/>
        <w:rPr>
          <w:rFonts w:ascii="Myriad Pro" w:hAnsi="Myriad Pro"/>
        </w:rPr>
      </w:pPr>
      <w:r w:rsidRPr="002617D4">
        <w:rPr>
          <w:rFonts w:ascii="Myriad Pro" w:hAnsi="Myriad Pro"/>
          <w:b/>
        </w:rPr>
        <w:t>PROJETO DE LEI DO SENADO Nº 743, DE 2015</w:t>
      </w:r>
    </w:p>
    <w:p w:rsidR="002617D4" w:rsidRPr="002617D4" w:rsidRDefault="002617D4" w:rsidP="002617D4">
      <w:pPr>
        <w:pStyle w:val="Escriba-Centralizadof1"/>
        <w:rPr>
          <w:rFonts w:ascii="Myriad Pro" w:hAnsi="Myriad Pro"/>
        </w:rPr>
      </w:pPr>
      <w:r w:rsidRPr="002617D4">
        <w:rPr>
          <w:rFonts w:ascii="Myriad Pro" w:hAnsi="Myriad Pro"/>
          <w:b/>
        </w:rPr>
        <w:t xml:space="preserve">- Não terminativo - </w:t>
      </w:r>
    </w:p>
    <w:p w:rsidR="002617D4" w:rsidRPr="002617D4" w:rsidRDefault="002617D4" w:rsidP="002617D4">
      <w:pPr>
        <w:pStyle w:val="Escriba-Normalffffffffc"/>
        <w:rPr>
          <w:rFonts w:ascii="Myriad Pro" w:hAnsi="Myriad Pro"/>
        </w:rPr>
      </w:pPr>
      <w:r w:rsidRPr="002617D4">
        <w:rPr>
          <w:rFonts w:ascii="Myriad Pro" w:hAnsi="Myriad Pro"/>
          <w:i/>
        </w:rPr>
        <w:t>Altera a Lei 12.305, de 2 de agosto de 2010, e dá outras providências.</w:t>
      </w:r>
    </w:p>
    <w:p w:rsidR="002617D4" w:rsidRPr="002617D4" w:rsidRDefault="002617D4" w:rsidP="002617D4">
      <w:pPr>
        <w:pStyle w:val="Escriba-Normalffffffffc"/>
        <w:rPr>
          <w:rFonts w:ascii="Myriad Pro" w:hAnsi="Myriad Pro"/>
        </w:rPr>
      </w:pPr>
      <w:r w:rsidRPr="002617D4">
        <w:rPr>
          <w:rFonts w:ascii="Myriad Pro" w:hAnsi="Myriad Pro"/>
          <w:b/>
        </w:rPr>
        <w:t>Autoria:</w:t>
      </w:r>
      <w:r w:rsidRPr="002617D4">
        <w:rPr>
          <w:rFonts w:ascii="Myriad Pro" w:hAnsi="Myriad Pro"/>
        </w:rPr>
        <w:t xml:space="preserve"> Senador Ciro Nogueira</w:t>
      </w:r>
    </w:p>
    <w:p w:rsidR="002617D4" w:rsidRPr="002617D4" w:rsidRDefault="002617D4" w:rsidP="002617D4">
      <w:pPr>
        <w:pStyle w:val="Escriba-Normalffffffffc"/>
        <w:rPr>
          <w:rFonts w:ascii="Myriad Pro" w:hAnsi="Myriad Pro"/>
        </w:rPr>
      </w:pPr>
      <w:r w:rsidRPr="002617D4">
        <w:rPr>
          <w:rFonts w:ascii="Myriad Pro" w:hAnsi="Myriad Pro"/>
          <w:b/>
        </w:rPr>
        <w:t>Relatoria:</w:t>
      </w:r>
      <w:r w:rsidRPr="002617D4">
        <w:rPr>
          <w:rFonts w:ascii="Myriad Pro" w:hAnsi="Myriad Pro"/>
        </w:rPr>
        <w:t xml:space="preserve"> Senador Ataídes Oliveira</w:t>
      </w:r>
    </w:p>
    <w:p w:rsidR="002617D4" w:rsidRPr="002617D4" w:rsidRDefault="002617D4" w:rsidP="002617D4">
      <w:pPr>
        <w:pStyle w:val="Escriba-Normalffffffffc"/>
        <w:rPr>
          <w:rFonts w:ascii="Myriad Pro" w:hAnsi="Myriad Pro"/>
        </w:rPr>
      </w:pPr>
      <w:r w:rsidRPr="002617D4">
        <w:rPr>
          <w:rFonts w:ascii="Myriad Pro" w:hAnsi="Myriad Pro"/>
          <w:b/>
        </w:rPr>
        <w:t>Relatório:</w:t>
      </w:r>
      <w:r w:rsidRPr="002617D4">
        <w:rPr>
          <w:rFonts w:ascii="Myriad Pro" w:hAnsi="Myriad Pro"/>
        </w:rPr>
        <w:t xml:space="preserve"> pela prejudicialidade.</w:t>
      </w:r>
    </w:p>
    <w:p w:rsidR="002617D4" w:rsidRPr="002617D4" w:rsidRDefault="002617D4" w:rsidP="002617D4">
      <w:pPr>
        <w:pStyle w:val="Escriba-Normalffffffffc"/>
        <w:rPr>
          <w:rFonts w:ascii="Myriad Pro" w:hAnsi="Myriad Pro"/>
        </w:rPr>
      </w:pPr>
      <w:r w:rsidRPr="002617D4">
        <w:rPr>
          <w:rFonts w:ascii="Myriad Pro" w:hAnsi="Myriad Pro"/>
          <w:b/>
        </w:rPr>
        <w:t>Observações:</w:t>
      </w:r>
      <w:r w:rsidRPr="002617D4">
        <w:rPr>
          <w:rFonts w:ascii="Myriad Pro" w:hAnsi="Myriad Pro"/>
          <w:i/>
        </w:rPr>
        <w:t xml:space="preserve"> 1. Constou da pauta em 6/12, 12/12/2017 e 6/3/2018. </w:t>
      </w:r>
    </w:p>
    <w:p w:rsidR="002617D4" w:rsidRPr="002617D4" w:rsidRDefault="002617D4" w:rsidP="002617D4">
      <w:pPr>
        <w:pStyle w:val="Escriba-Normalffffffffc"/>
        <w:rPr>
          <w:rFonts w:ascii="Myriad Pro" w:hAnsi="Myriad Pro"/>
        </w:rPr>
      </w:pPr>
      <w:r w:rsidRPr="002617D4">
        <w:rPr>
          <w:rFonts w:ascii="Myriad Pro" w:hAnsi="Myriad Pro"/>
          <w:i/>
        </w:rPr>
        <w:t>2. A matéria ainda vai à CAE, em decisão terminativa.</w:t>
      </w:r>
    </w:p>
    <w:p w:rsidR="002617D4" w:rsidRPr="002617D4" w:rsidRDefault="002617D4" w:rsidP="002617D4">
      <w:pPr>
        <w:pStyle w:val="Escriba-Normalffffffffc"/>
        <w:rPr>
          <w:rFonts w:ascii="Myriad Pro" w:hAnsi="Myriad Pro"/>
        </w:rPr>
      </w:pPr>
      <w:r w:rsidRPr="002617D4">
        <w:rPr>
          <w:rFonts w:ascii="Myriad Pro" w:hAnsi="Myriad Pro"/>
        </w:rPr>
        <w:t>Dada a ausência aqui do nosso Relator, eu peço que o Senador José Medeiros possa fazer a leitura. Já que o Senador Raupp não está bem das cordas vocais, o Senador José Medeiros faz a leitura.</w:t>
      </w:r>
    </w:p>
    <w:p w:rsidR="002617D4" w:rsidRPr="002617D4" w:rsidRDefault="002617D4" w:rsidP="002617D4">
      <w:pPr>
        <w:pStyle w:val="Escriba-Normalffffffffc"/>
        <w:rPr>
          <w:rFonts w:ascii="Myriad Pro" w:hAnsi="Myriad Pro"/>
        </w:rPr>
      </w:pPr>
      <w:r w:rsidRPr="002617D4">
        <w:rPr>
          <w:rFonts w:ascii="Myriad Pro" w:hAnsi="Myriad Pro"/>
        </w:rPr>
        <w:t>Por favor.</w:t>
      </w:r>
    </w:p>
    <w:p w:rsidR="002617D4" w:rsidRPr="002617D4" w:rsidRDefault="002617D4" w:rsidP="002617D4">
      <w:pPr>
        <w:pStyle w:val="Escriba-Normalffffffffc"/>
        <w:rPr>
          <w:rFonts w:ascii="Myriad Pro" w:hAnsi="Myriad Pro"/>
        </w:rPr>
      </w:pPr>
      <w:r w:rsidRPr="002617D4">
        <w:rPr>
          <w:rFonts w:ascii="Myriad Pro" w:hAnsi="Myriad Pro"/>
          <w:b/>
        </w:rPr>
        <w:t xml:space="preserve">O SR. JOSÉ MEDEIROS </w:t>
      </w:r>
      <w:r w:rsidRPr="002617D4">
        <w:rPr>
          <w:rFonts w:ascii="Myriad Pro" w:hAnsi="Myriad Pro"/>
        </w:rPr>
        <w:t>(Bloco Parlamentar Democracia e Cidadania/PODE - MT. Como Relator.) – O Senador Raupp está quase com afasia aqui.</w:t>
      </w:r>
    </w:p>
    <w:p w:rsidR="002617D4" w:rsidRPr="002617D4" w:rsidRDefault="002617D4" w:rsidP="002617D4">
      <w:pPr>
        <w:pStyle w:val="Escriba-Normalffffffffc"/>
        <w:jc w:val="both"/>
        <w:rPr>
          <w:rFonts w:ascii="Myriad Pro" w:hAnsi="Myriad Pro"/>
        </w:rPr>
      </w:pPr>
      <w:r w:rsidRPr="002617D4">
        <w:rPr>
          <w:rFonts w:ascii="Myriad Pro" w:hAnsi="Myriad Pro"/>
        </w:rPr>
        <w:t>É o parecer da Comissão de Meio Ambiente sobre o Projeto de Lei do Senado 743, de 2015, do Senador Ciro Nogueira, que altera a Lei 12.305, de 2 de agosto de 2010, e dá outras providências.</w:t>
      </w:r>
    </w:p>
    <w:p w:rsidR="002617D4" w:rsidRPr="002617D4" w:rsidRDefault="002617D4" w:rsidP="002617D4">
      <w:pPr>
        <w:pStyle w:val="Escriba-Normalffffffffc"/>
        <w:jc w:val="both"/>
        <w:rPr>
          <w:rFonts w:ascii="Myriad Pro" w:hAnsi="Myriad Pro"/>
        </w:rPr>
      </w:pPr>
      <w:r w:rsidRPr="002617D4">
        <w:rPr>
          <w:rFonts w:ascii="Myriad Pro" w:hAnsi="Myriad Pro"/>
        </w:rPr>
        <w:t>Submete-se ao exame da Comissão de Meio Ambiente o projeto de lei do senado de autoria do Senador Ciro Nogueira.</w:t>
      </w:r>
    </w:p>
    <w:p w:rsidR="002617D4" w:rsidRPr="002617D4" w:rsidRDefault="002617D4" w:rsidP="002617D4">
      <w:pPr>
        <w:pStyle w:val="Escriba-Normalffffffffc"/>
        <w:jc w:val="both"/>
        <w:rPr>
          <w:rFonts w:ascii="Myriad Pro" w:hAnsi="Myriad Pro"/>
        </w:rPr>
      </w:pPr>
      <w:r w:rsidRPr="002617D4">
        <w:rPr>
          <w:rFonts w:ascii="Myriad Pro" w:hAnsi="Myriad Pro"/>
        </w:rPr>
        <w:t>Ele acrescenta parágrafo único ao art. 37 da Lei 12.305, que institui a Política Nacional de Resíduos Sólidos, para proibir o encaminhamento de resíduos de serviço de saúde para a disposição final sem submetê-los previamente a tratamento específico.</w:t>
      </w:r>
    </w:p>
    <w:p w:rsidR="002617D4" w:rsidRPr="002617D4" w:rsidRDefault="002617D4" w:rsidP="002617D4">
      <w:pPr>
        <w:pStyle w:val="Escriba-Normalffffffffc"/>
        <w:rPr>
          <w:rFonts w:ascii="Myriad Pro" w:hAnsi="Myriad Pro"/>
        </w:rPr>
      </w:pPr>
      <w:r w:rsidRPr="002617D4">
        <w:rPr>
          <w:rFonts w:ascii="Myriad Pro" w:hAnsi="Myriad Pro"/>
        </w:rPr>
        <w:t>O art. 2º do projeto inclui o art. 57, renumerando os demais, à Lei 12.305.</w:t>
      </w:r>
    </w:p>
    <w:p w:rsidR="002617D4" w:rsidRPr="002617D4" w:rsidRDefault="002617D4" w:rsidP="002617D4">
      <w:pPr>
        <w:pStyle w:val="Escriba-Normalffffffffc"/>
        <w:rPr>
          <w:rFonts w:ascii="Myriad Pro" w:hAnsi="Myriad Pro"/>
        </w:rPr>
      </w:pPr>
      <w:r w:rsidRPr="002617D4">
        <w:rPr>
          <w:rFonts w:ascii="Myriad Pro" w:hAnsi="Myriad Pro"/>
        </w:rPr>
        <w:t>A proposição já foi distribuída às Comissões de Meio Ambiente e de Assuntos Econômicos, cabendo à última a decisão terminativa.</w:t>
      </w:r>
    </w:p>
    <w:p w:rsidR="002617D4" w:rsidRPr="002617D4" w:rsidRDefault="002617D4" w:rsidP="002617D4">
      <w:pPr>
        <w:pStyle w:val="Escriba-Normalffffffffc"/>
        <w:rPr>
          <w:rFonts w:ascii="Myriad Pro" w:hAnsi="Myriad Pro"/>
        </w:rPr>
      </w:pPr>
      <w:r w:rsidRPr="002617D4">
        <w:rPr>
          <w:rFonts w:ascii="Myriad Pro" w:hAnsi="Myriad Pro"/>
        </w:rPr>
        <w:t>O Relator vota pela prejudicialidade do projeto em tela.</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Em discussão o parecer que acaba de ser lido.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Encerrada a discussão, coloco em votação o relatório apresentado.</w:t>
      </w:r>
    </w:p>
    <w:p w:rsidR="002617D4" w:rsidRPr="002617D4" w:rsidRDefault="002617D4" w:rsidP="002617D4">
      <w:pPr>
        <w:pStyle w:val="Escriba-Normalffffffffc"/>
        <w:rPr>
          <w:rFonts w:ascii="Myriad Pro" w:hAnsi="Myriad Pro"/>
        </w:rPr>
      </w:pPr>
      <w:r w:rsidRPr="002617D4">
        <w:rPr>
          <w:rFonts w:ascii="Myriad Pro" w:hAnsi="Myriad Pro"/>
        </w:rPr>
        <w:t>Os Senadores que concordam permaneçam como se encontram.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Aprovado.</w:t>
      </w:r>
    </w:p>
    <w:p w:rsidR="002617D4" w:rsidRPr="002617D4" w:rsidRDefault="002617D4" w:rsidP="002617D4">
      <w:pPr>
        <w:pStyle w:val="Escriba-Normalffffffffc"/>
        <w:rPr>
          <w:rFonts w:ascii="Myriad Pro" w:hAnsi="Myriad Pro"/>
        </w:rPr>
      </w:pPr>
      <w:r w:rsidRPr="002617D4">
        <w:rPr>
          <w:rFonts w:ascii="Myriad Pro" w:hAnsi="Myriad Pro"/>
        </w:rPr>
        <w:t>Esses aí são terminativos. Vamos só fazer a leitura. Aí já fica livre. Depois nós votamos.</w:t>
      </w:r>
    </w:p>
    <w:p w:rsidR="002617D4" w:rsidRPr="002617D4" w:rsidRDefault="002617D4" w:rsidP="002617D4">
      <w:pPr>
        <w:pStyle w:val="Escriba-Normalffffffffc"/>
        <w:rPr>
          <w:rFonts w:ascii="Myriad Pro" w:hAnsi="Myriad Pro"/>
        </w:rPr>
      </w:pPr>
      <w:r w:rsidRPr="002617D4">
        <w:rPr>
          <w:rFonts w:ascii="Myriad Pro" w:hAnsi="Myriad Pro"/>
        </w:rPr>
        <w:t>Senador Raupp, segundo a nossa assessoria, o quinto já foi lido, já foi discutido. Estamos aguardando o quórum para votar.</w:t>
      </w:r>
    </w:p>
    <w:p w:rsidR="002617D4" w:rsidRPr="002617D4" w:rsidRDefault="002617D4" w:rsidP="002617D4">
      <w:pPr>
        <w:pStyle w:val="Escriba-Normalffffffffc"/>
        <w:rPr>
          <w:rFonts w:ascii="Myriad Pro" w:hAnsi="Myriad Pro"/>
        </w:rPr>
      </w:pPr>
      <w:r w:rsidRPr="002617D4">
        <w:rPr>
          <w:rFonts w:ascii="Myriad Pro" w:hAnsi="Myriad Pro"/>
        </w:rPr>
        <w:t>Vamos ao item 9 da pauta.</w:t>
      </w:r>
    </w:p>
    <w:p w:rsidR="002617D4" w:rsidRPr="002617D4" w:rsidRDefault="002617D4" w:rsidP="002617D4">
      <w:pPr>
        <w:pStyle w:val="Escriba-Normalffffffffc"/>
        <w:rPr>
          <w:rFonts w:ascii="Myriad Pro" w:hAnsi="Myriad Pro"/>
        </w:rPr>
      </w:pPr>
    </w:p>
    <w:p w:rsidR="002617D4" w:rsidRPr="002617D4" w:rsidRDefault="002617D4" w:rsidP="002617D4">
      <w:pPr>
        <w:pStyle w:val="Escriba-Centralizadof1"/>
        <w:rPr>
          <w:rFonts w:ascii="Myriad Pro" w:hAnsi="Myriad Pro"/>
        </w:rPr>
      </w:pPr>
      <w:r w:rsidRPr="002617D4">
        <w:rPr>
          <w:rFonts w:ascii="Myriad Pro" w:hAnsi="Myriad Pro"/>
          <w:b/>
        </w:rPr>
        <w:t>ITEM 9</w:t>
      </w:r>
    </w:p>
    <w:p w:rsidR="002617D4" w:rsidRPr="002617D4" w:rsidRDefault="002617D4" w:rsidP="002617D4">
      <w:pPr>
        <w:pStyle w:val="Escriba-Centralizadof1"/>
        <w:rPr>
          <w:rFonts w:ascii="Myriad Pro" w:hAnsi="Myriad Pro"/>
        </w:rPr>
      </w:pPr>
      <w:r w:rsidRPr="002617D4">
        <w:rPr>
          <w:rFonts w:ascii="Myriad Pro" w:hAnsi="Myriad Pro"/>
          <w:b/>
        </w:rPr>
        <w:t>TRAMITAÇÃO CONJUNTA</w:t>
      </w:r>
    </w:p>
    <w:p w:rsidR="002617D4" w:rsidRPr="002617D4" w:rsidRDefault="002617D4" w:rsidP="002617D4">
      <w:pPr>
        <w:pStyle w:val="Escriba-Centralizadof1"/>
        <w:rPr>
          <w:rFonts w:ascii="Myriad Pro" w:hAnsi="Myriad Pro"/>
        </w:rPr>
      </w:pPr>
      <w:r w:rsidRPr="002617D4">
        <w:rPr>
          <w:rFonts w:ascii="Myriad Pro" w:hAnsi="Myriad Pro"/>
          <w:b/>
        </w:rPr>
        <w:t>PROJETO DE LEI DO SENADO Nº 408, DE 2012</w:t>
      </w:r>
    </w:p>
    <w:p w:rsidR="002617D4" w:rsidRPr="002617D4" w:rsidRDefault="002617D4" w:rsidP="002617D4">
      <w:pPr>
        <w:pStyle w:val="Escriba-Centralizadof1"/>
        <w:rPr>
          <w:rFonts w:ascii="Myriad Pro" w:hAnsi="Myriad Pro"/>
        </w:rPr>
      </w:pPr>
      <w:r w:rsidRPr="002617D4">
        <w:rPr>
          <w:rFonts w:ascii="Myriad Pro" w:hAnsi="Myriad Pro"/>
          <w:b/>
        </w:rPr>
        <w:t>- Terminativo -</w:t>
      </w:r>
    </w:p>
    <w:p w:rsidR="002617D4" w:rsidRPr="002617D4" w:rsidRDefault="002617D4" w:rsidP="002617D4">
      <w:pPr>
        <w:pStyle w:val="Escriba-Normalffffffffc"/>
        <w:jc w:val="both"/>
        <w:rPr>
          <w:rFonts w:ascii="Myriad Pro" w:hAnsi="Myriad Pro"/>
        </w:rPr>
      </w:pPr>
      <w:r w:rsidRPr="002617D4">
        <w:rPr>
          <w:rFonts w:ascii="Myriad Pro" w:hAnsi="Myriad Pro"/>
          <w:i/>
        </w:rPr>
        <w:t>Altera a Lei nº 6.766, de 19 de dezembro de 1979, que dispõe sobre o parcelamento do solo urbano e dá outras providências, para alargar a faixa não edificável ao longo das águas correntes e dormentes e das faixas de domínio público das rodovias e ferrovias.</w:t>
      </w:r>
    </w:p>
    <w:p w:rsidR="002617D4" w:rsidRPr="002617D4" w:rsidRDefault="002617D4" w:rsidP="002617D4">
      <w:pPr>
        <w:pStyle w:val="Escriba-Normalffffffffc"/>
        <w:rPr>
          <w:rFonts w:ascii="Myriad Pro" w:hAnsi="Myriad Pro"/>
        </w:rPr>
      </w:pPr>
      <w:r w:rsidRPr="002617D4">
        <w:rPr>
          <w:rFonts w:ascii="Myriad Pro" w:hAnsi="Myriad Pro"/>
          <w:b/>
        </w:rPr>
        <w:t>Autoria:</w:t>
      </w:r>
      <w:r w:rsidRPr="002617D4">
        <w:rPr>
          <w:rFonts w:ascii="Myriad Pro" w:hAnsi="Myriad Pro"/>
        </w:rPr>
        <w:t xml:space="preserve"> Senador Rodrigo Rollemberg</w:t>
      </w:r>
    </w:p>
    <w:p w:rsidR="002617D4" w:rsidRPr="002617D4" w:rsidRDefault="002617D4" w:rsidP="002617D4">
      <w:pPr>
        <w:pStyle w:val="Escriba-Normalffffffffc"/>
        <w:rPr>
          <w:rFonts w:ascii="Myriad Pro" w:hAnsi="Myriad Pro"/>
        </w:rPr>
      </w:pPr>
    </w:p>
    <w:p w:rsidR="002617D4" w:rsidRPr="002617D4" w:rsidRDefault="002617D4" w:rsidP="002617D4">
      <w:pPr>
        <w:pStyle w:val="Escriba-Centralizadof1"/>
        <w:rPr>
          <w:rFonts w:ascii="Myriad Pro" w:hAnsi="Myriad Pro"/>
        </w:rPr>
      </w:pPr>
      <w:r w:rsidRPr="002617D4">
        <w:rPr>
          <w:rFonts w:ascii="Myriad Pro" w:hAnsi="Myriad Pro"/>
          <w:b/>
        </w:rPr>
        <w:t>TRAMITA EM CONJUNTO</w:t>
      </w:r>
    </w:p>
    <w:p w:rsidR="002617D4" w:rsidRPr="002617D4" w:rsidRDefault="002617D4" w:rsidP="002617D4">
      <w:pPr>
        <w:pStyle w:val="Escriba-Centralizadof1"/>
        <w:rPr>
          <w:rFonts w:ascii="Myriad Pro" w:hAnsi="Myriad Pro"/>
        </w:rPr>
      </w:pPr>
      <w:r w:rsidRPr="002617D4">
        <w:rPr>
          <w:rFonts w:ascii="Myriad Pro" w:hAnsi="Myriad Pro"/>
          <w:b/>
        </w:rPr>
        <w:t>PROJETO DE LEI DO SENADO Nº 66, DE 2014</w:t>
      </w:r>
    </w:p>
    <w:p w:rsidR="002617D4" w:rsidRPr="002617D4" w:rsidRDefault="002617D4" w:rsidP="002617D4">
      <w:pPr>
        <w:pStyle w:val="Escriba-Centralizadof1"/>
        <w:rPr>
          <w:rFonts w:ascii="Myriad Pro" w:hAnsi="Myriad Pro"/>
        </w:rPr>
      </w:pPr>
      <w:r w:rsidRPr="002617D4">
        <w:rPr>
          <w:rFonts w:ascii="Myriad Pro" w:hAnsi="Myriad Pro"/>
          <w:b/>
        </w:rPr>
        <w:t>- Terminativo -</w:t>
      </w:r>
    </w:p>
    <w:p w:rsidR="002617D4" w:rsidRPr="002617D4" w:rsidRDefault="002617D4" w:rsidP="002617D4">
      <w:pPr>
        <w:pStyle w:val="Escriba-Normalffffffffc"/>
        <w:jc w:val="both"/>
        <w:rPr>
          <w:rFonts w:ascii="Myriad Pro" w:hAnsi="Myriad Pro"/>
        </w:rPr>
      </w:pPr>
      <w:r w:rsidRPr="002617D4">
        <w:rPr>
          <w:rFonts w:ascii="Myriad Pro" w:hAnsi="Myriad Pro"/>
          <w:i/>
        </w:rPr>
        <w:t xml:space="preserve">Altera a Lei nº 6.766, de 19 de dezembro de 1979, que dispõe sobre o parcelamento do solo urbano e dá outras providências, para dispor sobre o estabelecimento de faixas não edificáveis e limitações à </w:t>
      </w:r>
      <w:proofErr w:type="spellStart"/>
      <w:r w:rsidRPr="002617D4">
        <w:rPr>
          <w:rFonts w:ascii="Myriad Pro" w:hAnsi="Myriad Pro"/>
          <w:i/>
        </w:rPr>
        <w:t>edificabilidade</w:t>
      </w:r>
      <w:proofErr w:type="spellEnd"/>
      <w:r w:rsidRPr="002617D4">
        <w:rPr>
          <w:rFonts w:ascii="Myriad Pro" w:hAnsi="Myriad Pro"/>
          <w:i/>
        </w:rPr>
        <w:t xml:space="preserve"> em loteamentos urbanos.</w:t>
      </w:r>
    </w:p>
    <w:p w:rsidR="002617D4" w:rsidRPr="002617D4" w:rsidRDefault="002617D4" w:rsidP="002617D4">
      <w:pPr>
        <w:pStyle w:val="Escriba-Normalffffffffc"/>
        <w:rPr>
          <w:rFonts w:ascii="Myriad Pro" w:hAnsi="Myriad Pro"/>
        </w:rPr>
      </w:pPr>
      <w:r w:rsidRPr="002617D4">
        <w:rPr>
          <w:rFonts w:ascii="Myriad Pro" w:hAnsi="Myriad Pro"/>
          <w:b/>
        </w:rPr>
        <w:t>Autoria:</w:t>
      </w:r>
      <w:r w:rsidRPr="002617D4">
        <w:rPr>
          <w:rFonts w:ascii="Myriad Pro" w:hAnsi="Myriad Pro"/>
        </w:rPr>
        <w:t xml:space="preserve"> Senador Paulo Bauer</w:t>
      </w:r>
    </w:p>
    <w:p w:rsidR="002617D4" w:rsidRPr="002617D4" w:rsidRDefault="002617D4" w:rsidP="002617D4">
      <w:pPr>
        <w:pStyle w:val="Escriba-Normalffffffffc"/>
        <w:rPr>
          <w:rFonts w:ascii="Myriad Pro" w:hAnsi="Myriad Pro"/>
        </w:rPr>
      </w:pPr>
      <w:r w:rsidRPr="002617D4">
        <w:rPr>
          <w:rFonts w:ascii="Myriad Pro" w:hAnsi="Myriad Pro"/>
          <w:b/>
        </w:rPr>
        <w:t>Relatoria:</w:t>
      </w:r>
      <w:r w:rsidRPr="002617D4">
        <w:rPr>
          <w:rFonts w:ascii="Myriad Pro" w:hAnsi="Myriad Pro"/>
        </w:rPr>
        <w:t xml:space="preserve"> Senador Valdir Raupp</w:t>
      </w:r>
    </w:p>
    <w:p w:rsidR="002617D4" w:rsidRPr="002617D4" w:rsidRDefault="002617D4" w:rsidP="002617D4">
      <w:pPr>
        <w:pStyle w:val="Escriba-Normalffffffffc"/>
        <w:rPr>
          <w:rFonts w:ascii="Myriad Pro" w:hAnsi="Myriad Pro"/>
        </w:rPr>
      </w:pPr>
      <w:r w:rsidRPr="002617D4">
        <w:rPr>
          <w:rFonts w:ascii="Myriad Pro" w:hAnsi="Myriad Pro"/>
          <w:b/>
        </w:rPr>
        <w:t>Relatório:</w:t>
      </w:r>
      <w:r w:rsidRPr="002617D4">
        <w:rPr>
          <w:rFonts w:ascii="Myriad Pro" w:hAnsi="Myriad Pro"/>
        </w:rPr>
        <w:t xml:space="preserve"> pela rejeição do PLS 408/2012 e pela aprovação do PLS 66/2014, na forma do substitutivo apresentado.</w:t>
      </w:r>
    </w:p>
    <w:p w:rsidR="002617D4" w:rsidRPr="002617D4" w:rsidRDefault="002617D4" w:rsidP="002617D4">
      <w:pPr>
        <w:pStyle w:val="Escriba-Normalffffffffc"/>
        <w:rPr>
          <w:rFonts w:ascii="Myriad Pro" w:hAnsi="Myriad Pro"/>
        </w:rPr>
      </w:pPr>
      <w:r w:rsidRPr="002617D4">
        <w:rPr>
          <w:rFonts w:ascii="Myriad Pro" w:hAnsi="Myriad Pro"/>
          <w:b/>
        </w:rPr>
        <w:t>Observações:</w:t>
      </w:r>
      <w:r w:rsidRPr="002617D4">
        <w:rPr>
          <w:rFonts w:ascii="Myriad Pro" w:hAnsi="Myriad Pro"/>
          <w:i/>
        </w:rPr>
        <w:t xml:space="preserve"> 1. Em 8/7/2015, a matéria foi apreciada pela CDR, com parecer favorável ao PLS 66/2014 e contrário ao PLS 408/2012. </w:t>
      </w:r>
    </w:p>
    <w:p w:rsidR="002617D4" w:rsidRPr="002617D4" w:rsidRDefault="002617D4" w:rsidP="002617D4">
      <w:pPr>
        <w:pStyle w:val="Escriba-Normalffffffffc"/>
        <w:rPr>
          <w:rFonts w:ascii="Myriad Pro" w:hAnsi="Myriad Pro"/>
        </w:rPr>
      </w:pPr>
      <w:r w:rsidRPr="002617D4">
        <w:rPr>
          <w:rFonts w:ascii="Myriad Pro" w:hAnsi="Myriad Pro"/>
          <w:i/>
        </w:rPr>
        <w:t>2. Em 14/3/2018, o Relator, Senador Valdir Raupp, apresentou novo relatório às matérias, pela rejeição do PLS 408/2012 e pela aprovação do PLS 66/2014 na forma do substitutivo que apresenta.</w:t>
      </w:r>
    </w:p>
    <w:p w:rsidR="002617D4" w:rsidRPr="002617D4" w:rsidRDefault="002617D4" w:rsidP="002617D4">
      <w:pPr>
        <w:pStyle w:val="Escriba-Normalffffffffc"/>
        <w:rPr>
          <w:rFonts w:ascii="Myriad Pro" w:hAnsi="Myriad Pro"/>
        </w:rPr>
      </w:pPr>
      <w:r w:rsidRPr="002617D4">
        <w:rPr>
          <w:rFonts w:ascii="Myriad Pro" w:hAnsi="Myriad Pro"/>
          <w:i/>
        </w:rPr>
        <w:t>3. Sendo aprovado na CMA o substitutivo apresentado, a matéria irá para a pauta da próxima reunião para apreciação em turno suplementar (RISF, art. 282, combinado com o art. 92).</w:t>
      </w:r>
    </w:p>
    <w:p w:rsidR="002617D4" w:rsidRPr="002617D4" w:rsidRDefault="002617D4" w:rsidP="002617D4">
      <w:pPr>
        <w:pStyle w:val="Escriba-Normalffffffffc"/>
        <w:rPr>
          <w:rFonts w:ascii="Myriad Pro" w:hAnsi="Myriad Pro"/>
        </w:rPr>
      </w:pPr>
      <w:r w:rsidRPr="002617D4">
        <w:rPr>
          <w:rFonts w:ascii="Myriad Pro" w:hAnsi="Myriad Pro"/>
        </w:rPr>
        <w:t>A relatoria é do nobre Senador Valdir Raupp.</w:t>
      </w:r>
    </w:p>
    <w:p w:rsidR="002617D4" w:rsidRPr="002617D4" w:rsidRDefault="002617D4" w:rsidP="002617D4">
      <w:pPr>
        <w:pStyle w:val="Escriba-Normalffffffffc"/>
        <w:rPr>
          <w:rFonts w:ascii="Myriad Pro" w:hAnsi="Myriad Pro"/>
        </w:rPr>
      </w:pPr>
      <w:r w:rsidRPr="002617D4">
        <w:rPr>
          <w:rFonts w:ascii="Myriad Pro" w:hAnsi="Myriad Pro"/>
        </w:rPr>
        <w:t>Solicito ao Senador que faça a leitura do parecer.</w:t>
      </w:r>
    </w:p>
    <w:p w:rsidR="002617D4" w:rsidRPr="002617D4" w:rsidRDefault="002617D4" w:rsidP="002617D4">
      <w:pPr>
        <w:pStyle w:val="Escriba-Normalffffffffc"/>
        <w:jc w:val="both"/>
        <w:rPr>
          <w:rFonts w:ascii="Myriad Pro" w:hAnsi="Myriad Pro"/>
        </w:rPr>
      </w:pPr>
      <w:r w:rsidRPr="002617D4">
        <w:rPr>
          <w:rFonts w:ascii="Myriad Pro" w:hAnsi="Myriad Pro"/>
          <w:b/>
        </w:rPr>
        <w:t xml:space="preserve">O SR. VALDIR RAUPP </w:t>
      </w:r>
      <w:r w:rsidRPr="002617D4">
        <w:rPr>
          <w:rFonts w:ascii="Myriad Pro" w:hAnsi="Myriad Pro"/>
        </w:rPr>
        <w:t xml:space="preserve">(Bloco Maioria/PMDB - RO. Como Relator.) – Sr. Presidente, </w:t>
      </w:r>
      <w:proofErr w:type="spellStart"/>
      <w:r w:rsidRPr="002617D4">
        <w:rPr>
          <w:rFonts w:ascii="Myriad Pro" w:hAnsi="Myriad Pro"/>
        </w:rPr>
        <w:t>Srªs</w:t>
      </w:r>
      <w:proofErr w:type="spellEnd"/>
      <w:r w:rsidRPr="002617D4">
        <w:rPr>
          <w:rFonts w:ascii="Myriad Pro" w:hAnsi="Myriad Pro"/>
        </w:rPr>
        <w:t xml:space="preserve"> e Srs. Senadores, o dispositivo em questão – inciso III do art. 4º da Lei nº 6.766, de 1979 – estabelece como requisitos urbanísticos para loteamento de gleba a obrigatoriedade de reserva de uma faixa não edificável de 15 metros ao longo das águas correntes e dormentes e das faixas de domínio público das rodovias e ferrovias, salvo maiores exigências da legislação específica.</w:t>
      </w:r>
    </w:p>
    <w:p w:rsidR="002617D4" w:rsidRPr="002617D4" w:rsidRDefault="002617D4" w:rsidP="002617D4">
      <w:pPr>
        <w:pStyle w:val="Escriba-Normalffffffffc"/>
        <w:jc w:val="both"/>
        <w:rPr>
          <w:rFonts w:ascii="Myriad Pro" w:hAnsi="Myriad Pro"/>
        </w:rPr>
      </w:pPr>
      <w:r w:rsidRPr="002617D4">
        <w:rPr>
          <w:rFonts w:ascii="Myriad Pro" w:hAnsi="Myriad Pro"/>
        </w:rPr>
        <w:t>O PLS nº 408, de 2012, pretende aumentar a largura dessa faixa para 30 metros.</w:t>
      </w:r>
    </w:p>
    <w:p w:rsidR="002617D4" w:rsidRPr="002617D4" w:rsidRDefault="002617D4" w:rsidP="002617D4">
      <w:pPr>
        <w:pStyle w:val="Escriba-Normalffffffffc"/>
        <w:jc w:val="both"/>
        <w:rPr>
          <w:rFonts w:ascii="Myriad Pro" w:hAnsi="Myriad Pro"/>
        </w:rPr>
      </w:pPr>
      <w:r w:rsidRPr="002617D4">
        <w:rPr>
          <w:rFonts w:ascii="Myriad Pro" w:hAnsi="Myriad Pro"/>
        </w:rPr>
        <w:t xml:space="preserve">O PLS nº 66, de 2014, do Senador Paulo Bauer, altera o inciso III e o §3º do art. 4º da Lei nº 6.766, de 1979. No projeto, propõem-se sejam reservadas faixas não edificáveis e estabelecidas limitações à </w:t>
      </w:r>
      <w:proofErr w:type="spellStart"/>
      <w:r w:rsidRPr="002617D4">
        <w:rPr>
          <w:rFonts w:ascii="Myriad Pro" w:hAnsi="Myriad Pro"/>
        </w:rPr>
        <w:t>edificabilidade</w:t>
      </w:r>
      <w:proofErr w:type="spellEnd"/>
      <w:r w:rsidRPr="002617D4">
        <w:rPr>
          <w:rFonts w:ascii="Myriad Pro" w:hAnsi="Myriad Pro"/>
        </w:rPr>
        <w:t xml:space="preserve"> necessárias para garantir a segurança, a saúde e o conforto da população e a proteção do meio ambiente e do patrimônio cultural.</w:t>
      </w:r>
    </w:p>
    <w:p w:rsidR="002617D4" w:rsidRPr="002617D4" w:rsidRDefault="002617D4" w:rsidP="002617D4">
      <w:pPr>
        <w:pStyle w:val="Escriba-Normalffffffffc"/>
        <w:jc w:val="both"/>
        <w:rPr>
          <w:rFonts w:ascii="Myriad Pro" w:hAnsi="Myriad Pro"/>
        </w:rPr>
      </w:pPr>
      <w:r w:rsidRPr="002617D4">
        <w:rPr>
          <w:rFonts w:ascii="Myriad Pro" w:hAnsi="Myriad Pro"/>
        </w:rPr>
        <w:t>Estou abreviando aqui, Sr. Presidente.</w:t>
      </w:r>
    </w:p>
    <w:p w:rsidR="002617D4" w:rsidRPr="002617D4" w:rsidRDefault="002617D4" w:rsidP="002617D4">
      <w:pPr>
        <w:pStyle w:val="Escriba-Normalffffffffc"/>
        <w:jc w:val="both"/>
        <w:rPr>
          <w:rFonts w:ascii="Myriad Pro" w:hAnsi="Myriad Pro"/>
        </w:rPr>
      </w:pPr>
      <w:r w:rsidRPr="002617D4">
        <w:rPr>
          <w:rFonts w:ascii="Myriad Pro" w:hAnsi="Myriad Pro"/>
        </w:rPr>
        <w:t>No mérito, as proposições buscam aprimorar a legislação que rege, a título de normas gerais, o parcelamento do solo para fins urbanos, todavia de formas distintas.</w:t>
      </w:r>
    </w:p>
    <w:p w:rsidR="002617D4" w:rsidRPr="002617D4" w:rsidRDefault="002617D4" w:rsidP="002617D4">
      <w:pPr>
        <w:pStyle w:val="Escriba-Normalffffffffc"/>
        <w:jc w:val="both"/>
        <w:rPr>
          <w:rFonts w:ascii="Myriad Pro" w:hAnsi="Myriad Pro"/>
        </w:rPr>
      </w:pPr>
      <w:r w:rsidRPr="002617D4">
        <w:rPr>
          <w:rFonts w:ascii="Myriad Pro" w:hAnsi="Myriad Pro"/>
        </w:rPr>
        <w:t>Propomos acolher parcialmente a concepção do PLS nº 408, de 2012, no tocante ao aumento da faixa não edificável para 30 metros, somente ao longo das águas correntes e dormentes, adequando a Lei nº 6.766, de 1979, às disposições do novo Código Florestal, que, em seu art. 4º, inciso I, alínea "a", e inciso II, alínea "b", define como áreas de preservação permanente, respectivamente, as faixas marginais de qualquer curso d’água natural perene e intermitente e as áreas no entorno dos lagos e lagoas naturais, em largura mínima de 30 metros.</w:t>
      </w:r>
    </w:p>
    <w:p w:rsidR="002617D4" w:rsidRPr="002617D4" w:rsidRDefault="002617D4" w:rsidP="002617D4">
      <w:pPr>
        <w:pStyle w:val="Escriba-Normalffffffffc"/>
        <w:jc w:val="both"/>
        <w:rPr>
          <w:rFonts w:ascii="Myriad Pro" w:hAnsi="Myriad Pro"/>
        </w:rPr>
      </w:pPr>
      <w:r w:rsidRPr="002617D4">
        <w:rPr>
          <w:rFonts w:ascii="Myriad Pro" w:hAnsi="Myriad Pro"/>
        </w:rPr>
        <w:t>Entretanto, no que diz respeito à faixa não edificável ao longo das faixas de domínio público das rodovias e ferrovias, compartilhamos a proposta veiculada no PLS nº 66, de 2014, ao criar um regramento consentâneo à autonomia municipal em realizar o planejamento do uso e ocupação do espaço urbano.</w:t>
      </w:r>
    </w:p>
    <w:p w:rsidR="002617D4" w:rsidRPr="002617D4" w:rsidRDefault="002617D4" w:rsidP="002617D4">
      <w:pPr>
        <w:pStyle w:val="Escriba-Normalffffffffc"/>
        <w:jc w:val="both"/>
        <w:rPr>
          <w:rFonts w:ascii="Myriad Pro" w:hAnsi="Myriad Pro"/>
        </w:rPr>
      </w:pPr>
      <w:r w:rsidRPr="002617D4">
        <w:rPr>
          <w:rFonts w:ascii="Myriad Pro" w:hAnsi="Myriad Pro"/>
        </w:rPr>
        <w:t>O estabelecimento de um limite uniforme e pré-determinado de 30 metros para esses casos pode ser um elemento contrário ao planejamento adequado do uso do solo urbano e não necessariamente gerará o efeito de garantir a segurança da população. Os estudos, caso a caso, poderão concluir pela necessidade de faixas não edificáveis maiores ou menores que 30 metros.</w:t>
      </w:r>
    </w:p>
    <w:p w:rsidR="002617D4" w:rsidRPr="002617D4" w:rsidRDefault="002617D4" w:rsidP="002617D4">
      <w:pPr>
        <w:pStyle w:val="Escriba-Normalffffffffc"/>
        <w:jc w:val="both"/>
        <w:rPr>
          <w:rFonts w:ascii="Myriad Pro" w:hAnsi="Myriad Pro"/>
        </w:rPr>
      </w:pPr>
      <w:r w:rsidRPr="002617D4">
        <w:rPr>
          <w:rFonts w:ascii="Myriad Pro" w:hAnsi="Myriad Pro"/>
        </w:rPr>
        <w:t xml:space="preserve">Para operacionalizar essa incorporação, propomos, na emenda substitutiva que apresentamos ao PLS nº 66, de 2014, a introdução de um novo parágrafo no art. 7º da Lei nº 6.766, de 1979, </w:t>
      </w:r>
      <w:proofErr w:type="gramStart"/>
      <w:r w:rsidRPr="002617D4">
        <w:rPr>
          <w:rFonts w:ascii="Myriad Pro" w:hAnsi="Myriad Pro"/>
        </w:rPr>
        <w:t>para  instituir</w:t>
      </w:r>
      <w:proofErr w:type="gramEnd"/>
      <w:r w:rsidRPr="002617D4">
        <w:rPr>
          <w:rFonts w:ascii="Myriad Pro" w:hAnsi="Myriad Pro"/>
        </w:rPr>
        <w:t xml:space="preserve"> consulta obrigatória, na etapa de fixação de diretrizes para o loteamento, aos órgãos reguladores, às empresas gestoras das citadas infraestruturas e às concessionárias de serviço público com atuação no local do empreendimento. Caberá a esses órgãos e entidades informar ao Município as exigências a serem observadas na elaboração do projeto de loteamento, considerando a situação de fato existente.</w:t>
      </w:r>
    </w:p>
    <w:p w:rsidR="002617D4" w:rsidRPr="002617D4" w:rsidRDefault="002617D4" w:rsidP="002617D4">
      <w:pPr>
        <w:pStyle w:val="Escriba-Normalffffffffc"/>
        <w:jc w:val="both"/>
        <w:rPr>
          <w:rFonts w:ascii="Myriad Pro" w:hAnsi="Myriad Pro"/>
        </w:rPr>
      </w:pPr>
      <w:r w:rsidRPr="002617D4">
        <w:rPr>
          <w:rFonts w:ascii="Myriad Pro" w:hAnsi="Myriad Pro"/>
        </w:rPr>
        <w:t>Diante do exposto, votamos pela rejeição do PLS 408, de 2012, e pela aprovação do PLS nº 66, de 2014, na forma das seguintes emendas.</w:t>
      </w:r>
    </w:p>
    <w:p w:rsidR="002617D4" w:rsidRPr="002617D4" w:rsidRDefault="002617D4" w:rsidP="002617D4">
      <w:pPr>
        <w:pStyle w:val="Escriba-Normalffffffffc"/>
        <w:rPr>
          <w:rFonts w:ascii="Myriad Pro" w:hAnsi="Myriad Pro"/>
        </w:rPr>
      </w:pPr>
      <w:r w:rsidRPr="002617D4">
        <w:rPr>
          <w:rFonts w:ascii="Myriad Pro" w:hAnsi="Myriad Pro"/>
        </w:rPr>
        <w:t xml:space="preserve">É o </w:t>
      </w:r>
      <w:proofErr w:type="gramStart"/>
      <w:r w:rsidRPr="002617D4">
        <w:rPr>
          <w:rFonts w:ascii="Myriad Pro" w:hAnsi="Myriad Pro"/>
        </w:rPr>
        <w:t>voto,  Sr.</w:t>
      </w:r>
      <w:proofErr w:type="gramEnd"/>
      <w:r w:rsidRPr="002617D4">
        <w:rPr>
          <w:rFonts w:ascii="Myriad Pro" w:hAnsi="Myriad Pro"/>
        </w:rPr>
        <w:t xml:space="preserve"> Presidente.</w:t>
      </w:r>
    </w:p>
    <w:p w:rsidR="002617D4" w:rsidRPr="002617D4" w:rsidRDefault="002617D4" w:rsidP="002617D4">
      <w:pPr>
        <w:pStyle w:val="Escriba-Normalffffffffc"/>
        <w:rPr>
          <w:rFonts w:ascii="Myriad Pro" w:hAnsi="Myriad Pro"/>
        </w:rPr>
      </w:pPr>
      <w:r w:rsidRPr="002617D4">
        <w:rPr>
          <w:rFonts w:ascii="Myriad Pro" w:hAnsi="Myriad Pro"/>
          <w:b/>
        </w:rPr>
        <w:t xml:space="preserve">O SR. PRESIDENTE </w:t>
      </w:r>
      <w:r w:rsidRPr="002617D4">
        <w:rPr>
          <w:rFonts w:ascii="Myriad Pro" w:hAnsi="Myriad Pro"/>
        </w:rPr>
        <w:t>(Sérgio Petecão. Bloco Parlamentar Democracia Progressista/PSD - AC) – Em discussão o relatório que acaba de ser lido.</w:t>
      </w:r>
    </w:p>
    <w:p w:rsidR="002617D4" w:rsidRPr="002617D4" w:rsidRDefault="002617D4" w:rsidP="002617D4">
      <w:pPr>
        <w:pStyle w:val="Escriba-Normalffffffffc"/>
        <w:rPr>
          <w:rFonts w:ascii="Myriad Pro" w:hAnsi="Myriad Pro"/>
        </w:rPr>
      </w:pPr>
      <w:r w:rsidRPr="002617D4">
        <w:rPr>
          <w:rFonts w:ascii="Myriad Pro" w:hAnsi="Myriad Pro"/>
        </w:rPr>
        <w:t>Eu só comunico aqui à minha assessoria que nós vamos continuar com o projeto em discussão, porque o Senador José Medeiros disse que gostaria de discuti-lo.</w:t>
      </w:r>
    </w:p>
    <w:p w:rsidR="002617D4" w:rsidRPr="002617D4" w:rsidRDefault="002617D4" w:rsidP="002617D4">
      <w:pPr>
        <w:pStyle w:val="Escriba-Normalffffffffc"/>
        <w:rPr>
          <w:rFonts w:ascii="Myriad Pro" w:hAnsi="Myriad Pro"/>
        </w:rPr>
      </w:pPr>
      <w:r w:rsidRPr="002617D4">
        <w:rPr>
          <w:rFonts w:ascii="Myriad Pro" w:hAnsi="Myriad Pro"/>
        </w:rPr>
        <w:t>Então, o projeto continuará em discussão. (</w:t>
      </w:r>
      <w:r w:rsidRPr="002617D4">
        <w:rPr>
          <w:rFonts w:ascii="Myriad Pro" w:hAnsi="Myriad Pro"/>
          <w:i/>
        </w:rPr>
        <w:t>Pausa.</w:t>
      </w:r>
      <w:r w:rsidRPr="002617D4">
        <w:rPr>
          <w:rFonts w:ascii="Myriad Pro" w:hAnsi="Myriad Pro"/>
        </w:rPr>
        <w:t>)</w:t>
      </w:r>
    </w:p>
    <w:p w:rsidR="002617D4" w:rsidRPr="002617D4" w:rsidRDefault="002617D4" w:rsidP="002617D4">
      <w:pPr>
        <w:pStyle w:val="Escriba-Normalffffffffc"/>
        <w:rPr>
          <w:rFonts w:ascii="Myriad Pro" w:hAnsi="Myriad Pro"/>
        </w:rPr>
      </w:pPr>
      <w:r w:rsidRPr="002617D4">
        <w:rPr>
          <w:rFonts w:ascii="Myriad Pro" w:hAnsi="Myriad Pro"/>
        </w:rPr>
        <w:t>Nada mais havendo a tratar, está encerrada a nossa presente reunião e convocada outra para hora e data regimental.</w:t>
      </w:r>
    </w:p>
    <w:p w:rsidR="002617D4" w:rsidRPr="002617D4" w:rsidRDefault="002617D4" w:rsidP="002617D4">
      <w:pPr>
        <w:pStyle w:val="Escriba-Anotacao"/>
        <w:jc w:val="center"/>
        <w:rPr>
          <w:rFonts w:ascii="Myriad Pro" w:hAnsi="Myriad Pro"/>
        </w:rPr>
      </w:pPr>
      <w:r w:rsidRPr="002617D4">
        <w:rPr>
          <w:rFonts w:ascii="Myriad Pro" w:hAnsi="Myriad Pro"/>
        </w:rPr>
        <w:t>(</w:t>
      </w:r>
      <w:r w:rsidRPr="002617D4">
        <w:rPr>
          <w:rFonts w:ascii="Myriad Pro" w:hAnsi="Myriad Pro"/>
          <w:i/>
        </w:rPr>
        <w:t>Iniciada às 11 horas e 07 minutos, a reunião é encerrada às 11 horas e 30 minutos.</w:t>
      </w:r>
      <w:r w:rsidRPr="002617D4">
        <w:rPr>
          <w:rFonts w:ascii="Myriad Pro" w:hAnsi="Myriad Pro"/>
        </w:rPr>
        <w:t>)</w:t>
      </w:r>
    </w:p>
    <w:p w:rsidR="000F4736" w:rsidRPr="002617D4" w:rsidRDefault="000F4736" w:rsidP="002617D4">
      <w:pPr>
        <w:jc w:val="center"/>
        <w:rPr>
          <w:rFonts w:ascii="Myriad Pro" w:hAnsi="Myriad Pro"/>
        </w:rPr>
      </w:pPr>
    </w:p>
    <w:sectPr w:rsidR="000F4736" w:rsidRPr="002617D4">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D30" w:rsidRDefault="004C3059">
      <w:pPr>
        <w:spacing w:after="0" w:line="240" w:lineRule="auto"/>
      </w:pPr>
      <w:r>
        <w:separator/>
      </w:r>
    </w:p>
  </w:endnote>
  <w:endnote w:type="continuationSeparator" w:id="0">
    <w:p w:rsidR="00626D30" w:rsidRDefault="004C3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ITC Stone Sans Std Medium">
    <w:panose1 w:val="020B0602030503020204"/>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D30" w:rsidRDefault="004C3059">
      <w:pPr>
        <w:spacing w:after="0" w:line="240" w:lineRule="auto"/>
      </w:pPr>
      <w:r>
        <w:separator/>
      </w:r>
    </w:p>
  </w:footnote>
  <w:footnote w:type="continuationSeparator" w:id="0">
    <w:p w:rsidR="00626D30" w:rsidRDefault="004C30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736" w:rsidRDefault="004C3059">
    <w:pPr>
      <w:jc w:val="center"/>
    </w:pPr>
    <w:r>
      <w:rPr>
        <w:noProof/>
        <w:lang w:eastAsia="ja-JP"/>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0F4736" w:rsidRDefault="004C3059">
    <w:pPr>
      <w:jc w:val="center"/>
    </w:pPr>
    <w:r>
      <w:rPr>
        <w:rFonts w:ascii="ITC Stone Sans Std Medium" w:eastAsia="ITC Stone Sans Std Medium" w:hAnsi="ITC Stone Sans Std Medium" w:cs="ITC Stone Sans Std Medium"/>
        <w:sz w:val="24"/>
      </w:rPr>
      <w:t>SENADO FEDERAL</w:t>
    </w:r>
  </w:p>
  <w:p w:rsidR="000F4736" w:rsidRDefault="004C3059">
    <w:pPr>
      <w:jc w:val="center"/>
    </w:pPr>
    <w:r>
      <w:rPr>
        <w:rFonts w:ascii="Times New Roman" w:eastAsia="Times New Roman" w:hAnsi="Times New Roman" w:cs="Times New Roman"/>
      </w:rPr>
      <w:t>Secretaria-Geral da Mesa</w:t>
    </w:r>
  </w:p>
  <w:p w:rsidR="000F4736" w:rsidRDefault="000F473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F4736"/>
    <w:rsid w:val="000F4736"/>
    <w:rsid w:val="002617D4"/>
    <w:rsid w:val="00462A77"/>
    <w:rsid w:val="004C3059"/>
    <w:rsid w:val="00626D30"/>
    <w:rsid w:val="00B172F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7C0CD5-FACB-44F7-BBEC-D4860B0A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Centralizadob">
    <w:name w:val="Escriba-Centralizado"/>
    <w:qFormat/>
    <w:rsid w:val="00B82991"/>
    <w:pPr>
      <w:jc w:val="center"/>
    </w:pPr>
  </w:style>
  <w:style w:type="paragraph" w:customStyle="1" w:styleId="Escriba-Centralizadoc">
    <w:name w:val="Escriba-Centralizado"/>
    <w:qFormat/>
    <w:rsid w:val="00B82991"/>
    <w:pPr>
      <w:jc w:val="center"/>
    </w:pPr>
  </w:style>
  <w:style w:type="paragraph" w:customStyle="1" w:styleId="Escriba-Centralizadod">
    <w:name w:val="Escriba-Centralizado"/>
    <w:qFormat/>
    <w:rsid w:val="00B82991"/>
    <w:pPr>
      <w:jc w:val="center"/>
    </w:pPr>
  </w:style>
  <w:style w:type="paragraph" w:customStyle="1" w:styleId="Escriba-Centralizadoe">
    <w:name w:val="Escriba-Centralizado"/>
    <w:qFormat/>
    <w:rsid w:val="00B82991"/>
    <w:pPr>
      <w:jc w:val="center"/>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Centralizadof">
    <w:name w:val="Escriba-Centralizado"/>
    <w:qFormat/>
    <w:rsid w:val="00B82991"/>
    <w:pPr>
      <w:jc w:val="center"/>
    </w:pPr>
  </w:style>
  <w:style w:type="paragraph" w:customStyle="1" w:styleId="Escriba-Centralizadof0">
    <w:name w:val="Escriba-Centralizado"/>
    <w:qFormat/>
    <w:rsid w:val="00B82991"/>
    <w:pPr>
      <w:jc w:val="center"/>
    </w:pPr>
  </w:style>
  <w:style w:type="paragraph" w:customStyle="1" w:styleId="Escriba-Centralizadof1">
    <w:name w:val="Escriba-Centralizado"/>
    <w:qFormat/>
    <w:rsid w:val="00B82991"/>
    <w:pPr>
      <w:jc w:val="center"/>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Anotacao">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4/1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3930</Words>
  <Characters>21224</Characters>
  <Application>Microsoft Office Word</Application>
  <DocSecurity>0</DocSecurity>
  <Lines>176</Lines>
  <Paragraphs>50</Paragraphs>
  <ScaleCrop>false</ScaleCrop>
  <Company>Senado Federal</Company>
  <LinksUpToDate>false</LinksUpToDate>
  <CharactersWithSpaces>25104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4 ª Reunião, Extraordinária, da Comissão de Meio Ambiente, de 17/04/2018</dc:title>
  <dc:subject>Ata de reunião de Comissão do Senado Federal</dc:subject>
  <dc:creator>Maria José Gomes Mello Ribeiro</dc:creator>
  <dc:description>Ata da 4 ª Reunião, Extraordinária, da Comissão de Meio Ambiente, de 17/04/2018 da 4ª Sessão Legislativa Ordinária da 55ª Legislatura, realizada em 17 de Abril de 2018, Terça-feira, no Senado Federal, Anexo II, Ala Senador Alexandre Costa, Plenário nº 9.
Arquivo gerado através do sistema Comiss.
Usuário: Maria José Gomes Mello Ribeiro (Maribe). Gerado em: 08/05/2018 08:48:45.</dc:description>
  <cp:lastModifiedBy>Airton Luciano Aragão Júnior</cp:lastModifiedBy>
  <cp:revision>5</cp:revision>
  <dcterms:created xsi:type="dcterms:W3CDTF">2018-05-08T08:48:00Z</dcterms:created>
  <dcterms:modified xsi:type="dcterms:W3CDTF">2018-05-22T13:24:00Z</dcterms:modified>
</cp:coreProperties>
</file>