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CE3" w:rsidRDefault="001C6338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889, de 2019 DA 1ª SESSÃO LEGISLATIVA Ordinária DA 56ª LEGISLATURA, REALIZADA EM 19 de Setembro de 2019, Quinta-feira, NO SENADO FEDERAL, Anexo II, Ala Senador Nilo Coelho, Plenário nº 6.</w:t>
      </w:r>
    </w:p>
    <w:p w:rsidR="000F5CE3" w:rsidRDefault="000F5CE3"/>
    <w:p w:rsidR="000F5CE3" w:rsidRDefault="001C6338">
      <w:pPr>
        <w:jc w:val="both"/>
      </w:pPr>
      <w:r>
        <w:rPr>
          <w:rFonts w:ascii="Myriad Pro" w:eastAsia="Myriad Pro" w:hAnsi="Myriad Pro" w:cs="Myriad Pro"/>
        </w:rPr>
        <w:t>Às dez</w:t>
      </w:r>
      <w:r>
        <w:rPr>
          <w:rFonts w:ascii="Myriad Pro" w:eastAsia="Myriad Pro" w:hAnsi="Myriad Pro" w:cs="Myriad Pro"/>
        </w:rPr>
        <w:t xml:space="preserve"> horas e quarenta e dois minutos do dia dezenove de setembro de dois mil e dezenove, no Anexo II, Ala Senador Nilo Coelho, Plenário nº 6, sob a Presidência do</w:t>
      </w:r>
      <w:r w:rsidR="0063483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Deputado Hugo Motta, reúne-se a Comissão Mista da Medida Provisória n° 889, de 2019 com a presença</w:t>
      </w:r>
      <w:r>
        <w:rPr>
          <w:rFonts w:ascii="Myriad Pro" w:eastAsia="Myriad Pro" w:hAnsi="Myriad Pro" w:cs="Myriad Pro"/>
        </w:rPr>
        <w:t xml:space="preserve"> dos Parlamentares Mecias de Jesus, Ciro Nogueira, Soraya Thronicke, Major Olimpio, Arolde de Oliveira, Telmário Mota, Reginaldo Lopes, Rodrigo Coelho, Paulo Paim, Marcos do Val, Acir Gurgacz,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 e Nelsinho Trad. Deixam de comparecer os Par</w:t>
      </w:r>
      <w:r>
        <w:rPr>
          <w:rFonts w:ascii="Myriad Pro" w:eastAsia="Myriad Pro" w:hAnsi="Myriad Pro" w:cs="Myriad Pro"/>
        </w:rPr>
        <w:t xml:space="preserve">lamentares Fernando Bezerra Coelho, Daniella Ribeiro, Antonio Anastasia, Weverton, Randolfe Rodrigues, Lucas Barreto, Carlos Viana, Jean Paul Prates, Chico Rodrigues, Rose de Freitas, Arthur Lira, Baleia Rossi,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>, Marcelo Ramos, R</w:t>
      </w:r>
      <w:r>
        <w:rPr>
          <w:rFonts w:ascii="Myriad Pro" w:eastAsia="Myriad Pro" w:hAnsi="Myriad Pro" w:cs="Myriad Pro"/>
        </w:rPr>
        <w:t xml:space="preserve">odrigo de Castro,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André Figueiredo, Diego Garcia e Leda </w:t>
      </w:r>
      <w:proofErr w:type="spellStart"/>
      <w:r>
        <w:rPr>
          <w:rFonts w:ascii="Myriad Pro" w:eastAsia="Myriad Pro" w:hAnsi="Myriad Pro" w:cs="Myriad Pro"/>
        </w:rPr>
        <w:t>Sadala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</w:t>
      </w:r>
      <w:r>
        <w:rPr>
          <w:rFonts w:ascii="Myriad Pro" w:eastAsia="Myriad Pro" w:hAnsi="Myriad Pro" w:cs="Myriad Pro"/>
        </w:rPr>
        <w:t>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889/2019, de autoria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889,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Luiz Antonio França, Presidente da Associação Brasileira de Inco</w:t>
      </w:r>
      <w:r>
        <w:rPr>
          <w:rFonts w:ascii="Myriad Pro" w:eastAsia="Myriad Pro" w:hAnsi="Myriad Pro" w:cs="Myriad Pro"/>
        </w:rPr>
        <w:t>rporadoras Imobiliárias - ABRAINC; João André Calvino Marques Pereira, Chefe do Departamento de Regulação do Sistema Financeiro do Banco Central; Jair Pedro Ferreira, Presidente da Federação Nacional das Associações do Pessoal da Caixa Econômica Federal (</w:t>
      </w:r>
      <w:proofErr w:type="spellStart"/>
      <w:r>
        <w:rPr>
          <w:rFonts w:ascii="Myriad Pro" w:eastAsia="Myriad Pro" w:hAnsi="Myriad Pro" w:cs="Myriad Pro"/>
        </w:rPr>
        <w:t>F</w:t>
      </w:r>
      <w:r w:rsidR="0063483E">
        <w:rPr>
          <w:rFonts w:ascii="Myriad Pro" w:eastAsia="Myriad Pro" w:hAnsi="Myriad Pro" w:cs="Myriad Pro"/>
        </w:rPr>
        <w:t>enae</w:t>
      </w:r>
      <w:proofErr w:type="spellEnd"/>
      <w:r w:rsidR="0063483E">
        <w:rPr>
          <w:rFonts w:ascii="Myriad Pro" w:eastAsia="Myriad Pro" w:hAnsi="Myriad Pro" w:cs="Myriad Pro"/>
        </w:rPr>
        <w:t>); e</w:t>
      </w:r>
      <w:r>
        <w:rPr>
          <w:rFonts w:ascii="Myriad Pro" w:eastAsia="Myriad Pro" w:hAnsi="Myriad Pro" w:cs="Myriad Pro"/>
        </w:rPr>
        <w:t xml:space="preserve"> Mário Avelino, Presidente do Instituto Fundo de Garantia do Trabalhador - IFGT.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sete minutos. Após aprovação, a presente Ata será assinada pelo</w:t>
      </w:r>
      <w:r>
        <w:rPr>
          <w:rFonts w:ascii="Myriad Pro" w:eastAsia="Myriad Pro" w:hAnsi="Myriad Pro" w:cs="Myriad Pro"/>
        </w:rPr>
        <w:t xml:space="preserve"> Senhor Presidente e publicada </w:t>
      </w:r>
      <w:r w:rsidR="0063483E">
        <w:rPr>
          <w:rFonts w:ascii="Myriad Pro" w:eastAsia="Myriad Pro" w:hAnsi="Myriad Pro" w:cs="Myriad Pro"/>
        </w:rPr>
        <w:t>no Diário do Congresso Nacional.</w:t>
      </w:r>
    </w:p>
    <w:p w:rsidR="000F5CE3" w:rsidRDefault="000F5CE3"/>
    <w:p w:rsidR="001C6338" w:rsidRDefault="001C6338">
      <w:bookmarkStart w:id="0" w:name="_GoBack"/>
      <w:bookmarkEnd w:id="0"/>
    </w:p>
    <w:p w:rsidR="000F5CE3" w:rsidRDefault="000F5CE3"/>
    <w:p w:rsidR="000F5CE3" w:rsidRDefault="001C6338">
      <w:pPr>
        <w:jc w:val="center"/>
      </w:pPr>
      <w:r>
        <w:rPr>
          <w:rFonts w:ascii="Myriad Pro" w:eastAsia="Myriad Pro" w:hAnsi="Myriad Pro" w:cs="Myriad Pro"/>
          <w:b/>
        </w:rPr>
        <w:t>Deputado Hugo Motta</w:t>
      </w:r>
    </w:p>
    <w:p w:rsidR="000F5CE3" w:rsidRDefault="001C6338">
      <w:pPr>
        <w:jc w:val="center"/>
      </w:pPr>
      <w:r>
        <w:rPr>
          <w:rFonts w:ascii="Myriad Pro" w:eastAsia="Myriad Pro" w:hAnsi="Myriad Pro" w:cs="Myriad Pro"/>
        </w:rPr>
        <w:t>Presidente Eventual da Comissão Mista da Medida Provisória n° 889, de 2019</w:t>
      </w:r>
    </w:p>
    <w:p w:rsidR="000F5CE3" w:rsidRDefault="000F5CE3"/>
    <w:p w:rsidR="000F5CE3" w:rsidRDefault="000F5CE3"/>
    <w:p w:rsidR="000F5CE3" w:rsidRDefault="001C6338">
      <w:pPr>
        <w:jc w:val="center"/>
      </w:pPr>
      <w:r>
        <w:rPr>
          <w:rFonts w:ascii="Myriad Pro" w:eastAsia="Myriad Pro" w:hAnsi="Myriad Pro" w:cs="Myriad Pro"/>
        </w:rPr>
        <w:t>Esta reunião está disponível em áudio e v</w:t>
      </w:r>
      <w:r>
        <w:rPr>
          <w:rFonts w:ascii="Myriad Pro" w:eastAsia="Myriad Pro" w:hAnsi="Myriad Pro" w:cs="Myriad Pro"/>
        </w:rPr>
        <w:t>ídeo no link abaixo:</w:t>
      </w:r>
    </w:p>
    <w:p w:rsidR="000F5CE3" w:rsidRDefault="001C6338">
      <w:pPr>
        <w:jc w:val="center"/>
      </w:pPr>
      <w:hyperlink r:id="rId6">
        <w:r>
          <w:t>http://www12.senado.leg.br/multimidia/eventos/2019/09/19</w:t>
        </w:r>
      </w:hyperlink>
    </w:p>
    <w:sectPr w:rsidR="000F5CE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6338">
      <w:pPr>
        <w:spacing w:after="0" w:line="240" w:lineRule="auto"/>
      </w:pPr>
      <w:r>
        <w:separator/>
      </w:r>
    </w:p>
  </w:endnote>
  <w:endnote w:type="continuationSeparator" w:id="0">
    <w:p w:rsidR="00000000" w:rsidRDefault="001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6338">
      <w:pPr>
        <w:spacing w:after="0" w:line="240" w:lineRule="auto"/>
      </w:pPr>
      <w:r>
        <w:separator/>
      </w:r>
    </w:p>
  </w:footnote>
  <w:footnote w:type="continuationSeparator" w:id="0">
    <w:p w:rsidR="00000000" w:rsidRDefault="001C6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E3" w:rsidRDefault="001C633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CE3" w:rsidRDefault="001C633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0F5CE3" w:rsidRDefault="001C6338">
    <w:pPr>
      <w:jc w:val="center"/>
    </w:pPr>
    <w:r>
      <w:rPr>
        <w:rFonts w:ascii="Times New Roman" w:eastAsia="Times New Roman" w:hAnsi="Times New Roman" w:cs="Times New Roman"/>
      </w:rPr>
      <w:t>Coordenação</w:t>
    </w:r>
    <w:r>
      <w:rPr>
        <w:rFonts w:ascii="Times New Roman" w:eastAsia="Times New Roman" w:hAnsi="Times New Roman" w:cs="Times New Roman"/>
      </w:rPr>
      <w:t xml:space="preserve"> de Comissões Mistas</w:t>
    </w:r>
  </w:p>
  <w:p w:rsidR="000F5CE3" w:rsidRDefault="000F5C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E3"/>
    <w:rsid w:val="000F5CE3"/>
    <w:rsid w:val="001C6338"/>
    <w:rsid w:val="004D44AC"/>
    <w:rsid w:val="0063483E"/>
    <w:rsid w:val="00F5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C1247-06B4-4C3F-B819-41506FF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n° 889, de 2019, de 19/09/2019</vt:lpstr>
    </vt:vector>
  </TitlesOfParts>
  <Company>Senado Federal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889, de 2019, de 19/09/2019</dc:title>
  <dc:subject>Ata de reunião de Comissão do Senado Federal</dc:subject>
  <dc:creator>Paula de Araújo Pinto Teixeira</dc:creator>
  <dc:description>Ata da 4 ª Reunião, Reunião, da Comissão Mista da Medida Provisória n° 889, de 2019, de 19/09/2019 da 1ª Sessão Legislativa Ordinária da 56ª Legislatura, realizada em 19 de Setembro de 2019, Quinta-feira, no Senado Federal, Anexo II, Ala Senador Nilo Coelho, Plenário nº 6.
Arquivo gerado através do sistema Comiss.
Usuário: Paula de Araújo Pinto Teixeira (PAULAAPT). Gerado em: 19/09/2019 12:21:44.</dc:description>
  <cp:lastModifiedBy>Paula de Araújo Pinto Teixeira</cp:lastModifiedBy>
  <cp:revision>5</cp:revision>
  <dcterms:created xsi:type="dcterms:W3CDTF">2019-09-19T15:23:00Z</dcterms:created>
  <dcterms:modified xsi:type="dcterms:W3CDTF">2019-09-19T15:24:00Z</dcterms:modified>
</cp:coreProperties>
</file>