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C0E" w:rsidRDefault="00441776">
      <w:pPr>
        <w:jc w:val="both"/>
      </w:pPr>
      <w:r>
        <w:rPr>
          <w:rFonts w:ascii="Myriad Pro" w:eastAsia="Myriad Pro" w:hAnsi="Myriad Pro" w:cs="Myriad Pro"/>
          <w:caps/>
        </w:rPr>
        <w:t>ATA DA 41ª REUNIÃO, Extraordinária, DA Comissão de Assuntos Econômicos DA 1ª SESSÃO LEGISLATIVA Ordinária DA 56ª LEGISLATURA, REALIZADA EM 17 de Outubro de 2019, Quinta-feira, NO SENADO FEDERAL, Anexo II, Ala Senador Alexandre Costa, Plenário nº 19.</w:t>
      </w:r>
    </w:p>
    <w:p w:rsidR="00A92C0E" w:rsidRDefault="00A92C0E"/>
    <w:p w:rsidR="00A92C0E" w:rsidRDefault="00441776">
      <w:pPr>
        <w:jc w:val="both"/>
      </w:pPr>
      <w:r>
        <w:rPr>
          <w:rFonts w:ascii="Myriad Pro" w:eastAsia="Myriad Pro" w:hAnsi="Myriad Pro" w:cs="Myriad Pro"/>
        </w:rPr>
        <w:t>Às dez horas e dezesseis minutos do dia dezessete de outubro de dois mil e dezenove, no Anexo II, Ala Senador Alexandre Costa, P</w:t>
      </w:r>
      <w:bookmarkStart w:id="0" w:name="_GoBack"/>
      <w:bookmarkEnd w:id="0"/>
      <w:r>
        <w:rPr>
          <w:rFonts w:ascii="Myriad Pro" w:eastAsia="Myriad Pro" w:hAnsi="Myriad Pro" w:cs="Myriad Pro"/>
        </w:rPr>
        <w:t xml:space="preserve">lenário nº 19, sob as Presidências dos Senadores Plínio Valério, Izalci Lucas e Jean Paul Prates, reúne-se a Comissão de Assuntos Econômicos com a presença dos Senadores Daniella Ribeiro, Esperidião Amin, Flávio Bolsonaro, Paulo Paim, Wellington Fagundes, Chico Rodrigues, Zenaide Maia,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e Nelsinho Trad. Deixam de comparecer os Senadores Eduardo Braga, Mecias de Jesus, Fernando Bezerra Coelho, Confúcio Moura, Luiz do Carmo, Ciro Nogueira, José Serra, Tasso Jereissati, Rose de Freitas, Reguffe, Jorge Kajuru, Veneziano Vital do Rêgo, Kátia Abreu, Randolfe Rodrigues, Alessandro Vieira, Fernando Collor, Rogério Carvalho, Omar Aziz, Carlos Viana, Irajá, Rodrigo Pacheco e Marcos Rogério.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sidR="00E321CC">
        <w:rPr>
          <w:rFonts w:ascii="Myriad Pro" w:eastAsia="Myriad Pro" w:hAnsi="Myriad Pro" w:cs="Myriad Pro"/>
          <w:b/>
        </w:rPr>
        <w:t xml:space="preserve">. </w:t>
      </w:r>
      <w:r>
        <w:rPr>
          <w:rFonts w:ascii="Myriad Pro" w:eastAsia="Myriad Pro" w:hAnsi="Myriad Pro" w:cs="Myriad Pro"/>
          <w:b/>
          <w:color w:val="0646A2"/>
        </w:rPr>
        <w:t xml:space="preserve">Finalidade: </w:t>
      </w:r>
      <w:r w:rsidR="00E321CC">
        <w:rPr>
          <w:rFonts w:ascii="Myriad Pro" w:eastAsia="Myriad Pro" w:hAnsi="Myriad Pro" w:cs="Myriad Pro"/>
        </w:rPr>
        <w:t>Segunda audiência pública para instruir</w:t>
      </w:r>
      <w:r>
        <w:rPr>
          <w:rFonts w:ascii="Myriad Pro" w:eastAsia="Myriad Pro" w:hAnsi="Myriad Pro" w:cs="Myriad Pro"/>
        </w:rPr>
        <w:t xml:space="preserve"> o PLS 57/2018, que dispõe sobre a comunicação audiovisual sob demanda, a Contribuição para o Desenvolvimento da Indústria Cinematográfica Nacional - </w:t>
      </w:r>
      <w:proofErr w:type="spellStart"/>
      <w:r>
        <w:rPr>
          <w:rFonts w:ascii="Myriad Pro" w:eastAsia="Myriad Pro" w:hAnsi="Myriad Pro" w:cs="Myriad Pro"/>
        </w:rPr>
        <w:t>Condecine</w:t>
      </w:r>
      <w:proofErr w:type="spellEnd"/>
      <w:r>
        <w:rPr>
          <w:rFonts w:ascii="Myriad Pro" w:eastAsia="Myriad Pro" w:hAnsi="Myriad Pro" w:cs="Myriad Pro"/>
        </w:rPr>
        <w:t xml:space="preserve"> e dá outras providências</w:t>
      </w:r>
      <w:r w:rsidR="00E321CC">
        <w:rPr>
          <w:rFonts w:ascii="Myriad Pro" w:eastAsia="Myriad Pro" w:hAnsi="Myriad Pro" w:cs="Myriad Pro"/>
        </w:rPr>
        <w:t xml:space="preserve">, </w:t>
      </w:r>
      <w:r w:rsidR="00E321CC">
        <w:rPr>
          <w:rFonts w:ascii="Myriad Pro" w:eastAsia="Myriad Pro" w:hAnsi="Myriad Pro" w:cs="Myriad Pro"/>
        </w:rPr>
        <w:t>atendendo aos requerimentos</w:t>
      </w:r>
      <w:r w:rsidR="00E321CC">
        <w:rPr>
          <w:rFonts w:ascii="Myriad Pro" w:eastAsia="Myriad Pro" w:hAnsi="Myriad Pro" w:cs="Myriad Pro"/>
        </w:rPr>
        <w:t>:</w:t>
      </w:r>
      <w:r w:rsidR="00E321CC">
        <w:rPr>
          <w:rFonts w:ascii="Myriad Pro" w:eastAsia="Myriad Pro" w:hAnsi="Myriad Pro" w:cs="Myriad Pro"/>
        </w:rPr>
        <w:t xml:space="preserve"> REQ 105/2019 - CAE, de autoria Senador Izalci Lucas (PSDB/DF), REQ 106/2019 - CAE, de autoria Senador Jean Paul Prates (PT/RN), Senador Rogério Carvalho (PT/SE), e REQ 107/2019 - CAE, de autoria Senador Izalci Lucas (PSDB/DF).</w:t>
      </w:r>
      <w:r w:rsidR="00E321CC">
        <w:rPr>
          <w:rFonts w:ascii="Myriad Pro" w:eastAsia="Myriad Pro" w:hAnsi="Myriad Pro" w:cs="Myriad Pro"/>
        </w:rPr>
        <w:t xml:space="preserve"> </w:t>
      </w:r>
      <w:r>
        <w:rPr>
          <w:rFonts w:ascii="Myriad Pro" w:eastAsia="Myriad Pro" w:hAnsi="Myriad Pro" w:cs="Myriad Pro"/>
          <w:b/>
          <w:color w:val="0646A2"/>
        </w:rPr>
        <w:t xml:space="preserve">Participantes: </w:t>
      </w:r>
      <w:r>
        <w:rPr>
          <w:rFonts w:ascii="Myriad Pro" w:eastAsia="Myriad Pro" w:hAnsi="Myriad Pro" w:cs="Myriad Pro"/>
        </w:rPr>
        <w:t xml:space="preserve">André </w:t>
      </w:r>
      <w:proofErr w:type="spellStart"/>
      <w:r>
        <w:rPr>
          <w:rFonts w:ascii="Myriad Pro" w:eastAsia="Myriad Pro" w:hAnsi="Myriad Pro" w:cs="Myriad Pro"/>
        </w:rPr>
        <w:t>Klotzel</w:t>
      </w:r>
      <w:proofErr w:type="spellEnd"/>
      <w:r>
        <w:rPr>
          <w:rFonts w:ascii="Myriad Pro" w:eastAsia="Myriad Pro" w:hAnsi="Myriad Pro" w:cs="Myriad Pro"/>
        </w:rPr>
        <w:t>, Diretor da Associação Paulista de Cineastas (</w:t>
      </w:r>
      <w:proofErr w:type="spellStart"/>
      <w:r>
        <w:rPr>
          <w:rFonts w:ascii="Myriad Pro" w:eastAsia="Myriad Pro" w:hAnsi="Myriad Pro" w:cs="Myriad Pro"/>
        </w:rPr>
        <w:t>Apaci</w:t>
      </w:r>
      <w:proofErr w:type="spellEnd"/>
      <w:r>
        <w:rPr>
          <w:rFonts w:ascii="Myriad Pro" w:eastAsia="Myriad Pro" w:hAnsi="Myriad Pro" w:cs="Myriad Pro"/>
        </w:rPr>
        <w:t xml:space="preserve">); Leonardo </w:t>
      </w:r>
      <w:proofErr w:type="spellStart"/>
      <w:r>
        <w:rPr>
          <w:rFonts w:ascii="Myriad Pro" w:eastAsia="Myriad Pro" w:hAnsi="Myriad Pro" w:cs="Myriad Pro"/>
        </w:rPr>
        <w:t>Edde</w:t>
      </w:r>
      <w:proofErr w:type="spellEnd"/>
      <w:r>
        <w:rPr>
          <w:rFonts w:ascii="Myriad Pro" w:eastAsia="Myriad Pro" w:hAnsi="Myriad Pro" w:cs="Myriad Pro"/>
        </w:rPr>
        <w:t>, Presidente do Sindicato da Indústria Audiovisual (</w:t>
      </w:r>
      <w:proofErr w:type="spellStart"/>
      <w:r>
        <w:rPr>
          <w:rFonts w:ascii="Myriad Pro" w:eastAsia="Myriad Pro" w:hAnsi="Myriad Pro" w:cs="Myriad Pro"/>
        </w:rPr>
        <w:t>Sicav</w:t>
      </w:r>
      <w:proofErr w:type="spellEnd"/>
      <w:r>
        <w:rPr>
          <w:rFonts w:ascii="Myriad Pro" w:eastAsia="Myriad Pro" w:hAnsi="Myriad Pro" w:cs="Myriad Pro"/>
        </w:rPr>
        <w:t>); Mauro Garcia, Presidente-executivo da Brasil Audiovisual Independente (</w:t>
      </w:r>
      <w:proofErr w:type="spellStart"/>
      <w:r>
        <w:rPr>
          <w:rFonts w:ascii="Myriad Pro" w:eastAsia="Myriad Pro" w:hAnsi="Myriad Pro" w:cs="Myriad Pro"/>
        </w:rPr>
        <w:t>Bravi</w:t>
      </w:r>
      <w:proofErr w:type="spellEnd"/>
      <w:r>
        <w:rPr>
          <w:rFonts w:ascii="Myriad Pro" w:eastAsia="Myriad Pro" w:hAnsi="Myriad Pro" w:cs="Myriad Pro"/>
        </w:rPr>
        <w:t xml:space="preserve">); Marina Pita, Coordenadora do </w:t>
      </w:r>
      <w:proofErr w:type="spellStart"/>
      <w:r>
        <w:rPr>
          <w:rFonts w:ascii="Myriad Pro" w:eastAsia="Myriad Pro" w:hAnsi="Myriad Pro" w:cs="Myriad Pro"/>
        </w:rPr>
        <w:t>Intervozes</w:t>
      </w:r>
      <w:proofErr w:type="spellEnd"/>
      <w:r>
        <w:rPr>
          <w:rFonts w:ascii="Myriad Pro" w:eastAsia="Myriad Pro" w:hAnsi="Myriad Pro" w:cs="Myriad Pro"/>
        </w:rPr>
        <w:t>; Cícero Aragon, Di</w:t>
      </w:r>
      <w:r w:rsidR="00E321CC">
        <w:rPr>
          <w:rFonts w:ascii="Myriad Pro" w:eastAsia="Myriad Pro" w:hAnsi="Myriad Pro" w:cs="Myriad Pro"/>
        </w:rPr>
        <w:t xml:space="preserve">retor-presidente da Box Brasil; e </w:t>
      </w:r>
      <w:r>
        <w:rPr>
          <w:rFonts w:ascii="Myriad Pro" w:eastAsia="Myriad Pro" w:hAnsi="Myriad Pro" w:cs="Myriad Pro"/>
        </w:rPr>
        <w:t xml:space="preserve">Manoel Rangel, Consultor em audiovisual.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doze horas e cinquenta e quatro minutos. Após aprovação, a presente Ata será assinada pelo Senhor Presidente e publicada no Diário do Senado Federal.</w:t>
      </w:r>
    </w:p>
    <w:p w:rsidR="00A92C0E" w:rsidRDefault="00A92C0E"/>
    <w:p w:rsidR="00A92C0E" w:rsidRDefault="00A92C0E"/>
    <w:p w:rsidR="00A92C0E" w:rsidRDefault="00A92C0E"/>
    <w:p w:rsidR="00A92C0E" w:rsidRDefault="00441776">
      <w:pPr>
        <w:jc w:val="center"/>
      </w:pPr>
      <w:r>
        <w:rPr>
          <w:rFonts w:ascii="Myriad Pro" w:eastAsia="Myriad Pro" w:hAnsi="Myriad Pro" w:cs="Myriad Pro"/>
          <w:b/>
        </w:rPr>
        <w:t>Senador Plínio Valério</w:t>
      </w:r>
    </w:p>
    <w:p w:rsidR="00A92C0E" w:rsidRDefault="00441776">
      <w:pPr>
        <w:jc w:val="center"/>
      </w:pPr>
      <w:r>
        <w:rPr>
          <w:rFonts w:ascii="Myriad Pro" w:eastAsia="Myriad Pro" w:hAnsi="Myriad Pro" w:cs="Myriad Pro"/>
        </w:rPr>
        <w:t>Vice-Presidente da Comissão de Assuntos Econômicos</w:t>
      </w:r>
    </w:p>
    <w:sectPr w:rsidR="00A92C0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0BF" w:rsidRDefault="00441776">
      <w:pPr>
        <w:spacing w:after="0" w:line="240" w:lineRule="auto"/>
      </w:pPr>
      <w:r>
        <w:separator/>
      </w:r>
    </w:p>
  </w:endnote>
  <w:endnote w:type="continuationSeparator" w:id="0">
    <w:p w:rsidR="001A60BF" w:rsidRDefault="0044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0BF" w:rsidRDefault="00441776">
      <w:pPr>
        <w:spacing w:after="0" w:line="240" w:lineRule="auto"/>
      </w:pPr>
      <w:r>
        <w:separator/>
      </w:r>
    </w:p>
  </w:footnote>
  <w:footnote w:type="continuationSeparator" w:id="0">
    <w:p w:rsidR="001A60BF" w:rsidRDefault="00441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0E" w:rsidRDefault="0044177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92C0E" w:rsidRDefault="00441776">
    <w:pPr>
      <w:jc w:val="center"/>
    </w:pPr>
    <w:r>
      <w:rPr>
        <w:rFonts w:ascii="ITC Stone Sans Std Medium" w:eastAsia="ITC Stone Sans Std Medium" w:hAnsi="ITC Stone Sans Std Medium" w:cs="ITC Stone Sans Std Medium"/>
        <w:sz w:val="24"/>
      </w:rPr>
      <w:t>SENADO FEDERAL</w:t>
    </w:r>
  </w:p>
  <w:p w:rsidR="00A92C0E" w:rsidRDefault="0044177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92C0E" w:rsidRDefault="00A92C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0E"/>
    <w:rsid w:val="000A163D"/>
    <w:rsid w:val="001A60BF"/>
    <w:rsid w:val="00441776"/>
    <w:rsid w:val="00A92C0E"/>
    <w:rsid w:val="00E321CC"/>
    <w:rsid w:val="00E50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41E91-CAAF-4C10-9010-F43069C7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A16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1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371</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41 ª Reunião, Extraordinária, da Comissão de Assuntos Econômicos, de 17/10/2019</vt:lpstr>
    </vt:vector>
  </TitlesOfParts>
  <Company>Senado Federal</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41 ª Reunião, Extraordinária, da Comissão de Assuntos Econômicos, de 17/10/2019</dc:title>
  <dc:subject>Ata de reunião de Comissão do Senado Federal</dc:subject>
  <dc:creator>Aron Rodrigues</dc:creator>
  <dc:description>Ata da 41 ª Reunião, Extraordinária, da Comissão de Assuntos Econômicos, de 17/10/2019 da 1ª Sessão Legislativa Ordinária da 56ª Legislatura, realizada em 17 de Outubro de 2019, Quinta-feira, no Senado Federal, Anexo II, Ala Senador Alexandre Costa, Plenário nº 19.
Arquivo gerado através do sistema Comiss.
Usuário: Aron Rodrigues (ARON). Gerado em: 21/10/2019 13:46:43.</dc:description>
  <cp:lastModifiedBy>José Alexandre Girao Mota da Silva</cp:lastModifiedBy>
  <cp:revision>5</cp:revision>
  <cp:lastPrinted>2019-10-31T18:22:00Z</cp:lastPrinted>
  <dcterms:created xsi:type="dcterms:W3CDTF">2019-10-21T16:48:00Z</dcterms:created>
  <dcterms:modified xsi:type="dcterms:W3CDTF">2019-10-31T18:33:00Z</dcterms:modified>
</cp:coreProperties>
</file>