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AA" w:rsidRDefault="003258F1">
      <w:pPr>
        <w:jc w:val="both"/>
      </w:pPr>
      <w:r>
        <w:rPr>
          <w:rFonts w:ascii="Myriad Pro" w:eastAsia="Myriad Pro" w:hAnsi="Myriad Pro" w:cs="Myriad Pro"/>
          <w:caps/>
        </w:rPr>
        <w:t>ATA DA 1ª REUNIÃO, Extraordinária, DA Subcomissão Permanente de Proteção e Defesa da Pessoa Idosa DA 1ª SESSÃO LEGISLATIVA Ordinária DA 56ª LEGISLATURA, REALIZADA EM 16 de Agosto de 2019, Sexta-feira, NO SENADO FEDERAL, Assembleia Legislativa do Estado do</w:t>
      </w:r>
      <w:r>
        <w:rPr>
          <w:rFonts w:ascii="Myriad Pro" w:eastAsia="Myriad Pro" w:hAnsi="Myriad Pro" w:cs="Myriad Pro"/>
          <w:caps/>
        </w:rPr>
        <w:t xml:space="preserve"> Tocantins.</w:t>
      </w:r>
    </w:p>
    <w:p w:rsidR="004D2FAA" w:rsidRDefault="004D2FAA"/>
    <w:p w:rsidR="004D2FAA" w:rsidRPr="003258F1" w:rsidRDefault="003258F1">
      <w:pPr>
        <w:jc w:val="both"/>
      </w:pPr>
      <w:r w:rsidRPr="003258F1">
        <w:rPr>
          <w:rFonts w:ascii="Myriad Pro" w:eastAsia="Myriad Pro" w:hAnsi="Myriad Pro" w:cs="Myriad Pro"/>
        </w:rPr>
        <w:t>Às quinze horas e zero minutos do dia dezesseis de agosto de dois mil e dezenove, no Assembleia Legislativa do Estado do Tocantins, sob as Presidências dos Senadores Eduardo Gomes e Romário, reúne-se a Subcomissão Permanente de Proteção e Defe</w:t>
      </w:r>
      <w:r w:rsidRPr="003258F1">
        <w:rPr>
          <w:rFonts w:ascii="Myriad Pro" w:eastAsia="Myriad Pro" w:hAnsi="Myriad Pro" w:cs="Myriad Pro"/>
        </w:rPr>
        <w:t>sa da Pessoa Idosa</w:t>
      </w:r>
      <w:r w:rsidRPr="003258F1">
        <w:rPr>
          <w:rFonts w:ascii="Myriad Pro" w:eastAsia="Myriad Pro" w:hAnsi="Myriad Pro" w:cs="Myriad Pro"/>
        </w:rPr>
        <w:t>. Deixam de comparecer os Senadores Flávio Arns, Zenaide Maia, Nelsinho Trad e Styvenson Valentim. Havendo número regimental, a reunião é aberta.</w:t>
      </w:r>
      <w:r w:rsidRPr="003258F1">
        <w:rPr>
          <w:rFonts w:ascii="Myriad Pro" w:eastAsia="Myriad Pro" w:hAnsi="Myriad Pro" w:cs="Myriad Pro"/>
        </w:rPr>
        <w:t xml:space="preserve"> </w:t>
      </w:r>
      <w:r w:rsidRPr="003258F1">
        <w:rPr>
          <w:rFonts w:ascii="Myriad Pro" w:eastAsia="Myriad Pro" w:hAnsi="Myriad Pro" w:cs="Myriad Pro"/>
        </w:rPr>
        <w:t>Passa-se à apreciação da pauta:</w:t>
      </w:r>
      <w:r w:rsidRPr="003258F1">
        <w:rPr>
          <w:rFonts w:ascii="Myriad Pro" w:eastAsia="Myriad Pro" w:hAnsi="Myriad Pro" w:cs="Myriad Pro"/>
          <w:b/>
        </w:rPr>
        <w:t xml:space="preserve"> Audiência Pública Interativa</w:t>
      </w:r>
      <w:r w:rsidRPr="003258F1">
        <w:rPr>
          <w:rFonts w:ascii="Myriad Pro" w:eastAsia="Myriad Pro" w:hAnsi="Myriad Pro" w:cs="Myriad Pro"/>
        </w:rPr>
        <w:t xml:space="preserve">, atendendo ao requerimento REQ 87/2019 - CAS, de autoria Senador Romário (PODEMOS/RJ), Senador Styvenson Valentim (PODEMOS/RN). </w:t>
      </w:r>
      <w:r w:rsidRPr="003258F1">
        <w:rPr>
          <w:rFonts w:ascii="Myriad Pro" w:eastAsia="Myriad Pro" w:hAnsi="Myriad Pro" w:cs="Myriad Pro"/>
          <w:b/>
        </w:rPr>
        <w:t xml:space="preserve">Finalidade: </w:t>
      </w:r>
      <w:r w:rsidRPr="003258F1">
        <w:rPr>
          <w:rFonts w:ascii="Myriad Pro" w:eastAsia="Myriad Pro" w:hAnsi="Myriad Pro" w:cs="Myriad Pro"/>
        </w:rPr>
        <w:t xml:space="preserve">Debater </w:t>
      </w:r>
      <w:r w:rsidRPr="003258F1">
        <w:rPr>
          <w:rFonts w:ascii="Myriad Pro" w:eastAsia="Myriad Pro" w:hAnsi="Myriad Pro" w:cs="Myriad Pro"/>
        </w:rPr>
        <w:t>sobre educação e cultura para a pessoa idosa.</w:t>
      </w:r>
      <w:r w:rsidRPr="003258F1">
        <w:rPr>
          <w:rFonts w:ascii="Myriad Pro" w:eastAsia="Myriad Pro" w:hAnsi="Myriad Pro" w:cs="Myriad Pro"/>
          <w:b/>
        </w:rPr>
        <w:t xml:space="preserve"> Participantes: </w:t>
      </w:r>
      <w:r w:rsidRPr="003258F1">
        <w:rPr>
          <w:rFonts w:ascii="Myriad Pro" w:eastAsia="Myriad Pro" w:hAnsi="Myriad Pro" w:cs="Myriad Pro"/>
        </w:rPr>
        <w:t xml:space="preserve">Luiz Sinésio da Silva Neto, Coordenador da Universidade da Maturidade; </w:t>
      </w:r>
      <w:proofErr w:type="spellStart"/>
      <w:r w:rsidRPr="003258F1">
        <w:rPr>
          <w:rFonts w:ascii="Myriad Pro" w:eastAsia="Myriad Pro" w:hAnsi="Myriad Pro" w:cs="Myriad Pro"/>
        </w:rPr>
        <w:t>Neila</w:t>
      </w:r>
      <w:proofErr w:type="spellEnd"/>
      <w:r w:rsidRPr="003258F1">
        <w:rPr>
          <w:rFonts w:ascii="Myriad Pro" w:eastAsia="Myriad Pro" w:hAnsi="Myriad Pro" w:cs="Myriad Pro"/>
        </w:rPr>
        <w:t xml:space="preserve"> Barbosa Osório, Coordenadora Nacional da Universidade da Maturidade; </w:t>
      </w:r>
      <w:proofErr w:type="spellStart"/>
      <w:r w:rsidRPr="003258F1">
        <w:rPr>
          <w:rFonts w:ascii="Myriad Pro" w:eastAsia="Myriad Pro" w:hAnsi="Myriad Pro" w:cs="Myriad Pro"/>
        </w:rPr>
        <w:t>Etiene</w:t>
      </w:r>
      <w:proofErr w:type="spellEnd"/>
      <w:r w:rsidRPr="003258F1">
        <w:rPr>
          <w:rFonts w:ascii="Myriad Pro" w:eastAsia="Myriad Pro" w:hAnsi="Myriad Pro" w:cs="Myriad Pro"/>
        </w:rPr>
        <w:t xml:space="preserve"> Ribeiro de Almeida, Representante da Socie</w:t>
      </w:r>
      <w:r w:rsidRPr="003258F1">
        <w:rPr>
          <w:rFonts w:ascii="Myriad Pro" w:eastAsia="Myriad Pro" w:hAnsi="Myriad Pro" w:cs="Myriad Pro"/>
        </w:rPr>
        <w:t xml:space="preserve">dade Brasileira de Geriatria e Gerontologia; Siqueira Campos, Ex-Governador do Estado do Tocantins; Cinthia Ribeiro, Prefeita de </w:t>
      </w:r>
      <w:proofErr w:type="spellStart"/>
      <w:r w:rsidRPr="003258F1">
        <w:rPr>
          <w:rFonts w:ascii="Myriad Pro" w:eastAsia="Myriad Pro" w:hAnsi="Myriad Pro" w:cs="Myriad Pro"/>
        </w:rPr>
        <w:t>Palmas-TO</w:t>
      </w:r>
      <w:proofErr w:type="spellEnd"/>
      <w:r w:rsidRPr="003258F1">
        <w:rPr>
          <w:rFonts w:ascii="Myriad Pro" w:eastAsia="Myriad Pro" w:hAnsi="Myriad Pro" w:cs="Myriad Pro"/>
        </w:rPr>
        <w:t>; Antonio Andrade, Presidente da Assembleia Legislativa do Estado do Tocantins. Adriana da Costa Pereira Aguiar, Secre</w:t>
      </w:r>
      <w:r w:rsidRPr="003258F1">
        <w:rPr>
          <w:rFonts w:ascii="Myriad Pro" w:eastAsia="Myriad Pro" w:hAnsi="Myriad Pro" w:cs="Myriad Pro"/>
        </w:rPr>
        <w:t xml:space="preserve">tária de Educação, Juventude e Esporte do Tocantins. </w:t>
      </w:r>
      <w:r w:rsidRPr="003258F1">
        <w:rPr>
          <w:rFonts w:ascii="Myriad Pro" w:eastAsia="Myriad Pro" w:hAnsi="Myriad Pro" w:cs="Myriad Pro"/>
          <w:b/>
        </w:rPr>
        <w:t xml:space="preserve"> Resultado: </w:t>
      </w:r>
      <w:r w:rsidRPr="003258F1">
        <w:rPr>
          <w:rFonts w:ascii="Myriad Pro" w:eastAsia="Myriad Pro" w:hAnsi="Myriad Pro" w:cs="Myriad Pro"/>
        </w:rPr>
        <w:t xml:space="preserve">Realizada. Nada mais havendo a tratar, encerra-se a reunião às dezesseis horas </w:t>
      </w:r>
      <w:r w:rsidRPr="003258F1">
        <w:rPr>
          <w:rFonts w:ascii="Myriad Pro" w:eastAsia="Myriad Pro" w:hAnsi="Myriad Pro" w:cs="Myriad Pro"/>
        </w:rPr>
        <w:lastRenderedPageBreak/>
        <w:t>e trinta e seis minutos. Após aprovação, a presente Ata será assinada pelo Senhor Presidente e publicada no Diário do Senado Federal</w:t>
      </w:r>
      <w:r w:rsidRPr="003258F1">
        <w:rPr>
          <w:rFonts w:ascii="Myriad Pro" w:eastAsia="Myriad Pro" w:hAnsi="Myriad Pro" w:cs="Myriad Pro"/>
        </w:rPr>
        <w:t>.</w:t>
      </w:r>
      <w:bookmarkStart w:id="0" w:name="_GoBack"/>
      <w:bookmarkEnd w:id="0"/>
    </w:p>
    <w:p w:rsidR="004D2FAA" w:rsidRDefault="004D2FAA"/>
    <w:p w:rsidR="004D2FAA" w:rsidRDefault="004D2FAA"/>
    <w:p w:rsidR="004D2FAA" w:rsidRDefault="004D2FAA"/>
    <w:p w:rsidR="004D2FAA" w:rsidRDefault="003258F1">
      <w:pPr>
        <w:jc w:val="center"/>
      </w:pPr>
      <w:r>
        <w:rPr>
          <w:rFonts w:ascii="Myriad Pro" w:eastAsia="Myriad Pro" w:hAnsi="Myriad Pro" w:cs="Myriad Pro"/>
          <w:b/>
        </w:rPr>
        <w:t>Senador Eduardo Gomes</w:t>
      </w:r>
    </w:p>
    <w:p w:rsidR="004D2FAA" w:rsidRDefault="003258F1">
      <w:pPr>
        <w:jc w:val="center"/>
      </w:pPr>
      <w:r>
        <w:rPr>
          <w:rFonts w:ascii="Myriad Pro" w:eastAsia="Myriad Pro" w:hAnsi="Myriad Pro" w:cs="Myriad Pro"/>
        </w:rPr>
        <w:t>Presidente da Subcomissão Permanente de Proteção e Defesa da Pessoa Idosa</w:t>
      </w:r>
    </w:p>
    <w:p w:rsidR="004D2FAA" w:rsidRDefault="004D2FAA"/>
    <w:p w:rsidR="004D2FAA" w:rsidRDefault="004D2FAA"/>
    <w:p w:rsidR="004D2FAA" w:rsidRDefault="004D2FAA"/>
    <w:p w:rsidR="004D2FAA" w:rsidRDefault="003258F1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D2FAA" w:rsidRDefault="003258F1">
      <w:pPr>
        <w:jc w:val="center"/>
      </w:pPr>
      <w:hyperlink r:id="rId6">
        <w:r>
          <w:t>http://www12.senado.leg.br/multimidia/eventos/2019/08/16</w:t>
        </w:r>
      </w:hyperlink>
    </w:p>
    <w:sectPr w:rsidR="004D2FA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58F1">
      <w:pPr>
        <w:spacing w:after="0" w:line="240" w:lineRule="auto"/>
      </w:pPr>
      <w:r>
        <w:separator/>
      </w:r>
    </w:p>
  </w:endnote>
  <w:endnote w:type="continuationSeparator" w:id="0">
    <w:p w:rsidR="00000000" w:rsidRDefault="0032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258F1">
      <w:pPr>
        <w:spacing w:after="0" w:line="240" w:lineRule="auto"/>
      </w:pPr>
      <w:r>
        <w:separator/>
      </w:r>
    </w:p>
  </w:footnote>
  <w:footnote w:type="continuationSeparator" w:id="0">
    <w:p w:rsidR="00000000" w:rsidRDefault="0032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FAA" w:rsidRDefault="003258F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D2FAA" w:rsidRDefault="003258F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D2FAA" w:rsidRDefault="003258F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D2FAA" w:rsidRDefault="004D2F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AA"/>
    <w:rsid w:val="003258F1"/>
    <w:rsid w:val="004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DC1A7A-7CEB-4367-8008-46F847E4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1664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 ª Reunião, Extraordinária, da Subcomissão Permanente de Proteção e Defesa da Pessoa Idosa, de 16/08/2019</vt:lpstr>
    </vt:vector>
  </TitlesOfParts>
  <Company>Senado Federal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 ª Reunião, Extraordinária, da Subcomissão Permanente de Proteção e Defesa da Pessoa Idosa, de 16/08/2019</dc:title>
  <dc:subject>Ata de reunião de Comissão do Senado Federal</dc:subject>
  <dc:creator>Ivan Cerqueira Filho</dc:creator>
  <dc:description>Ata da 1 ª Reunião, Extraordinária, da Subcomissão Permanente de Proteção e Defesa da Pessoa Idosa, de 16/08/2019 da 1ª Sessão Legislativa Ordinária da 56ª Legislatura, realizada em 16 de Agosto de 2019, Sexta-feira, no Senado Federal, Assembleia Legislativa do Estado do Tocantins.
Arquivo gerado através do sistema Comiss.
Usuário: Ivan Cerqueira Filho (IVANCF). Gerado em: 27/09/2019 10:17:48.</dc:description>
  <cp:lastModifiedBy>Ivan Cerqueira Filho</cp:lastModifiedBy>
  <cp:revision>2</cp:revision>
  <dcterms:created xsi:type="dcterms:W3CDTF">2019-09-27T13:24:00Z</dcterms:created>
  <dcterms:modified xsi:type="dcterms:W3CDTF">2019-09-27T13:24:00Z</dcterms:modified>
</cp:coreProperties>
</file>