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FD" w:rsidRDefault="00B9194E">
      <w:pPr>
        <w:jc w:val="both"/>
      </w:pPr>
      <w:r>
        <w:rPr>
          <w:rFonts w:ascii="Myriad Pro" w:eastAsia="Myriad Pro" w:hAnsi="Myriad Pro" w:cs="Myriad Pro"/>
          <w:caps/>
        </w:rPr>
        <w:t>ATA DA 28ª REUNIÃO, Ordinária, DA Comissão de Transparência, Governança, Fiscalização e Controle e Defesa do Consumidor DA 1ª SESSÃO LEGISLATIVA Ordinária DA 56ª LEGISLATURA, REALIZADA EM 20 de Agosto de 2019, Terça-feira, NO SENADO FEDERAL, Anexo II, Ala</w:t>
      </w:r>
      <w:r>
        <w:rPr>
          <w:rFonts w:ascii="Myriad Pro" w:eastAsia="Myriad Pro" w:hAnsi="Myriad Pro" w:cs="Myriad Pro"/>
          <w:caps/>
        </w:rPr>
        <w:t xml:space="preserve"> Senador Nilo Coelho, Plenário nº 2.</w:t>
      </w:r>
    </w:p>
    <w:p w:rsidR="003510FD" w:rsidRDefault="003510FD"/>
    <w:p w:rsidR="003510FD" w:rsidRDefault="00B9194E">
      <w:pPr>
        <w:jc w:val="both"/>
      </w:pPr>
      <w:r>
        <w:rPr>
          <w:rFonts w:ascii="Myriad Pro" w:eastAsia="Myriad Pro" w:hAnsi="Myriad Pro" w:cs="Myriad Pro"/>
        </w:rPr>
        <w:t xml:space="preserve">Às onze horas e cinquenta e um minutos do dia vinte de agosto de dois mil e dezenove, no Anexo II, Ala Senador Nilo Coelho, Plenário nº 2, sob as Presidências dos Senadores Rodrigo Pacheco e Rogério Carvalho, reúne-se </w:t>
      </w:r>
      <w:r>
        <w:rPr>
          <w:rFonts w:ascii="Myriad Pro" w:eastAsia="Myriad Pro" w:hAnsi="Myriad Pro" w:cs="Myriad Pro"/>
        </w:rPr>
        <w:t xml:space="preserve">a Comissão de Transparência, Governança, Fiscalização e Controle e Defesa do Consumidor com a presença dos Senadores Fernando Bezerra Coelho, Dário Berger, Eduardo Braga, Rodrigo Cunha, Izalci Lucas, Major Olimpio, Jorge Kajuru,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Paulo Rocha, Angelo Coronel, Wellington Fagundes, Jorginho Mello, Flávio Bolsonaro,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e Paulo Paim. Deixam de comparecer os Senadores Marcio Bittar, Ciro Nogueira, Roberto Rocha, Juíza Selma, Weverton, Cid Gomes, Humberto Costa, Otto Ale</w:t>
      </w:r>
      <w:r>
        <w:rPr>
          <w:rFonts w:ascii="Myriad Pro" w:eastAsia="Myriad Pro" w:hAnsi="Myriad Pro" w:cs="Myriad Pro"/>
        </w:rPr>
        <w:t>ncar e Eduardo Girão.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Ofício "S" n° 34, de </w:t>
      </w:r>
      <w:r>
        <w:rPr>
          <w:rFonts w:ascii="Myriad Pro" w:eastAsia="Myriad Pro" w:hAnsi="Myriad Pro" w:cs="Myriad Pro"/>
          <w:b/>
        </w:rPr>
        <w:t xml:space="preserve">2019 - Não Terminativo - </w:t>
      </w:r>
      <w:r>
        <w:rPr>
          <w:rFonts w:ascii="Myriad Pro" w:eastAsia="Myriad Pro" w:hAnsi="Myriad Pro" w:cs="Myriad Pro"/>
        </w:rPr>
        <w:t>que: "Encaminha, nos termos do art. 1º, § 2º a § 5º da Resolução do Senado Federal nº 42, de 2016, a indicação do Senhor DANIEL VELOSO COURI, para ocupar o cargo de Diretor da Instituição Fiscal Independente, em razão do término do</w:t>
      </w:r>
      <w:r>
        <w:rPr>
          <w:rFonts w:ascii="Myriad Pro" w:eastAsia="Myriad Pro" w:hAnsi="Myriad Pro" w:cs="Myriad Pro"/>
        </w:rPr>
        <w:t xml:space="preserve"> mandato de Rodrigo Octávio </w:t>
      </w:r>
      <w:proofErr w:type="spellStart"/>
      <w:r>
        <w:rPr>
          <w:rFonts w:ascii="Myriad Pro" w:eastAsia="Myriad Pro" w:hAnsi="Myriad Pro" w:cs="Myriad Pro"/>
        </w:rPr>
        <w:t>Orair</w:t>
      </w:r>
      <w:proofErr w:type="spellEnd"/>
      <w:r>
        <w:rPr>
          <w:rFonts w:ascii="Myriad Pro" w:eastAsia="Myriad Pro" w:hAnsi="Myriad Pro" w:cs="Myriad Pro"/>
        </w:rPr>
        <w:t>, a acontecer no dia 24 de julho de 2019."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Rodrigo Pacheco.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 a leitura do relatório, é concedida vista col</w:t>
      </w:r>
      <w:r>
        <w:rPr>
          <w:rFonts w:ascii="Myriad Pro" w:eastAsia="Myriad Pro" w:hAnsi="Myriad Pro" w:cs="Myriad Pro"/>
        </w:rPr>
        <w:t>etiva da matéria, nos termos do art.383, inciso II, alínea "b", do Regimento Interno do Senado Federal.</w:t>
      </w:r>
      <w:r>
        <w:rPr>
          <w:rFonts w:ascii="Myriad Pro" w:eastAsia="Myriad Pro" w:hAnsi="Myriad Pro" w:cs="Myriad Pro"/>
          <w:b/>
        </w:rPr>
        <w:t xml:space="preserve"> ITEM 2 - Ofício "S" n° 51, de 2018 - Não Terminativo - </w:t>
      </w:r>
      <w:r>
        <w:rPr>
          <w:rFonts w:ascii="Myriad Pro" w:eastAsia="Myriad Pro" w:hAnsi="Myriad Pro" w:cs="Myriad Pro"/>
        </w:rPr>
        <w:t>que: "Encaminha, em cumprimento ao art. 23, § 2°, da Lei n° 13.303/2016, e nos termos do artigo 3</w:t>
      </w:r>
      <w:r>
        <w:rPr>
          <w:rFonts w:ascii="Myriad Pro" w:eastAsia="Myriad Pro" w:hAnsi="Myriad Pro" w:cs="Myriad Pro"/>
        </w:rPr>
        <w:t>7, § 3º, do Decreto nº 8.945/2016, as conclusões e a análise de atendimento das metas e resultados na execução do Plano de Negócios e da Estratégia de Longo Prazo da Companhia Nacional de Abastecimento – Conab."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Companhia Nacional de Abastecimento</w:t>
      </w:r>
      <w:r>
        <w:rPr>
          <w:rFonts w:ascii="Myriad Pro" w:eastAsia="Myriad Pro" w:hAnsi="Myriad Pro" w:cs="Myriad Pro"/>
        </w:rPr>
        <w:t xml:space="preserve"> - Conab.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Izalci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conhecimento do Ofício, para que a Comissão informe à Conab do conteúdo desse parecer, e seu posterior arquivamento.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do Senado n° 374, de 2017 - Terminati</w:t>
      </w:r>
      <w:r>
        <w:rPr>
          <w:rFonts w:ascii="Myriad Pro" w:eastAsia="Myriad Pro" w:hAnsi="Myriad Pro" w:cs="Myriad Pro"/>
          <w:b/>
        </w:rPr>
        <w:t xml:space="preserve">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 obrigue o pagamento de fatura de compra de produtos exclusivamente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</w:t>
      </w:r>
      <w:r>
        <w:rPr>
          <w:rFonts w:ascii="Myriad Pro" w:eastAsia="Myriad Pro" w:hAnsi="Myriad Pro" w:cs="Myriad Pro"/>
          <w:b/>
          <w:color w:val="0646A2"/>
        </w:rPr>
        <w:t xml:space="preserve">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Requerimento da Comissão de Transparência, Governança, Fiscalização e Controle e Defesa do Consumidor n° 37, de 2019 </w:t>
      </w:r>
      <w:r>
        <w:rPr>
          <w:rFonts w:ascii="Myriad Pro" w:eastAsia="Myriad Pro" w:hAnsi="Myriad Pro" w:cs="Myriad Pro"/>
        </w:rPr>
        <w:t>que: "Requer, nos termos do art. 96-B do Regimento Int</w:t>
      </w:r>
      <w:r>
        <w:rPr>
          <w:rFonts w:ascii="Myriad Pro" w:eastAsia="Myriad Pro" w:hAnsi="Myriad Pro" w:cs="Myriad Pro"/>
        </w:rPr>
        <w:t>erno do Senado Federal, que a Comissão de Transparência, Governança, Fiscalização e Controle e Defesa do Consumidor avalie a política de desarmamento no Brasil, instituída no vigente Estatuto do Desarmamento, no exercício de 2019."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</w:t>
      </w:r>
      <w:r>
        <w:rPr>
          <w:rFonts w:ascii="Myriad Pro" w:eastAsia="Myriad Pro" w:hAnsi="Myriad Pro" w:cs="Myriad Pro"/>
        </w:rPr>
        <w:t xml:space="preserve"> Carvalho (PT/SE), Senador Humberto Costa (PT/PE).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da Comissão de Transparência, Governança, Fiscalização e Controle e Defesa do Consumidor n° 44, de 2019 </w:t>
      </w:r>
      <w:r>
        <w:rPr>
          <w:rFonts w:ascii="Myriad Pro" w:eastAsia="Myriad Pro" w:hAnsi="Myriad Pro" w:cs="Myriad Pro"/>
        </w:rPr>
        <w:t>que: "Nos termos do art</w:t>
      </w:r>
      <w:r>
        <w:rPr>
          <w:rFonts w:ascii="Myriad Pro" w:eastAsia="Myriad Pro" w:hAnsi="Myriad Pro" w:cs="Myriad Pro"/>
        </w:rPr>
        <w:t xml:space="preserve">. 71, inciso IV, da Constituição Federal, combinado com o art. 90, inciso X, do Regimento Interno do Senado Federal, requer que seja solicitado, ao Tribunal de Contas da União, que </w:t>
      </w:r>
      <w:r>
        <w:rPr>
          <w:rFonts w:ascii="Myriad Pro" w:eastAsia="Myriad Pro" w:hAnsi="Myriad Pro" w:cs="Myriad Pro"/>
        </w:rPr>
        <w:lastRenderedPageBreak/>
        <w:t>realize auditoria sobre a liberação de emendas pelo Ministério da Saúde par</w:t>
      </w:r>
      <w:r>
        <w:rPr>
          <w:rFonts w:ascii="Myriad Pro" w:eastAsia="Myriad Pro" w:hAnsi="Myriad Pro" w:cs="Myriad Pro"/>
        </w:rPr>
        <w:t>a compra de votos a favor da aprovação da reforma da previdência (PEC nº 6/2019); formalizada em 37 portarias editadas em duas edições extraordinárias do Diário Oficial da União e publicadas com data de segunda-feira, dia 08 de julho de 2019, totalizando R</w:t>
      </w:r>
      <w:r>
        <w:rPr>
          <w:rFonts w:ascii="Myriad Pro" w:eastAsia="Myriad Pro" w:hAnsi="Myriad Pro" w:cs="Myriad Pro"/>
        </w:rPr>
        <w:t xml:space="preserve">$ 1.135.000.000,00 (um </w:t>
      </w:r>
      <w:proofErr w:type="spellStart"/>
      <w:r>
        <w:rPr>
          <w:rFonts w:ascii="Myriad Pro" w:eastAsia="Myriad Pro" w:hAnsi="Myriad Pro" w:cs="Myriad Pro"/>
        </w:rPr>
        <w:t>bilhão,cento</w:t>
      </w:r>
      <w:proofErr w:type="spellEnd"/>
      <w:r>
        <w:rPr>
          <w:rFonts w:ascii="Myriad Pro" w:eastAsia="Myriad Pro" w:hAnsi="Myriad Pro" w:cs="Myriad Pro"/>
        </w:rPr>
        <w:t xml:space="preserve"> e trinta e cinco milhões de reais) em emendas parlamentares voltadas para a área da saúde, mas desse valor, R$444.513.894,00 (quatrocentos e quarenta e quatro milhões, quinhentos e treze mil, oitocentos e noventa e quatr</w:t>
      </w:r>
      <w:r>
        <w:rPr>
          <w:rFonts w:ascii="Myriad Pro" w:eastAsia="Myriad Pro" w:hAnsi="Myriad Pro" w:cs="Myriad Pro"/>
        </w:rPr>
        <w:t>o reais) não têm autorização legislativa."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da Comissão de Transparência, Governança, Fiscalização e Controle e Defesa do Consumidor n° 45, de 2019 </w:t>
      </w:r>
      <w:r>
        <w:rPr>
          <w:rFonts w:ascii="Myriad Pro" w:eastAsia="Myriad Pro" w:hAnsi="Myriad Pro" w:cs="Myriad Pro"/>
        </w:rPr>
        <w:t>que: "Requer nos termos</w:t>
      </w:r>
      <w:r>
        <w:rPr>
          <w:rFonts w:ascii="Myriad Pro" w:eastAsia="Myriad Pro" w:hAnsi="Myriad Pro" w:cs="Myriad Pro"/>
        </w:rPr>
        <w:t xml:space="preserve">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caput, e 58, § 2º, III,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90, III, 397, § 1º e 400-A, do Regimento Interno do Senado Federal, a convocação do Exmo. Sr. Ministro de Estado das Relações Exteriores, Ernesto Araújo, e do Exmo. Sr. Ministro de </w:t>
      </w:r>
      <w:r>
        <w:rPr>
          <w:rFonts w:ascii="Myriad Pro" w:eastAsia="Myriad Pro" w:hAnsi="Myriad Pro" w:cs="Myriad Pro"/>
        </w:rPr>
        <w:t>Estado de Minas e Energia, Bento Albuquerque, para que compareçam a esta Comissão, em Reunião Conjunta com a Comissão de Relações Exteriores e Defesa Nacional, a fim de prestar informações sobre as circunstâncias da assinatura de Ata Diplomática entre os g</w:t>
      </w:r>
      <w:r>
        <w:rPr>
          <w:rFonts w:ascii="Myriad Pro" w:eastAsia="Myriad Pro" w:hAnsi="Myriad Pro" w:cs="Myriad Pro"/>
        </w:rPr>
        <w:t>overnos do Brasil e Paraguai sobre a venda do excedente de energia da Usina Binacional de Itaipu."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Requerimento da Comissão de Transparência, Governança, Fiscalização e Controle e D</w:t>
      </w:r>
      <w:r>
        <w:rPr>
          <w:rFonts w:ascii="Myriad Pro" w:eastAsia="Myriad Pro" w:hAnsi="Myriad Pro" w:cs="Myriad Pro"/>
          <w:b/>
        </w:rPr>
        <w:t xml:space="preserve">efesa do Consumidor n° 47, de 2019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50, caput, e 58, § 2º, III, da Constituição Federal e do art. 397, § 1º, do Regimento Interno do Senado Federal, a convocação do senhor Marcos Pontes, Ministro da Ciência, Tecnologia e I</w:t>
      </w:r>
      <w:r>
        <w:rPr>
          <w:rFonts w:ascii="Myriad Pro" w:eastAsia="Myriad Pro" w:hAnsi="Myriad Pro" w:cs="Myriad Pro"/>
        </w:rPr>
        <w:t>novação para que compareça à Comissão de Transparência, Governança, Fiscalização e Controle e Defesa do Consumidor, a fim de prestar informações a respeito de notícias de que o CNPQ poderá suspender o pagamento de bolsas a 84 mil pesquisadores espalhados p</w:t>
      </w:r>
      <w:r>
        <w:rPr>
          <w:rFonts w:ascii="Myriad Pro" w:eastAsia="Myriad Pro" w:hAnsi="Myriad Pro" w:cs="Myriad Pro"/>
        </w:rPr>
        <w:t>elo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Eliziane Gama (CIDADANIA/MA).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 Nada mais havendo a tratar, encerra-se a reunião às doze horas e dez minutos. Após aprovação, a presente Ata será assinada pelo Senhor Presidente e publicada no Diário do Senad</w:t>
      </w:r>
      <w:r>
        <w:rPr>
          <w:rFonts w:ascii="Myriad Pro" w:eastAsia="Myriad Pro" w:hAnsi="Myriad Pro" w:cs="Myriad Pro"/>
        </w:rPr>
        <w:t>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8471A">
        <w:rPr>
          <w:rFonts w:ascii="Myriad Pro" w:eastAsia="Myriad Pro" w:hAnsi="Myriad Pro" w:cs="Myriad Pro"/>
          <w:color w:val="000000" w:themeColor="text1"/>
        </w:rPr>
        <w:t>juntamente com a íntegra das notas taquigráficas</w:t>
      </w:r>
      <w:r w:rsidRPr="0048471A">
        <w:rPr>
          <w:rFonts w:ascii="Myriad Pro" w:eastAsia="Myriad Pro" w:hAnsi="Myriad Pro" w:cs="Myriad Pro"/>
          <w:color w:val="000000" w:themeColor="text1"/>
        </w:rPr>
        <w:t>.</w:t>
      </w:r>
    </w:p>
    <w:p w:rsidR="003510FD" w:rsidRDefault="003510FD"/>
    <w:p w:rsidR="003510FD" w:rsidRDefault="003510FD"/>
    <w:p w:rsidR="003510FD" w:rsidRDefault="003510FD">
      <w:bookmarkStart w:id="0" w:name="_GoBack"/>
      <w:bookmarkEnd w:id="0"/>
    </w:p>
    <w:p w:rsidR="003510FD" w:rsidRDefault="00B9194E">
      <w:pPr>
        <w:jc w:val="center"/>
      </w:pPr>
      <w:r>
        <w:rPr>
          <w:rFonts w:ascii="Myriad Pro" w:eastAsia="Myriad Pro" w:hAnsi="Myriad Pro" w:cs="Myriad Pro"/>
          <w:b/>
        </w:rPr>
        <w:t>Senador Rodrigo Pacheco</w:t>
      </w:r>
    </w:p>
    <w:p w:rsidR="003510FD" w:rsidRDefault="00B9194E">
      <w:pPr>
        <w:jc w:val="center"/>
      </w:pPr>
      <w:r>
        <w:rPr>
          <w:rFonts w:ascii="Myriad Pro" w:eastAsia="Myriad Pro" w:hAnsi="Myriad Pro" w:cs="Myriad Pro"/>
        </w:rPr>
        <w:t>Vice-Presidente da Comissão de Transparência, Governança, Fiscalização e Controle e Defesa do Consumidor</w:t>
      </w:r>
    </w:p>
    <w:p w:rsidR="003510FD" w:rsidRDefault="003510FD"/>
    <w:p w:rsidR="003510FD" w:rsidRDefault="003510FD"/>
    <w:p w:rsidR="003510FD" w:rsidRDefault="003510FD"/>
    <w:p w:rsidR="003510FD" w:rsidRDefault="00B9194E">
      <w:pPr>
        <w:jc w:val="center"/>
      </w:pPr>
      <w:r>
        <w:rPr>
          <w:rFonts w:ascii="Myriad Pro" w:eastAsia="Myriad Pro" w:hAnsi="Myriad Pro" w:cs="Myriad Pro"/>
        </w:rPr>
        <w:lastRenderedPageBreak/>
        <w:t xml:space="preserve">Esta reunião está disponível em áudio e vídeo no link </w:t>
      </w:r>
      <w:r>
        <w:rPr>
          <w:rFonts w:ascii="Myriad Pro" w:eastAsia="Myriad Pro" w:hAnsi="Myriad Pro" w:cs="Myriad Pro"/>
        </w:rPr>
        <w:t>abaixo:</w:t>
      </w:r>
    </w:p>
    <w:p w:rsidR="003510FD" w:rsidRDefault="00B9194E">
      <w:pPr>
        <w:jc w:val="center"/>
      </w:pPr>
      <w:hyperlink r:id="rId6">
        <w:r>
          <w:t>http://www12.senado.leg.br/multimidia/eventos/2019/08/20</w:t>
        </w:r>
      </w:hyperlink>
    </w:p>
    <w:p w:rsidR="003510FD" w:rsidRDefault="003510FD"/>
    <w:p w:rsidR="003510FD" w:rsidRDefault="003510FD"/>
    <w:p w:rsidR="003510FD" w:rsidRDefault="003510FD"/>
    <w:p w:rsidR="00F71C91" w:rsidRDefault="00B9194E" w:rsidP="00AC0A73">
      <w:pPr>
        <w:pStyle w:val="Escriba-Normal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Pacheco. Bloco Parlamentar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3510FD" w:rsidRDefault="00B9194E">
      <w:pPr>
        <w:pStyle w:val="Escriba-Normalffff7"/>
      </w:pPr>
      <w:r>
        <w:rPr>
          <w:rFonts w:ascii="Myriad Pro"/>
        </w:rPr>
        <w:t>Declaro aberta a 28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3510FD" w:rsidRDefault="00B9194E">
      <w:pPr>
        <w:pStyle w:val="Escriba-Normalffff7"/>
      </w:pPr>
      <w:r>
        <w:rPr>
          <w:rFonts w:ascii="Myriad Pro"/>
        </w:rPr>
        <w:t>Submeto aos Srs. Senadores e Sras. Senadoras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</w:t>
      </w:r>
      <w:r>
        <w:rPr>
          <w:rFonts w:ascii="Myriad Pro"/>
        </w:rPr>
        <w:t>a 23</w:t>
      </w:r>
      <w:r>
        <w:rPr>
          <w:rFonts w:ascii="Myriad Pro"/>
        </w:rPr>
        <w:t>ª</w:t>
      </w:r>
      <w:r>
        <w:rPr>
          <w:rFonts w:ascii="Myriad Pro"/>
        </w:rPr>
        <w:t>, 24</w:t>
      </w:r>
      <w:r>
        <w:rPr>
          <w:rFonts w:ascii="Myriad Pro"/>
        </w:rPr>
        <w:t>ª</w:t>
      </w:r>
      <w:r>
        <w:rPr>
          <w:rFonts w:ascii="Myriad Pro"/>
        </w:rPr>
        <w:t>, 25</w:t>
      </w:r>
      <w:r>
        <w:rPr>
          <w:rFonts w:ascii="Myriad Pro"/>
        </w:rPr>
        <w:t>ª</w:t>
      </w:r>
      <w:r>
        <w:rPr>
          <w:rFonts w:ascii="Myriad Pro"/>
        </w:rPr>
        <w:t>, 26</w:t>
      </w:r>
      <w:r>
        <w:rPr>
          <w:rFonts w:ascii="Myriad Pro"/>
        </w:rPr>
        <w:t>ª</w:t>
      </w:r>
      <w:r>
        <w:rPr>
          <w:rFonts w:ascii="Myriad Pro"/>
        </w:rPr>
        <w:t xml:space="preserve"> e 27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510FD" w:rsidRDefault="00B9194E">
      <w:pPr>
        <w:pStyle w:val="Escriba-Normalffff7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3510FD" w:rsidRDefault="00B9194E">
      <w:pPr>
        <w:pStyle w:val="Escriba-Normalffff7"/>
      </w:pPr>
      <w:r>
        <w:rPr>
          <w:rFonts w:ascii="Myriad Pro"/>
        </w:rPr>
        <w:t>Eu informo que, dada a aus</w:t>
      </w:r>
      <w:r>
        <w:rPr>
          <w:rFonts w:ascii="Myriad Pro"/>
        </w:rPr>
        <w:t>ê</w:t>
      </w:r>
      <w:r>
        <w:rPr>
          <w:rFonts w:ascii="Myriad Pro"/>
        </w:rPr>
        <w:t>ncia do Presidente desta Comiss</w:t>
      </w:r>
      <w:r>
        <w:rPr>
          <w:rFonts w:ascii="Myriad Pro"/>
        </w:rPr>
        <w:t>ã</w:t>
      </w:r>
      <w:r>
        <w:rPr>
          <w:rFonts w:ascii="Myriad Pro"/>
        </w:rPr>
        <w:t>o, Senador Rodrigo Cunha, n</w:t>
      </w:r>
      <w:r>
        <w:rPr>
          <w:rFonts w:ascii="Myriad Pro"/>
        </w:rPr>
        <w:t>ó</w:t>
      </w:r>
      <w:r>
        <w:rPr>
          <w:rFonts w:ascii="Myriad Pro"/>
        </w:rPr>
        <w:t>s faremos, com a autoriza</w:t>
      </w:r>
      <w:r>
        <w:rPr>
          <w:rFonts w:ascii="Myriad Pro"/>
        </w:rPr>
        <w:t>çã</w:t>
      </w:r>
      <w:r>
        <w:rPr>
          <w:rFonts w:ascii="Myriad Pro"/>
        </w:rPr>
        <w:t>o feita pelo Senador Ro</w:t>
      </w:r>
      <w:r>
        <w:rPr>
          <w:rFonts w:ascii="Myriad Pro"/>
        </w:rPr>
        <w:t>drigo Cunha, a leitura do item 1 da pauta,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Carvalho,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do Sr. Daniel Couri para a IFI do Senado Federal.</w:t>
      </w:r>
    </w:p>
    <w:p w:rsidR="003510FD" w:rsidRDefault="00B9194E">
      <w:pPr>
        <w:pStyle w:val="Escriba-Normalffff7"/>
      </w:pPr>
      <w:r>
        <w:rPr>
          <w:rFonts w:ascii="Myriad Pro"/>
        </w:rPr>
        <w:t>Eu indago ao nobre Senador Rog</w:t>
      </w:r>
      <w:r>
        <w:rPr>
          <w:rFonts w:ascii="Myriad Pro"/>
        </w:rPr>
        <w:t>é</w:t>
      </w:r>
      <w:r>
        <w:rPr>
          <w:rFonts w:ascii="Myriad Pro"/>
        </w:rPr>
        <w:t>rio Carvalho se pode assumir 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para que eu fa</w:t>
      </w:r>
      <w:r>
        <w:rPr>
          <w:rFonts w:ascii="Myriad Pro"/>
        </w:rPr>
        <w:t>ç</w:t>
      </w:r>
      <w:r>
        <w:rPr>
          <w:rFonts w:ascii="Myriad Pro"/>
        </w:rPr>
        <w:t>a a lei</w:t>
      </w:r>
      <w:r>
        <w:rPr>
          <w:rFonts w:ascii="Myriad Pro"/>
        </w:rPr>
        <w:t>tura desse 1</w:t>
      </w:r>
      <w:r>
        <w:rPr>
          <w:rFonts w:ascii="Myriad Pro"/>
        </w:rPr>
        <w:t>º</w:t>
      </w:r>
      <w:r>
        <w:rPr>
          <w:rFonts w:ascii="Myriad Pro"/>
        </w:rPr>
        <w:t xml:space="preserve"> item da pauta, que </w:t>
      </w:r>
      <w:r>
        <w:rPr>
          <w:rFonts w:ascii="Myriad Pro"/>
        </w:rPr>
        <w:t>é</w:t>
      </w:r>
      <w:r>
        <w:rPr>
          <w:rFonts w:ascii="Myriad Pro"/>
        </w:rPr>
        <w:t xml:space="preserve"> da minha relatoria. Na sequ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acordado com o Presidente Rodrigo Cunha, uma vez ultimada a leitura do item 1, n</w:t>
      </w:r>
      <w:r>
        <w:rPr>
          <w:rFonts w:ascii="Myriad Pro"/>
        </w:rPr>
        <w:t>ó</w:t>
      </w:r>
      <w:r>
        <w:rPr>
          <w:rFonts w:ascii="Myriad Pro"/>
        </w:rPr>
        <w:t>s encerrar</w:t>
      </w:r>
      <w:r>
        <w:rPr>
          <w:rFonts w:ascii="Myriad Pro"/>
        </w:rPr>
        <w:t>í</w:t>
      </w:r>
      <w:r>
        <w:rPr>
          <w:rFonts w:ascii="Myriad Pro"/>
        </w:rPr>
        <w:t>amos 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 os demais itens, os requerimentos?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Pacheco. Bloco Parlamentar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 Carvalho, diante da aus</w:t>
      </w:r>
      <w:r>
        <w:rPr>
          <w:rFonts w:ascii="Myriad Pro"/>
        </w:rPr>
        <w:t>ê</w:t>
      </w:r>
      <w:r>
        <w:rPr>
          <w:rFonts w:ascii="Myriad Pro"/>
        </w:rPr>
        <w:t>ncia do Presidente desta Comiss</w:t>
      </w:r>
      <w:r>
        <w:rPr>
          <w:rFonts w:ascii="Myriad Pro"/>
        </w:rPr>
        <w:t>ã</w:t>
      </w:r>
      <w:r>
        <w:rPr>
          <w:rFonts w:ascii="Myriad Pro"/>
        </w:rPr>
        <w:t>o, houve esse pedido para que houvesse o encerramento da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para que, com a presen</w:t>
      </w:r>
      <w:r>
        <w:rPr>
          <w:rFonts w:ascii="Myriad Pro"/>
        </w:rPr>
        <w:t>ç</w:t>
      </w:r>
      <w:r>
        <w:rPr>
          <w:rFonts w:ascii="Myriad Pro"/>
        </w:rPr>
        <w:t>a dele, possamos avan</w:t>
      </w:r>
      <w:r>
        <w:rPr>
          <w:rFonts w:ascii="Myriad Pro"/>
        </w:rPr>
        <w:t>ç</w:t>
      </w:r>
      <w:r>
        <w:rPr>
          <w:rFonts w:ascii="Myriad Pro"/>
        </w:rPr>
        <w:t>ar na pauta dos demais itens.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tinha falado com ele, inclusive, sobre um acordo que a gente tinha com o Presidente do IF</w:t>
      </w:r>
      <w:r>
        <w:rPr>
          <w:rFonts w:ascii="Myriad Pro"/>
        </w:rPr>
        <w:t>I de esta vaga ser de um representante indicado pela oposi</w:t>
      </w:r>
      <w:r>
        <w:rPr>
          <w:rFonts w:ascii="Myriad Pro"/>
        </w:rPr>
        <w:t>çã</w:t>
      </w:r>
      <w:r>
        <w:rPr>
          <w:rFonts w:ascii="Myriad Pro"/>
        </w:rPr>
        <w:t>o, certo? Pelo visto,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tendo o cumprimento desse acordo com a indica</w:t>
      </w:r>
      <w:r>
        <w:rPr>
          <w:rFonts w:ascii="Myriad Pro"/>
        </w:rPr>
        <w:t>çã</w:t>
      </w:r>
      <w:r>
        <w:rPr>
          <w:rFonts w:ascii="Myriad Pro"/>
        </w:rPr>
        <w:t>o desse nome. Eu falei com o Rodrigo, e ele n</w:t>
      </w:r>
      <w:r>
        <w:rPr>
          <w:rFonts w:ascii="Myriad Pro"/>
        </w:rPr>
        <w:t>ã</w:t>
      </w:r>
      <w:r>
        <w:rPr>
          <w:rFonts w:ascii="Myriad Pro"/>
        </w:rPr>
        <w:t>o me deu nenhuma...</w:t>
      </w:r>
    </w:p>
    <w:p w:rsidR="003510FD" w:rsidRDefault="00B9194E">
      <w:pPr>
        <w:pStyle w:val="Escriba-Normal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(Rodrigo Pacheco. Bloco Parl</w:t>
      </w:r>
      <w:r>
        <w:rPr>
          <w:rFonts w:ascii="Myriad Pro"/>
        </w:rPr>
        <w:t xml:space="preserve">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Com o Rodrigo Cunha?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Com o Rodrigo Cunha e n</w:t>
      </w:r>
      <w:r>
        <w:rPr>
          <w:rFonts w:ascii="Myriad Pro"/>
        </w:rPr>
        <w:t>ã</w:t>
      </w:r>
      <w:r>
        <w:rPr>
          <w:rFonts w:ascii="Myriad Pro"/>
        </w:rPr>
        <w:t xml:space="preserve">o o Rodrigo Pacheco, Rodrigo Cunha. </w:t>
      </w:r>
    </w:p>
    <w:p w:rsidR="003510FD" w:rsidRDefault="00B9194E">
      <w:pPr>
        <w:pStyle w:val="Escriba-Normal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o senhor vai ler, eu vou pedir vista. 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Pacheco. Bloco Parlamentar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3510FD" w:rsidRDefault="00B9194E">
      <w:pPr>
        <w:pStyle w:val="Escriba-Normalffff7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assumir a Presid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(Rog</w:t>
      </w:r>
      <w:r>
        <w:rPr>
          <w:rFonts w:ascii="Myriad Pro"/>
        </w:rPr>
        <w:t>é</w:t>
      </w:r>
      <w:r>
        <w:rPr>
          <w:rFonts w:ascii="Myriad Pro"/>
        </w:rPr>
        <w:t>rio Carvalho. Bloco</w:t>
      </w:r>
      <w:r>
        <w:rPr>
          <w:rFonts w:ascii="Myriad Pro"/>
        </w:rPr>
        <w:t xml:space="preserve">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Senador Rodrigo,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510FD" w:rsidRDefault="003510FD">
      <w:pPr>
        <w:pStyle w:val="Escriba-Normalffff7"/>
      </w:pPr>
    </w:p>
    <w:p w:rsidR="003510FD" w:rsidRDefault="00B9194E">
      <w:pPr>
        <w:pStyle w:val="Escriba-Centralizado7"/>
      </w:pPr>
      <w:r>
        <w:rPr>
          <w:rFonts w:ascii="Myriad Pro"/>
          <w:b/>
        </w:rPr>
        <w:t>ITEM 1</w:t>
      </w:r>
    </w:p>
    <w:p w:rsidR="003510FD" w:rsidRDefault="00B9194E">
      <w:pPr>
        <w:pStyle w:val="Escriba-Centralizado7"/>
      </w:pPr>
      <w:r>
        <w:rPr>
          <w:rFonts w:ascii="Myriad Pro"/>
          <w:b/>
        </w:rPr>
        <w:t>OF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"S"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34, DE 2019</w:t>
      </w:r>
    </w:p>
    <w:p w:rsidR="003510FD" w:rsidRDefault="00B9194E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510FD" w:rsidRDefault="00B9194E">
      <w:pPr>
        <w:pStyle w:val="Escriba-Normalffff7"/>
      </w:pPr>
      <w:r>
        <w:rPr>
          <w:rFonts w:ascii="Myriad Pro"/>
          <w:i/>
        </w:rPr>
        <w:t>Encaminha, nos termos do art.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a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5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Resolu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42, de 2016, </w:t>
      </w:r>
      <w:r>
        <w:rPr>
          <w:rFonts w:ascii="Myriad Pro"/>
          <w:i/>
        </w:rPr>
        <w:t>a indica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DANIEL VELOSO COURI, para ocupar o cargo de Diretor da Institui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Fiscal Independente, em raz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rmino do mandato de Rodrigo Oct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vio </w:t>
      </w:r>
      <w:proofErr w:type="spellStart"/>
      <w:r>
        <w:rPr>
          <w:rFonts w:ascii="Myriad Pro"/>
          <w:i/>
        </w:rPr>
        <w:t>Orair</w:t>
      </w:r>
      <w:proofErr w:type="spellEnd"/>
      <w:r>
        <w:rPr>
          <w:rFonts w:ascii="Myriad Pro"/>
          <w:i/>
        </w:rPr>
        <w:t>, a acontecer no dia 24 de julho de 2019.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(PSDB/AL)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Rodrigo Pacheco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3510FD" w:rsidRDefault="00B9194E">
      <w:pPr>
        <w:pStyle w:val="Escriba-Normalffff7"/>
      </w:pPr>
      <w:r>
        <w:rPr>
          <w:rFonts w:ascii="Myriad Pro"/>
        </w:rPr>
        <w:t>Com a palavra o Relator.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 xml:space="preserve">O SR. RODRIGO PACHECO </w:t>
      </w:r>
      <w:r>
        <w:rPr>
          <w:rFonts w:ascii="Myriad Pro"/>
        </w:rPr>
        <w:t>(Bloco Parlamentar Vanguarda/DEM - MG.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3510FD" w:rsidRDefault="00B9194E">
      <w:pPr>
        <w:pStyle w:val="Escriba-Normalffff7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do pare</w:t>
      </w:r>
      <w:r>
        <w:rPr>
          <w:rFonts w:ascii="Myriad Pro"/>
        </w:rPr>
        <w:t>cer.</w:t>
      </w:r>
    </w:p>
    <w:p w:rsidR="003510FD" w:rsidRDefault="00B9194E">
      <w:pPr>
        <w:pStyle w:val="Escriba-Normalffff7"/>
      </w:pPr>
      <w:r>
        <w:rPr>
          <w:rFonts w:ascii="Myriad Pro"/>
        </w:rPr>
        <w:lastRenderedPageBreak/>
        <w:t>Trata-se da indica</w:t>
      </w:r>
      <w:r>
        <w:rPr>
          <w:rFonts w:ascii="Myriad Pro"/>
        </w:rPr>
        <w:t>çã</w:t>
      </w:r>
      <w:r>
        <w:rPr>
          <w:rFonts w:ascii="Myriad Pro"/>
        </w:rPr>
        <w:t>o do Senhor Daniel Veloso Couri para o cargo de diretor da Institui</w:t>
      </w:r>
      <w:r>
        <w:rPr>
          <w:rFonts w:ascii="Myriad Pro"/>
        </w:rPr>
        <w:t>çã</w:t>
      </w:r>
      <w:r>
        <w:rPr>
          <w:rFonts w:ascii="Myriad Pro"/>
        </w:rPr>
        <w:t>o Fiscal Independente, em vaga aberta em decorr</w:t>
      </w:r>
      <w:r>
        <w:rPr>
          <w:rFonts w:ascii="Myriad Pro"/>
        </w:rPr>
        <w:t>ê</w:t>
      </w:r>
      <w:r>
        <w:rPr>
          <w:rFonts w:ascii="Myriad Pro"/>
        </w:rPr>
        <w:t>ncia da sa</w:t>
      </w:r>
      <w:r>
        <w:rPr>
          <w:rFonts w:ascii="Myriad Pro"/>
        </w:rPr>
        <w:t>í</w:t>
      </w:r>
      <w:r>
        <w:rPr>
          <w:rFonts w:ascii="Myriad Pro"/>
        </w:rPr>
        <w:t>da de Rodrigo Oct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Orair</w:t>
      </w:r>
      <w:proofErr w:type="spellEnd"/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>s a conclus</w:t>
      </w:r>
      <w:r>
        <w:rPr>
          <w:rFonts w:ascii="Myriad Pro"/>
        </w:rPr>
        <w:t>ã</w:t>
      </w:r>
      <w:r>
        <w:rPr>
          <w:rFonts w:ascii="Myriad Pro"/>
        </w:rPr>
        <w:t>o de seu mandato.</w:t>
      </w:r>
    </w:p>
    <w:p w:rsidR="003510FD" w:rsidRDefault="00B9194E">
      <w:pPr>
        <w:pStyle w:val="Escriba-Normalffff7"/>
      </w:pPr>
      <w:r>
        <w:rPr>
          <w:rFonts w:ascii="Myriad Pro"/>
        </w:rPr>
        <w:t>Inicialmente cabe destacar que o Sr. Dani</w:t>
      </w:r>
      <w:r>
        <w:rPr>
          <w:rFonts w:ascii="Myriad Pro"/>
        </w:rPr>
        <w:t>el Veloso Couri preenche os requisitos de not</w:t>
      </w:r>
      <w:r>
        <w:rPr>
          <w:rFonts w:ascii="Myriad Pro"/>
        </w:rPr>
        <w:t>ó</w:t>
      </w:r>
      <w:r>
        <w:rPr>
          <w:rFonts w:ascii="Myriad Pro"/>
        </w:rPr>
        <w:t>rio saber econ</w:t>
      </w:r>
      <w:r>
        <w:rPr>
          <w:rFonts w:ascii="Myriad Pro"/>
        </w:rPr>
        <w:t>ô</w:t>
      </w:r>
      <w:r>
        <w:rPr>
          <w:rFonts w:ascii="Myriad Pro"/>
        </w:rPr>
        <w:t>mico e reputa</w:t>
      </w:r>
      <w:r>
        <w:rPr>
          <w:rFonts w:ascii="Myriad Pro"/>
        </w:rPr>
        <w:t>çã</w:t>
      </w:r>
      <w:r>
        <w:rPr>
          <w:rFonts w:ascii="Myriad Pro"/>
        </w:rPr>
        <w:t>o ilibada. Atende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no que diz respeito ao Regimento Interno do Senado Federal, art. 102-A, particularmente quanto aos incisos a e b. Economista </w:t>
      </w:r>
      <w:r>
        <w:rPr>
          <w:rFonts w:ascii="Myriad Pro"/>
        </w:rPr>
        <w:t>formado pela Universidade de Bras</w:t>
      </w:r>
      <w:r>
        <w:rPr>
          <w:rFonts w:ascii="Myriad Pro"/>
        </w:rPr>
        <w:t>í</w:t>
      </w:r>
      <w:r>
        <w:rPr>
          <w:rFonts w:ascii="Myriad Pro"/>
        </w:rPr>
        <w:t>lia (UnB), p</w:t>
      </w:r>
      <w:r>
        <w:rPr>
          <w:rFonts w:ascii="Myriad Pro"/>
        </w:rPr>
        <w:t>ó</w:t>
      </w:r>
      <w:r>
        <w:rPr>
          <w:rFonts w:ascii="Myriad Pro"/>
        </w:rPr>
        <w:t>s-graduado em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 xml:space="preserve">blico pelo Instituto </w:t>
      </w:r>
      <w:proofErr w:type="spellStart"/>
      <w:r>
        <w:rPr>
          <w:rFonts w:ascii="Myriad Pro"/>
        </w:rPr>
        <w:t>Serzedello</w:t>
      </w:r>
      <w:proofErr w:type="spellEnd"/>
      <w:r>
        <w:rPr>
          <w:rFonts w:ascii="Myriad Pro"/>
        </w:rPr>
        <w:t xml:space="preserve"> Corr</w:t>
      </w:r>
      <w:r>
        <w:rPr>
          <w:rFonts w:ascii="Myriad Pro"/>
        </w:rPr>
        <w:t>ê</w:t>
      </w:r>
      <w:r>
        <w:rPr>
          <w:rFonts w:ascii="Myriad Pro"/>
        </w:rPr>
        <w:t>a (ISC/TCU) e mestre em economia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pela UnB. </w:t>
      </w:r>
      <w:r>
        <w:rPr>
          <w:rFonts w:ascii="Myriad Pro"/>
        </w:rPr>
        <w:t>É</w:t>
      </w:r>
      <w:r>
        <w:rPr>
          <w:rFonts w:ascii="Myriad Pro"/>
        </w:rPr>
        <w:t xml:space="preserve"> servidor p</w:t>
      </w:r>
      <w:r>
        <w:rPr>
          <w:rFonts w:ascii="Myriad Pro"/>
        </w:rPr>
        <w:t>ú</w:t>
      </w:r>
      <w:r>
        <w:rPr>
          <w:rFonts w:ascii="Myriad Pro"/>
        </w:rPr>
        <w:t>blico desde maio de 2006.</w:t>
      </w:r>
    </w:p>
    <w:p w:rsidR="003510FD" w:rsidRDefault="00B9194E">
      <w:pPr>
        <w:pStyle w:val="Escriba-Normalffff7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2008, foi analista de planejamento e or</w:t>
      </w:r>
      <w:r>
        <w:rPr>
          <w:rFonts w:ascii="Myriad Pro"/>
        </w:rPr>
        <w:t>ç</w:t>
      </w:r>
      <w:r>
        <w:rPr>
          <w:rFonts w:ascii="Myriad Pro"/>
        </w:rPr>
        <w:t>ame</w:t>
      </w:r>
      <w:r>
        <w:rPr>
          <w:rFonts w:ascii="Myriad Pro"/>
        </w:rPr>
        <w:t>nto do Minist</w:t>
      </w:r>
      <w:r>
        <w:rPr>
          <w:rFonts w:ascii="Myriad Pro"/>
        </w:rPr>
        <w:t>é</w:t>
      </w:r>
      <w:r>
        <w:rPr>
          <w:rFonts w:ascii="Myriad Pro"/>
        </w:rPr>
        <w:t>rio do Planejamento. De 2008 a 2014, foi auditor federal de controle externo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atuando na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proofErr w:type="spellStart"/>
      <w:r>
        <w:rPr>
          <w:rFonts w:ascii="Myriad Pro"/>
        </w:rPr>
        <w:t>macroavalia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governamental. Foi tutor de diversos cursos na </w:t>
      </w:r>
      <w:r>
        <w:rPr>
          <w:rFonts w:ascii="Myriad Pro"/>
        </w:rPr>
        <w:t>á</w:t>
      </w:r>
      <w:r>
        <w:rPr>
          <w:rFonts w:ascii="Myriad Pro"/>
        </w:rPr>
        <w:t>rea de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para o TCU e para a Escola</w:t>
      </w:r>
      <w:r>
        <w:rPr>
          <w:rFonts w:ascii="Myriad Pro"/>
        </w:rPr>
        <w:t xml:space="preserve"> Nacional de Forma</w:t>
      </w:r>
      <w:r>
        <w:rPr>
          <w:rFonts w:ascii="Myriad Pro"/>
        </w:rPr>
        <w:t>çã</w:t>
      </w:r>
      <w:r>
        <w:rPr>
          <w:rFonts w:ascii="Myriad Pro"/>
        </w:rPr>
        <w:t>o e Aperfei</w:t>
      </w:r>
      <w:r>
        <w:rPr>
          <w:rFonts w:ascii="Myriad Pro"/>
        </w:rPr>
        <w:t>ç</w:t>
      </w:r>
      <w:r>
        <w:rPr>
          <w:rFonts w:ascii="Myriad Pro"/>
        </w:rPr>
        <w:t>oamento de Magistrados (</w:t>
      </w:r>
      <w:proofErr w:type="spellStart"/>
      <w:r>
        <w:rPr>
          <w:rFonts w:ascii="Myriad Pro"/>
        </w:rPr>
        <w:t>Enfam</w:t>
      </w:r>
      <w:proofErr w:type="spellEnd"/>
      <w:r>
        <w:rPr>
          <w:rFonts w:ascii="Myriad Pro"/>
        </w:rPr>
        <w:t xml:space="preserve">). Desde 2014, </w:t>
      </w:r>
      <w:r>
        <w:rPr>
          <w:rFonts w:ascii="Myriad Pro"/>
        </w:rPr>
        <w:t>é</w:t>
      </w:r>
      <w:r>
        <w:rPr>
          <w:rFonts w:ascii="Myriad Pro"/>
        </w:rPr>
        <w:t xml:space="preserve"> consultor de or</w:t>
      </w:r>
      <w:r>
        <w:rPr>
          <w:rFonts w:ascii="Myriad Pro"/>
        </w:rPr>
        <w:t>ç</w:t>
      </w:r>
      <w:r>
        <w:rPr>
          <w:rFonts w:ascii="Myriad Pro"/>
        </w:rPr>
        <w:t xml:space="preserve">amento do Senado Federal, tendo coordenado por dois anos a </w:t>
      </w:r>
      <w:r>
        <w:rPr>
          <w:rFonts w:ascii="Myriad Pro"/>
        </w:rPr>
        <w:t>á</w:t>
      </w:r>
      <w:r>
        <w:rPr>
          <w:rFonts w:ascii="Myriad Pro"/>
        </w:rPr>
        <w:t>rea de receita e macroeconomia daquela consultoria. Atualmente, est</w:t>
      </w:r>
      <w:r>
        <w:rPr>
          <w:rFonts w:ascii="Myriad Pro"/>
        </w:rPr>
        <w:t>á</w:t>
      </w:r>
      <w:r>
        <w:rPr>
          <w:rFonts w:ascii="Myriad Pro"/>
        </w:rPr>
        <w:t xml:space="preserve"> cedido pela consultoria do Senado</w:t>
      </w:r>
      <w:r>
        <w:rPr>
          <w:rFonts w:ascii="Myriad Pro"/>
        </w:rPr>
        <w:t xml:space="preserve"> Federal </w:t>
      </w:r>
      <w:r>
        <w:rPr>
          <w:rFonts w:ascii="Myriad Pro"/>
        </w:rPr>
        <w:t>à</w:t>
      </w:r>
      <w:r>
        <w:rPr>
          <w:rFonts w:ascii="Myriad Pro"/>
        </w:rPr>
        <w:t xml:space="preserve"> IFI.</w:t>
      </w:r>
    </w:p>
    <w:p w:rsidR="003510FD" w:rsidRDefault="00B9194E">
      <w:pPr>
        <w:pStyle w:val="Escriba-Normalffff7"/>
      </w:pPr>
      <w:r>
        <w:rPr>
          <w:rFonts w:ascii="Myriad Pro"/>
        </w:rPr>
        <w:t>Em monografia apresentada no Tribunal de Contas da Uni</w:t>
      </w:r>
      <w:r>
        <w:rPr>
          <w:rFonts w:ascii="Myriad Pro"/>
        </w:rPr>
        <w:t>ã</w:t>
      </w:r>
      <w:r>
        <w:rPr>
          <w:rFonts w:ascii="Myriad Pro"/>
        </w:rPr>
        <w:t>o, busca avaliar a credibilidade da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da Uni</w:t>
      </w:r>
      <w:r>
        <w:rPr>
          <w:rFonts w:ascii="Myriad Pro"/>
        </w:rPr>
        <w:t>ã</w:t>
      </w:r>
      <w:r>
        <w:rPr>
          <w:rFonts w:ascii="Myriad Pro"/>
        </w:rPr>
        <w:t>o a partir da compara</w:t>
      </w:r>
      <w:r>
        <w:rPr>
          <w:rFonts w:ascii="Myriad Pro"/>
        </w:rPr>
        <w:t>çã</w:t>
      </w:r>
      <w:r>
        <w:rPr>
          <w:rFonts w:ascii="Myriad Pro"/>
        </w:rPr>
        <w:t>o entre as proje</w:t>
      </w:r>
      <w:r>
        <w:rPr>
          <w:rFonts w:ascii="Myriad Pro"/>
        </w:rPr>
        <w:t>çõ</w:t>
      </w:r>
      <w:r>
        <w:rPr>
          <w:rFonts w:ascii="Myriad Pro"/>
        </w:rPr>
        <w:t>es do Governo Federal quando do envio do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ao C</w:t>
      </w:r>
      <w:r>
        <w:rPr>
          <w:rFonts w:ascii="Myriad Pro"/>
        </w:rPr>
        <w:t>ongresso Nacional e os valores reais ao fim do exerc</w:t>
      </w:r>
      <w:r>
        <w:rPr>
          <w:rFonts w:ascii="Myriad Pro"/>
        </w:rPr>
        <w:t>í</w:t>
      </w:r>
      <w:r>
        <w:rPr>
          <w:rFonts w:ascii="Myriad Pro"/>
        </w:rPr>
        <w:t>cio financeiro, entre 2002 e 2011.</w:t>
      </w:r>
    </w:p>
    <w:p w:rsidR="003510FD" w:rsidRDefault="00B9194E">
      <w:pPr>
        <w:pStyle w:val="Escriba-Normalffff7"/>
      </w:pPr>
      <w:r>
        <w:rPr>
          <w:rFonts w:ascii="Myriad Pro"/>
        </w:rPr>
        <w:t xml:space="preserve">Tal monografia mostra-se relevante para seu trabalho a ser realizado junto </w:t>
      </w:r>
      <w:r>
        <w:rPr>
          <w:rFonts w:ascii="Myriad Pro"/>
        </w:rPr>
        <w:t>à</w:t>
      </w:r>
      <w:r>
        <w:rPr>
          <w:rFonts w:ascii="Myriad Pro"/>
        </w:rPr>
        <w:t xml:space="preserve"> Institui</w:t>
      </w:r>
      <w:r>
        <w:rPr>
          <w:rFonts w:ascii="Myriad Pro"/>
        </w:rPr>
        <w:t>çã</w:t>
      </w:r>
      <w:r>
        <w:rPr>
          <w:rFonts w:ascii="Myriad Pro"/>
        </w:rPr>
        <w:t>o Fiscal Independente. S</w:t>
      </w:r>
      <w:r>
        <w:rPr>
          <w:rFonts w:ascii="Myriad Pro"/>
        </w:rPr>
        <w:t>ã</w:t>
      </w:r>
      <w:r>
        <w:rPr>
          <w:rFonts w:ascii="Myriad Pro"/>
        </w:rPr>
        <w:t>o feitas considera</w:t>
      </w:r>
      <w:r>
        <w:rPr>
          <w:rFonts w:ascii="Myriad Pro"/>
        </w:rPr>
        <w:t>çõ</w:t>
      </w:r>
      <w:r>
        <w:rPr>
          <w:rFonts w:ascii="Myriad Pro"/>
        </w:rPr>
        <w:t>es a respeito do peso do Or</w:t>
      </w:r>
      <w:r>
        <w:rPr>
          <w:rFonts w:ascii="Myriad Pro"/>
        </w:rPr>
        <w:t>ç</w:t>
      </w:r>
      <w:r>
        <w:rPr>
          <w:rFonts w:ascii="Myriad Pro"/>
        </w:rPr>
        <w:t>amento d</w:t>
      </w: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>o no PIB, do seu processo de elabora</w:t>
      </w:r>
      <w:r>
        <w:rPr>
          <w:rFonts w:ascii="Myriad Pro"/>
        </w:rPr>
        <w:t>çã</w:t>
      </w:r>
      <w:r>
        <w:rPr>
          <w:rFonts w:ascii="Myriad Pro"/>
        </w:rPr>
        <w:t>o, e da metodologia em que o trabalho se baseia. Os resultados mostram que, em rela</w:t>
      </w:r>
      <w:r>
        <w:rPr>
          <w:rFonts w:ascii="Myriad Pro"/>
        </w:rPr>
        <w:t>çã</w:t>
      </w:r>
      <w:r>
        <w:rPr>
          <w:rFonts w:ascii="Myriad Pro"/>
        </w:rPr>
        <w:t>o aos par</w:t>
      </w:r>
      <w:r>
        <w:rPr>
          <w:rFonts w:ascii="Myriad Pro"/>
        </w:rPr>
        <w:t>â</w:t>
      </w:r>
      <w:r>
        <w:rPr>
          <w:rFonts w:ascii="Myriad Pro"/>
        </w:rPr>
        <w:t>metros macroecon</w:t>
      </w:r>
      <w:r>
        <w:rPr>
          <w:rFonts w:ascii="Myriad Pro"/>
        </w:rPr>
        <w:t>ô</w:t>
      </w:r>
      <w:r>
        <w:rPr>
          <w:rFonts w:ascii="Myriad Pro"/>
        </w:rPr>
        <w:t>micos, as proje</w:t>
      </w:r>
      <w:r>
        <w:rPr>
          <w:rFonts w:ascii="Myriad Pro"/>
        </w:rPr>
        <w:t>çõ</w:t>
      </w:r>
      <w:r>
        <w:rPr>
          <w:rFonts w:ascii="Myriad Pro"/>
        </w:rPr>
        <w:t>es do Governo, em regra, se distanciam consideravelmente dos valores reais, especia</w:t>
      </w:r>
      <w:r>
        <w:rPr>
          <w:rFonts w:ascii="Myriad Pro"/>
        </w:rPr>
        <w:t xml:space="preserve">lmente para o crescimento real do PIB e para os </w:t>
      </w:r>
      <w:r>
        <w:rPr>
          <w:rFonts w:ascii="Myriad Pro"/>
        </w:rPr>
        <w:t>í</w:t>
      </w:r>
      <w:r>
        <w:rPr>
          <w:rFonts w:ascii="Myriad Pro"/>
        </w:rPr>
        <w:t>ndices de infla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510FD" w:rsidRDefault="00B9194E">
      <w:pPr>
        <w:pStyle w:val="Escriba-Normalffff7"/>
      </w:pPr>
      <w:r>
        <w:rPr>
          <w:rFonts w:ascii="Myriad Pro"/>
        </w:rPr>
        <w:t>Avalia que o desempenho da economia tende a ser pior do que o projetado pelo Governo. E este tende a ser mais otimista do que o mercado, inclusive no decorrer do exerc</w:t>
      </w:r>
      <w:r>
        <w:rPr>
          <w:rFonts w:ascii="Myriad Pro"/>
        </w:rPr>
        <w:t>í</w:t>
      </w:r>
      <w:r>
        <w:rPr>
          <w:rFonts w:ascii="Myriad Pro"/>
        </w:rPr>
        <w:t>cio. As consequ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as de uma postura fiscal muito otimista incluem o contingenciamento e o aumento dos restos a pagar.</w:t>
      </w:r>
    </w:p>
    <w:p w:rsidR="003510FD" w:rsidRDefault="00B9194E">
      <w:pPr>
        <w:pStyle w:val="Escriba-Normalffff7"/>
      </w:pPr>
      <w:r>
        <w:rPr>
          <w:rFonts w:ascii="Myriad Pro"/>
        </w:rPr>
        <w:t>Para as receitas prim</w:t>
      </w:r>
      <w:r>
        <w:rPr>
          <w:rFonts w:ascii="Myriad Pro"/>
        </w:rPr>
        <w:t>á</w:t>
      </w:r>
      <w:r>
        <w:rPr>
          <w:rFonts w:ascii="Myriad Pro"/>
        </w:rPr>
        <w:t>rias, as proje</w:t>
      </w:r>
      <w:r>
        <w:rPr>
          <w:rFonts w:ascii="Myriad Pro"/>
        </w:rPr>
        <w:t>çõ</w:t>
      </w:r>
      <w:r>
        <w:rPr>
          <w:rFonts w:ascii="Myriad Pro"/>
        </w:rPr>
        <w:t>es do Governo ficaram muito pr</w:t>
      </w:r>
      <w:r>
        <w:rPr>
          <w:rFonts w:ascii="Myriad Pro"/>
        </w:rPr>
        <w:t>ó</w:t>
      </w:r>
      <w:r>
        <w:rPr>
          <w:rFonts w:ascii="Myriad Pro"/>
        </w:rPr>
        <w:t>ximas da arrecada</w:t>
      </w:r>
      <w:r>
        <w:rPr>
          <w:rFonts w:ascii="Myriad Pro"/>
        </w:rPr>
        <w:t>çã</w:t>
      </w:r>
      <w:r>
        <w:rPr>
          <w:rFonts w:ascii="Myriad Pro"/>
        </w:rPr>
        <w:t>o efetiva, com exce</w:t>
      </w:r>
      <w:r>
        <w:rPr>
          <w:rFonts w:ascii="Myriad Pro"/>
        </w:rPr>
        <w:t>çã</w:t>
      </w:r>
      <w:r>
        <w:rPr>
          <w:rFonts w:ascii="Myriad Pro"/>
        </w:rPr>
        <w:t>o das receitas n</w:t>
      </w:r>
      <w:r>
        <w:rPr>
          <w:rFonts w:ascii="Myriad Pro"/>
        </w:rPr>
        <w:t>ã</w:t>
      </w:r>
      <w:r>
        <w:rPr>
          <w:rFonts w:ascii="Myriad Pro"/>
        </w:rPr>
        <w:t>o administradas pela RFB. Os d</w:t>
      </w:r>
      <w:r>
        <w:rPr>
          <w:rFonts w:ascii="Myriad Pro"/>
        </w:rPr>
        <w:t>ados para a receita indicam que as proje</w:t>
      </w:r>
      <w:r>
        <w:rPr>
          <w:rFonts w:ascii="Myriad Pro"/>
        </w:rPr>
        <w:t>çõ</w:t>
      </w:r>
      <w:r>
        <w:rPr>
          <w:rFonts w:ascii="Myriad Pro"/>
        </w:rPr>
        <w:t>es do Congresso Nacional foram melhores que as do Executivo no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3510FD" w:rsidRDefault="00B9194E">
      <w:pPr>
        <w:pStyle w:val="Escriba-Normalffff7"/>
      </w:pPr>
      <w:r>
        <w:rPr>
          <w:rFonts w:ascii="Myriad Pro"/>
        </w:rPr>
        <w:t>As proje</w:t>
      </w:r>
      <w:r>
        <w:rPr>
          <w:rFonts w:ascii="Myriad Pro"/>
        </w:rPr>
        <w:t>çõ</w:t>
      </w:r>
      <w:r>
        <w:rPr>
          <w:rFonts w:ascii="Myriad Pro"/>
        </w:rPr>
        <w:t>es para as despesas prim</w:t>
      </w:r>
      <w:r>
        <w:rPr>
          <w:rFonts w:ascii="Myriad Pro"/>
        </w:rPr>
        <w:t>á</w:t>
      </w:r>
      <w:r>
        <w:rPr>
          <w:rFonts w:ascii="Myriad Pro"/>
        </w:rPr>
        <w:t>rias, no geral, tamb</w:t>
      </w:r>
      <w:r>
        <w:rPr>
          <w:rFonts w:ascii="Myriad Pro"/>
        </w:rPr>
        <w:t>é</w:t>
      </w:r>
      <w:r>
        <w:rPr>
          <w:rFonts w:ascii="Myriad Pro"/>
        </w:rPr>
        <w:t>m ficaram pr</w:t>
      </w:r>
      <w:r>
        <w:rPr>
          <w:rFonts w:ascii="Myriad Pro"/>
        </w:rPr>
        <w:t>ó</w:t>
      </w:r>
      <w:r>
        <w:rPr>
          <w:rFonts w:ascii="Myriad Pro"/>
        </w:rPr>
        <w:t>ximas aos valores reais. No entanto,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parcela discricion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das despesas,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raz</w:t>
      </w:r>
      <w:r>
        <w:rPr>
          <w:rFonts w:ascii="Myriad Pro"/>
        </w:rPr>
        <w:t>õ</w:t>
      </w:r>
      <w:r>
        <w:rPr>
          <w:rFonts w:ascii="Myriad Pro"/>
        </w:rPr>
        <w:t>es para crer que as previs</w:t>
      </w:r>
      <w:r>
        <w:rPr>
          <w:rFonts w:ascii="Myriad Pro"/>
        </w:rPr>
        <w:t>õ</w:t>
      </w:r>
      <w:r>
        <w:rPr>
          <w:rFonts w:ascii="Myriad Pro"/>
        </w:rPr>
        <w:t>es divulgadas por meio do PLOA ir</w:t>
      </w:r>
      <w:r>
        <w:rPr>
          <w:rFonts w:ascii="Myriad Pro"/>
        </w:rPr>
        <w:t>ã</w:t>
      </w:r>
      <w:r>
        <w:rPr>
          <w:rFonts w:ascii="Myriad Pro"/>
        </w:rPr>
        <w:t>o se realizar. Os desvios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proje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especialmente </w:t>
      </w:r>
      <w:r>
        <w:rPr>
          <w:rFonts w:ascii="Myriad Pro"/>
        </w:rPr>
        <w:lastRenderedPageBreak/>
        <w:t>significativos para os investimentos. A execu</w:t>
      </w:r>
      <w:r>
        <w:rPr>
          <w:rFonts w:ascii="Myriad Pro"/>
        </w:rPr>
        <w:t>çã</w:t>
      </w:r>
      <w:r>
        <w:rPr>
          <w:rFonts w:ascii="Myriad Pro"/>
        </w:rPr>
        <w:t>o do Programa de Acelera</w:t>
      </w:r>
      <w:r>
        <w:rPr>
          <w:rFonts w:ascii="Myriad Pro"/>
        </w:rPr>
        <w:t>çã</w:t>
      </w:r>
      <w:r>
        <w:rPr>
          <w:rFonts w:ascii="Myriad Pro"/>
        </w:rPr>
        <w:t>o do Crescimento, apesar do t</w:t>
      </w:r>
      <w:r>
        <w:rPr>
          <w:rFonts w:ascii="Myriad Pro"/>
        </w:rPr>
        <w:t>ratamento fiscal especial que recebeu, foi muito baixa. Merecem aten</w:t>
      </w:r>
      <w:r>
        <w:rPr>
          <w:rFonts w:ascii="Myriad Pro"/>
        </w:rPr>
        <w:t>çã</w:t>
      </w:r>
      <w:r>
        <w:rPr>
          <w:rFonts w:ascii="Myriad Pro"/>
        </w:rPr>
        <w:t>o os restos a pagar associados ao Programa. Os dados de execu</w:t>
      </w:r>
      <w:r>
        <w:rPr>
          <w:rFonts w:ascii="Myriad Pro"/>
        </w:rPr>
        <w:t>çã</w:t>
      </w:r>
      <w:r>
        <w:rPr>
          <w:rFonts w:ascii="Myriad Pro"/>
        </w:rPr>
        <w:t>o, o estoque de restos a pagar e os crescentes montantes a ele alocados sugerem que o Governo j</w:t>
      </w:r>
      <w:r>
        <w:rPr>
          <w:rFonts w:ascii="Myriad Pro"/>
        </w:rPr>
        <w:t>á</w:t>
      </w:r>
      <w:r>
        <w:rPr>
          <w:rFonts w:ascii="Myriad Pro"/>
        </w:rPr>
        <w:t xml:space="preserve"> enxergava as dota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ment</w:t>
      </w:r>
      <w:r>
        <w:rPr>
          <w:rFonts w:ascii="Myriad Pro"/>
        </w:rPr>
        <w:t>á</w:t>
      </w:r>
      <w:r>
        <w:rPr>
          <w:rFonts w:ascii="Myriad Pro"/>
        </w:rPr>
        <w:t xml:space="preserve">rias do PAC na LOA como plurianuais. Entre as obras do indicado mais importantes, destacam-se </w:t>
      </w:r>
      <w:r>
        <w:rPr>
          <w:rFonts w:ascii="Myriad Pro"/>
          <w:i/>
        </w:rPr>
        <w:t>Regra de ouro no Brasil: balan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e desafios</w:t>
      </w:r>
      <w:r>
        <w:rPr>
          <w:rFonts w:ascii="Myriad Pro"/>
        </w:rPr>
        <w:t xml:space="preserve">, e </w:t>
      </w:r>
      <w:r>
        <w:rPr>
          <w:rFonts w:ascii="Myriad Pro"/>
          <w:i/>
        </w:rPr>
        <w:t>Impacto da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STJ sobre o adicional para aposentados que necessitem de ajuda permanente</w:t>
      </w:r>
      <w:r>
        <w:rPr>
          <w:rFonts w:ascii="Myriad Pro"/>
        </w:rPr>
        <w:t xml:space="preserve">. </w:t>
      </w:r>
    </w:p>
    <w:p w:rsidR="003510FD" w:rsidRDefault="00B9194E">
      <w:pPr>
        <w:pStyle w:val="Escriba-Normalffff7"/>
      </w:pPr>
      <w:r>
        <w:rPr>
          <w:rFonts w:ascii="Myriad Pro"/>
        </w:rPr>
        <w:t xml:space="preserve">Sua tese de </w:t>
      </w:r>
      <w:r>
        <w:rPr>
          <w:rFonts w:ascii="Myriad Pro"/>
        </w:rPr>
        <w:t xml:space="preserve">mestrado foi </w:t>
      </w:r>
      <w:r>
        <w:rPr>
          <w:rFonts w:ascii="Myriad Pro"/>
        </w:rPr>
        <w:t>“</w:t>
      </w:r>
      <w:r>
        <w:rPr>
          <w:rFonts w:ascii="Myriad Pro"/>
        </w:rPr>
        <w:t>Uma an</w:t>
      </w:r>
      <w:r>
        <w:rPr>
          <w:rFonts w:ascii="Myriad Pro"/>
        </w:rPr>
        <w:t>á</w:t>
      </w:r>
      <w:r>
        <w:rPr>
          <w:rFonts w:ascii="Myriad Pro"/>
        </w:rPr>
        <w:t>lise de sustentabilidade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brasileira</w:t>
      </w:r>
      <w:r>
        <w:rPr>
          <w:rFonts w:ascii="Myriad Pro"/>
        </w:rPr>
        <w:t>”</w:t>
      </w:r>
      <w:r>
        <w:rPr>
          <w:rFonts w:ascii="Myriad Pro"/>
        </w:rPr>
        <w:t>, tendo como orientador o consultor legislativo Paulo Springer de Freitas. Nesse trabalho de importante relev</w:t>
      </w:r>
      <w:r>
        <w:rPr>
          <w:rFonts w:ascii="Myriad Pro"/>
        </w:rPr>
        <w:t>â</w:t>
      </w:r>
      <w:r>
        <w:rPr>
          <w:rFonts w:ascii="Myriad Pro"/>
        </w:rPr>
        <w:t>ncia, inclusive para as fun</w:t>
      </w:r>
      <w:r>
        <w:rPr>
          <w:rFonts w:ascii="Myriad Pro"/>
        </w:rPr>
        <w:t>çõ</w:t>
      </w:r>
      <w:r>
        <w:rPr>
          <w:rFonts w:ascii="Myriad Pro"/>
        </w:rPr>
        <w:t>es que exercer</w:t>
      </w:r>
      <w:r>
        <w:rPr>
          <w:rFonts w:ascii="Myriad Pro"/>
        </w:rPr>
        <w:t>á</w:t>
      </w:r>
      <w:r>
        <w:rPr>
          <w:rFonts w:ascii="Myriad Pro"/>
        </w:rPr>
        <w:t xml:space="preserve"> na IFI, buscou avaliar a s</w:t>
      </w:r>
      <w:r>
        <w:rPr>
          <w:rFonts w:ascii="Myriad Pro"/>
        </w:rPr>
        <w:t>ustentabilidade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brasileira no m</w:t>
      </w:r>
      <w:r>
        <w:rPr>
          <w:rFonts w:ascii="Myriad Pro"/>
        </w:rPr>
        <w:t>é</w:t>
      </w:r>
      <w:r>
        <w:rPr>
          <w:rFonts w:ascii="Myriad Pro"/>
        </w:rPr>
        <w:t>dio prazo, com base em proje</w:t>
      </w:r>
      <w:r>
        <w:rPr>
          <w:rFonts w:ascii="Myriad Pro"/>
        </w:rPr>
        <w:t>çõ</w:t>
      </w:r>
      <w:r>
        <w:rPr>
          <w:rFonts w:ascii="Myriad Pro"/>
        </w:rPr>
        <w:t xml:space="preserve">es para o futuro. </w:t>
      </w:r>
    </w:p>
    <w:p w:rsidR="003510FD" w:rsidRDefault="00B9194E">
      <w:pPr>
        <w:pStyle w:val="Escriba-Normal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a d</w:t>
      </w:r>
      <w:r>
        <w:rPr>
          <w:rFonts w:ascii="Myriad Pro"/>
        </w:rPr>
        <w:t>í</w:t>
      </w:r>
      <w:r>
        <w:rPr>
          <w:rFonts w:ascii="Myriad Pro"/>
        </w:rPr>
        <w:t>vida bruta ser o principal indicador de sustentabilidade para efeito de compara</w:t>
      </w:r>
      <w:r>
        <w:rPr>
          <w:rFonts w:ascii="Myriad Pro"/>
        </w:rPr>
        <w:t>çã</w:t>
      </w:r>
      <w:r>
        <w:rPr>
          <w:rFonts w:ascii="Myriad Pro"/>
        </w:rPr>
        <w:t>o internacional, a an</w:t>
      </w:r>
      <w:r>
        <w:rPr>
          <w:rFonts w:ascii="Myriad Pro"/>
        </w:rPr>
        <w:t>á</w:t>
      </w:r>
      <w:r>
        <w:rPr>
          <w:rFonts w:ascii="Myriad Pro"/>
        </w:rPr>
        <w:t>lise da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n</w:t>
      </w:r>
      <w:r>
        <w:rPr>
          <w:rFonts w:ascii="Myriad Pro"/>
        </w:rPr>
        <w:t>ã</w:t>
      </w:r>
      <w:r>
        <w:rPr>
          <w:rFonts w:ascii="Myriad Pro"/>
        </w:rPr>
        <w:t>o revela adequada</w:t>
      </w:r>
      <w:r>
        <w:rPr>
          <w:rFonts w:ascii="Myriad Pro"/>
        </w:rPr>
        <w:t>mente as mudan</w:t>
      </w:r>
      <w:r>
        <w:rPr>
          <w:rFonts w:ascii="Myriad Pro"/>
        </w:rPr>
        <w:t>ç</w:t>
      </w:r>
      <w:r>
        <w:rPr>
          <w:rFonts w:ascii="Myriad Pro"/>
        </w:rPr>
        <w:t>as de composi</w:t>
      </w:r>
      <w:r>
        <w:rPr>
          <w:rFonts w:ascii="Myriad Pro"/>
        </w:rPr>
        <w:t>çã</w:t>
      </w:r>
      <w:r>
        <w:rPr>
          <w:rFonts w:ascii="Myriad Pro"/>
        </w:rPr>
        <w:t>o e magnitude dos ativos e passivos do setor p</w:t>
      </w:r>
      <w:r>
        <w:rPr>
          <w:rFonts w:ascii="Myriad Pro"/>
        </w:rPr>
        <w:t>ú</w:t>
      </w:r>
      <w:r>
        <w:rPr>
          <w:rFonts w:ascii="Myriad Pro"/>
        </w:rPr>
        <w:t>blico. Mesmo em face de um ajuste fiscal e de uma recupera</w:t>
      </w:r>
      <w:r>
        <w:rPr>
          <w:rFonts w:ascii="Myriad Pro"/>
        </w:rPr>
        <w:t>çã</w:t>
      </w:r>
      <w:r>
        <w:rPr>
          <w:rFonts w:ascii="Myriad Pro"/>
        </w:rPr>
        <w:t>o gradual da economia, a probabilidade de que em 2021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 xml:space="preserve">vida bruta/PIB seja superior ao patamar de 2016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r>
        <w:rPr>
          <w:rFonts w:ascii="Myriad Pro"/>
        </w:rPr>
        <w:t>87,6%, sendo que a probabilidade de que nesse per</w:t>
      </w:r>
      <w:r>
        <w:rPr>
          <w:rFonts w:ascii="Myriad Pro"/>
        </w:rPr>
        <w:t>í</w:t>
      </w:r>
      <w:r>
        <w:rPr>
          <w:rFonts w:ascii="Myriad Pro"/>
        </w:rPr>
        <w:t>odo a d</w:t>
      </w:r>
      <w:r>
        <w:rPr>
          <w:rFonts w:ascii="Myriad Pro"/>
        </w:rPr>
        <w:t>í</w:t>
      </w:r>
      <w:r>
        <w:rPr>
          <w:rFonts w:ascii="Myriad Pro"/>
        </w:rPr>
        <w:t xml:space="preserve">vida ultrapasse 100% do PIB </w:t>
      </w:r>
      <w:r>
        <w:rPr>
          <w:rFonts w:ascii="Myriad Pro"/>
        </w:rPr>
        <w:t>é</w:t>
      </w:r>
      <w:r>
        <w:rPr>
          <w:rFonts w:ascii="Myriad Pro"/>
        </w:rPr>
        <w:t xml:space="preserve"> de 15%. Sob a hip</w:t>
      </w:r>
      <w:r>
        <w:rPr>
          <w:rFonts w:ascii="Myriad Pro"/>
        </w:rPr>
        <w:t>ó</w:t>
      </w:r>
      <w:r>
        <w:rPr>
          <w:rFonts w:ascii="Myriad Pro"/>
        </w:rPr>
        <w:t>tese de choques permanentes na taxa real de juros, a probabilidade de que a d</w:t>
      </w:r>
      <w:r>
        <w:rPr>
          <w:rFonts w:ascii="Myriad Pro"/>
        </w:rPr>
        <w:t>í</w:t>
      </w:r>
      <w:r>
        <w:rPr>
          <w:rFonts w:ascii="Myriad Pro"/>
        </w:rPr>
        <w:t xml:space="preserve">vida em 2021 seja superior </w:t>
      </w:r>
      <w:r>
        <w:rPr>
          <w:rFonts w:ascii="Myriad Pro"/>
        </w:rPr>
        <w:t>à</w:t>
      </w:r>
      <w:r>
        <w:rPr>
          <w:rFonts w:ascii="Myriad Pro"/>
        </w:rPr>
        <w:t xml:space="preserve"> atual continua elevada, 86,4%, ao passo que</w:t>
      </w:r>
      <w:r>
        <w:rPr>
          <w:rFonts w:ascii="Myriad Pro"/>
        </w:rPr>
        <w:t xml:space="preserve"> a probabilidade de que ela extrapole os 100% do PIB chega a 30,8%.</w:t>
      </w:r>
    </w:p>
    <w:p w:rsidR="003510FD" w:rsidRDefault="00B9194E">
      <w:pPr>
        <w:pStyle w:val="Escriba-Normalffff7"/>
      </w:pPr>
      <w:r>
        <w:rPr>
          <w:rFonts w:ascii="Myriad Pro"/>
        </w:rPr>
        <w:t>É</w:t>
      </w:r>
      <w:r>
        <w:rPr>
          <w:rFonts w:ascii="Myriad Pro"/>
        </w:rPr>
        <w:t xml:space="preserve"> importante enfatizar que a IFI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consagrado pela qualidade de seus trabalhos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entre os diversos agentes econ</w:t>
      </w:r>
      <w:r>
        <w:rPr>
          <w:rFonts w:ascii="Myriad Pro"/>
        </w:rPr>
        <w:t>ô</w:t>
      </w:r>
      <w:r>
        <w:rPr>
          <w:rFonts w:ascii="Myriad Pro"/>
        </w:rPr>
        <w:t>micos respons</w:t>
      </w:r>
      <w:r>
        <w:rPr>
          <w:rFonts w:ascii="Myriad Pro"/>
        </w:rPr>
        <w:t>á</w:t>
      </w:r>
      <w:r>
        <w:rPr>
          <w:rFonts w:ascii="Myriad Pro"/>
        </w:rPr>
        <w:t>veis pelo funcionamento de nossa economia, mas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pelos acad</w:t>
      </w:r>
      <w:r>
        <w:rPr>
          <w:rFonts w:ascii="Myriad Pro"/>
        </w:rPr>
        <w:t>ê</w:t>
      </w:r>
      <w:r>
        <w:rPr>
          <w:rFonts w:ascii="Myriad Pro"/>
        </w:rPr>
        <w:t xml:space="preserve">micos da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3510FD" w:rsidRDefault="00B9194E">
      <w:pPr>
        <w:pStyle w:val="Escriba-Normalffff7"/>
      </w:pPr>
      <w:r>
        <w:rPr>
          <w:rFonts w:ascii="Myriad Pro"/>
        </w:rPr>
        <w:t>Constituem-se como principais atribui</w:t>
      </w:r>
      <w:r>
        <w:rPr>
          <w:rFonts w:ascii="Myriad Pro"/>
        </w:rPr>
        <w:t>çõ</w:t>
      </w:r>
      <w:r>
        <w:rPr>
          <w:rFonts w:ascii="Myriad Pro"/>
        </w:rPr>
        <w:t>es da IFI divulgar suas estimativas de par</w:t>
      </w:r>
      <w:r>
        <w:rPr>
          <w:rFonts w:ascii="Myriad Pro"/>
        </w:rPr>
        <w:t>â</w:t>
      </w:r>
      <w:r>
        <w:rPr>
          <w:rFonts w:ascii="Myriad Pro"/>
        </w:rPr>
        <w:t>metros e vari</w:t>
      </w:r>
      <w:r>
        <w:rPr>
          <w:rFonts w:ascii="Myriad Pro"/>
        </w:rPr>
        <w:t>á</w:t>
      </w:r>
      <w:r>
        <w:rPr>
          <w:rFonts w:ascii="Myriad Pro"/>
        </w:rPr>
        <w:t>veis relevantes para a constru</w:t>
      </w:r>
      <w:r>
        <w:rPr>
          <w:rFonts w:ascii="Myriad Pro"/>
        </w:rPr>
        <w:t>çã</w:t>
      </w:r>
      <w:r>
        <w:rPr>
          <w:rFonts w:ascii="Myriad Pro"/>
        </w:rPr>
        <w:t>o de cen</w:t>
      </w:r>
      <w:r>
        <w:rPr>
          <w:rFonts w:ascii="Myriad Pro"/>
        </w:rPr>
        <w:t>á</w:t>
      </w:r>
      <w:r>
        <w:rPr>
          <w:rFonts w:ascii="Myriad Pro"/>
        </w:rPr>
        <w:t>rios fiscais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analisar a ader</w:t>
      </w:r>
      <w:r>
        <w:rPr>
          <w:rFonts w:ascii="Myriad Pro"/>
        </w:rPr>
        <w:t>ê</w:t>
      </w:r>
      <w:r>
        <w:rPr>
          <w:rFonts w:ascii="Myriad Pro"/>
        </w:rPr>
        <w:t>ncia do desempenho de indicador</w:t>
      </w:r>
      <w:r>
        <w:rPr>
          <w:rFonts w:ascii="Myriad Pro"/>
        </w:rPr>
        <w:t>es fiscais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>s metas definidas na legisla</w:t>
      </w:r>
      <w:r>
        <w:rPr>
          <w:rFonts w:ascii="Myriad Pro"/>
        </w:rPr>
        <w:t>çã</w:t>
      </w:r>
      <w:r>
        <w:rPr>
          <w:rFonts w:ascii="Myriad Pro"/>
        </w:rPr>
        <w:t>o pertinente, mensurar o impacto de eventos fiscais relevantes, especialmente os decorrentes de decis</w:t>
      </w:r>
      <w:r>
        <w:rPr>
          <w:rFonts w:ascii="Myriad Pro"/>
        </w:rPr>
        <w:t>õ</w:t>
      </w:r>
      <w:r>
        <w:rPr>
          <w:rFonts w:ascii="Myriad Pro"/>
        </w:rPr>
        <w:t>es dos Poderes da Rep</w:t>
      </w:r>
      <w:r>
        <w:rPr>
          <w:rFonts w:ascii="Myriad Pro"/>
        </w:rPr>
        <w:t>ú</w:t>
      </w:r>
      <w:r>
        <w:rPr>
          <w:rFonts w:ascii="Myriad Pro"/>
        </w:rPr>
        <w:t>blica, incluindo os custos das pol</w:t>
      </w:r>
      <w:r>
        <w:rPr>
          <w:rFonts w:ascii="Myriad Pro"/>
        </w:rPr>
        <w:t>í</w:t>
      </w:r>
      <w:r>
        <w:rPr>
          <w:rFonts w:ascii="Myriad Pro"/>
        </w:rPr>
        <w:t>ticas monet</w:t>
      </w:r>
      <w:r>
        <w:rPr>
          <w:rFonts w:ascii="Myriad Pro"/>
        </w:rPr>
        <w:t>á</w:t>
      </w:r>
      <w:r>
        <w:rPr>
          <w:rFonts w:ascii="Myriad Pro"/>
        </w:rPr>
        <w:t>ria, credit</w:t>
      </w:r>
      <w:r>
        <w:rPr>
          <w:rFonts w:ascii="Myriad Pro"/>
        </w:rPr>
        <w:t>í</w:t>
      </w:r>
      <w:r>
        <w:rPr>
          <w:rFonts w:ascii="Myriad Pro"/>
        </w:rPr>
        <w:t xml:space="preserve">cia e cambial, </w:t>
      </w:r>
      <w:r>
        <w:rPr>
          <w:rFonts w:ascii="Myriad Pro"/>
        </w:rPr>
        <w:t>projetar a evolu</w:t>
      </w:r>
      <w:r>
        <w:rPr>
          <w:rFonts w:ascii="Myriad Pro"/>
        </w:rPr>
        <w:t>çã</w:t>
      </w:r>
      <w:r>
        <w:rPr>
          <w:rFonts w:ascii="Myriad Pro"/>
        </w:rPr>
        <w:t>o de vari</w:t>
      </w:r>
      <w:r>
        <w:rPr>
          <w:rFonts w:ascii="Myriad Pro"/>
        </w:rPr>
        <w:t>á</w:t>
      </w:r>
      <w:r>
        <w:rPr>
          <w:rFonts w:ascii="Myriad Pro"/>
        </w:rPr>
        <w:t>veis fiscais determinantes para o equil</w:t>
      </w:r>
      <w:r>
        <w:rPr>
          <w:rFonts w:ascii="Myriad Pro"/>
        </w:rPr>
        <w:t>í</w:t>
      </w:r>
      <w:r>
        <w:rPr>
          <w:rFonts w:ascii="Myriad Pro"/>
        </w:rPr>
        <w:t>brio de longo prazo do setor p</w:t>
      </w:r>
      <w:r>
        <w:rPr>
          <w:rFonts w:ascii="Myriad Pro"/>
        </w:rPr>
        <w:t>ú</w:t>
      </w:r>
      <w:r>
        <w:rPr>
          <w:rFonts w:ascii="Myriad Pro"/>
        </w:rPr>
        <w:t>blico. Todas da compet</w:t>
      </w:r>
      <w:r>
        <w:rPr>
          <w:rFonts w:ascii="Myriad Pro"/>
        </w:rPr>
        <w:t>ê</w:t>
      </w:r>
      <w:r>
        <w:rPr>
          <w:rFonts w:ascii="Myriad Pro"/>
        </w:rPr>
        <w:t>ncia do sabatinado.</w:t>
      </w:r>
    </w:p>
    <w:p w:rsidR="003510FD" w:rsidRDefault="00B9194E">
      <w:pPr>
        <w:pStyle w:val="Escriba-Normalffff7"/>
      </w:pPr>
      <w:r>
        <w:rPr>
          <w:rFonts w:ascii="Myriad Pro"/>
        </w:rPr>
        <w:t>Assim, conclu</w:t>
      </w:r>
      <w:r>
        <w:rPr>
          <w:rFonts w:ascii="Myriad Pro"/>
        </w:rPr>
        <w:t>í</w:t>
      </w:r>
      <w:r>
        <w:rPr>
          <w:rFonts w:ascii="Myriad Pro"/>
        </w:rPr>
        <w:t>mos que o nome do Sr. Daniel Veloso Couri est</w:t>
      </w:r>
      <w:r>
        <w:rPr>
          <w:rFonts w:ascii="Myriad Pro"/>
        </w:rPr>
        <w:t>á</w:t>
      </w:r>
      <w:r>
        <w:rPr>
          <w:rFonts w:ascii="Myriad Pro"/>
        </w:rPr>
        <w:t xml:space="preserve"> em condi</w:t>
      </w:r>
      <w:r>
        <w:rPr>
          <w:rFonts w:ascii="Myriad Pro"/>
        </w:rPr>
        <w:t>çõ</w:t>
      </w:r>
      <w:r>
        <w:rPr>
          <w:rFonts w:ascii="Myriad Pro"/>
        </w:rPr>
        <w:t>es de ser votado nesta Comiss</w:t>
      </w:r>
      <w:r>
        <w:rPr>
          <w:rFonts w:ascii="Myriad Pro"/>
        </w:rPr>
        <w:t>ã</w:t>
      </w:r>
      <w:r>
        <w:rPr>
          <w:rFonts w:ascii="Myriad Pro"/>
        </w:rPr>
        <w:t>o para ocupar</w:t>
      </w:r>
      <w:r>
        <w:rPr>
          <w:rFonts w:ascii="Myriad Pro"/>
        </w:rPr>
        <w:t xml:space="preserve"> o cargo de diretor da Institui</w:t>
      </w:r>
      <w:r>
        <w:rPr>
          <w:rFonts w:ascii="Myriad Pro"/>
        </w:rPr>
        <w:t>çã</w:t>
      </w:r>
      <w:r>
        <w:rPr>
          <w:rFonts w:ascii="Myriad Pro"/>
        </w:rPr>
        <w:t>o Fiscal Independente.</w:t>
      </w:r>
    </w:p>
    <w:p w:rsidR="003510FD" w:rsidRDefault="00B9194E">
      <w:pPr>
        <w:pStyle w:val="Escriba-Normalffff7"/>
      </w:pPr>
      <w:r>
        <w:rPr>
          <w:rFonts w:ascii="Myriad Pro"/>
        </w:rPr>
        <w:t>Este,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Carvalho, </w:t>
      </w:r>
      <w:r>
        <w:rPr>
          <w:rFonts w:ascii="Myriad Pro"/>
        </w:rPr>
        <w:t>é</w:t>
      </w:r>
      <w:r>
        <w:rPr>
          <w:rFonts w:ascii="Myriad Pro"/>
        </w:rPr>
        <w:t xml:space="preserve"> o meu parecer. 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(Rog</w:t>
      </w:r>
      <w:r>
        <w:rPr>
          <w:rFonts w:ascii="Myriad Pro"/>
        </w:rPr>
        <w:t>é</w:t>
      </w:r>
      <w:r>
        <w:rPr>
          <w:rFonts w:ascii="Myriad Pro"/>
        </w:rPr>
        <w:t>rio Carvalho.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Realizada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concedida vista coletiva da mat</w:t>
      </w:r>
      <w:r>
        <w:rPr>
          <w:rFonts w:ascii="Myriad Pro"/>
        </w:rPr>
        <w:t>é</w:t>
      </w:r>
      <w:r>
        <w:rPr>
          <w:rFonts w:ascii="Myriad Pro"/>
        </w:rPr>
        <w:t>ria, nos termos do art. 383, inciso II,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  <w:i/>
        </w:rPr>
        <w:t>b</w:t>
      </w:r>
      <w:r>
        <w:rPr>
          <w:rFonts w:ascii="Myriad Pro"/>
        </w:rPr>
        <w:t xml:space="preserve">, do Regimento Interno. </w:t>
      </w:r>
    </w:p>
    <w:p w:rsidR="003510FD" w:rsidRDefault="00B9194E">
      <w:pPr>
        <w:pStyle w:val="Escriba-Normalffff7"/>
      </w:pPr>
      <w:r>
        <w:rPr>
          <w:rFonts w:ascii="Myriad Pro"/>
        </w:rPr>
        <w:lastRenderedPageBreak/>
        <w:t>Oportunamente, o Sr. Daniel Couri ser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onvocado para argui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perante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510FD" w:rsidRDefault="00B9194E">
      <w:pPr>
        <w:pStyle w:val="Escriba-Normalffff7"/>
      </w:pPr>
      <w:r>
        <w:rPr>
          <w:rFonts w:ascii="Myriad Pro"/>
        </w:rPr>
        <w:t>Eu queria passar aqui ao Presidente a Presid</w:t>
      </w:r>
      <w:r>
        <w:rPr>
          <w:rFonts w:ascii="Myriad Pro"/>
        </w:rPr>
        <w:t>ê</w:t>
      </w:r>
      <w:r>
        <w:rPr>
          <w:rFonts w:ascii="Myriad Pro"/>
        </w:rPr>
        <w:t>ncia e pedir, como 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tem reunido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n</w:t>
      </w:r>
      <w:r>
        <w:rPr>
          <w:rFonts w:ascii="Myriad Pro"/>
        </w:rPr>
        <w:t>ã</w:t>
      </w:r>
      <w:r>
        <w:rPr>
          <w:rFonts w:ascii="Myriad Pro"/>
        </w:rPr>
        <w:t>o tem tido qu</w:t>
      </w:r>
      <w:r>
        <w:rPr>
          <w:rFonts w:ascii="Myriad Pro"/>
        </w:rPr>
        <w:t>ó</w:t>
      </w:r>
      <w:r>
        <w:rPr>
          <w:rFonts w:ascii="Myriad Pro"/>
        </w:rPr>
        <w:t xml:space="preserve">rum, para a gente apreciar pelo menos dois requerimentos </w:t>
      </w:r>
      <w:r>
        <w:rPr>
          <w:rFonts w:ascii="Myriad Pro"/>
        </w:rPr>
        <w:t>–</w:t>
      </w:r>
      <w:r>
        <w:rPr>
          <w:rFonts w:ascii="Myriad Pro"/>
        </w:rPr>
        <w:t xml:space="preserve"> um requeriment</w:t>
      </w:r>
      <w:r>
        <w:rPr>
          <w:rFonts w:ascii="Myriad Pro"/>
        </w:rPr>
        <w:t xml:space="preserve">o de minha autoria e um requerimento de autoria do Senador Humberto Costa </w:t>
      </w:r>
      <w:r>
        <w:rPr>
          <w:rFonts w:ascii="Myriad Pro"/>
        </w:rPr>
        <w:t>–</w:t>
      </w:r>
      <w:r>
        <w:rPr>
          <w:rFonts w:ascii="Myriad Pro"/>
        </w:rPr>
        <w:t>, se for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510FD" w:rsidRDefault="00B9194E">
      <w:pPr>
        <w:pStyle w:val="Escriba-Normalffff7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requerimento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ouvi, Presidente. Foi aprovada, ent</w:t>
      </w:r>
      <w:r>
        <w:rPr>
          <w:rFonts w:ascii="Myriad Pro"/>
        </w:rPr>
        <w:t>ã</w:t>
      </w:r>
      <w:r>
        <w:rPr>
          <w:rFonts w:ascii="Myriad Pro"/>
        </w:rPr>
        <w:t>o, a vista coleti</w:t>
      </w:r>
      <w:r>
        <w:rPr>
          <w:rFonts w:ascii="Myriad Pro"/>
        </w:rPr>
        <w:t>va?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Pacheco. Bloco Parlamentar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Senador Wellington Fagundes.</w:t>
      </w:r>
    </w:p>
    <w:p w:rsidR="003510FD" w:rsidRDefault="00B9194E">
      <w:pPr>
        <w:pStyle w:val="Escriba-Normal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 meu pedido.</w:t>
      </w:r>
    </w:p>
    <w:p w:rsidR="003510FD" w:rsidRDefault="00B9194E">
      <w:pPr>
        <w:pStyle w:val="Escriba-Normalffff7"/>
      </w:pPr>
      <w:r>
        <w:rPr>
          <w:rFonts w:ascii="Myriad Pro"/>
        </w:rPr>
        <w:t>Mas j</w:t>
      </w:r>
      <w:r>
        <w:rPr>
          <w:rFonts w:ascii="Myriad Pro"/>
        </w:rPr>
        <w:t>á</w:t>
      </w:r>
      <w:r>
        <w:rPr>
          <w:rFonts w:ascii="Myriad Pro"/>
        </w:rPr>
        <w:t xml:space="preserve"> foi lido o parecer de indica</w:t>
      </w:r>
      <w:r>
        <w:rPr>
          <w:rFonts w:ascii="Myriad Pro"/>
        </w:rPr>
        <w:t>çã</w:t>
      </w:r>
      <w:r>
        <w:rPr>
          <w:rFonts w:ascii="Myriad Pro"/>
        </w:rPr>
        <w:t xml:space="preserve">o do Sr. Daniel Couri para a IFI, do Senado Federal. </w:t>
      </w:r>
      <w:r>
        <w:rPr>
          <w:rFonts w:ascii="Myriad Pro"/>
        </w:rPr>
        <w:t>Houve pedido de vista, de modo que continua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510FD" w:rsidRDefault="00B9194E">
      <w:pPr>
        <w:pStyle w:val="Escriba-Normalffff7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Carvalho, os itens aos quais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refere quais 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itens 4 e 5.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 xml:space="preserve">(Rodrigo Pacheco. Bloco Parlamentar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Requer, nos termos do art. 96-B do Regimento Interno do Senado Federal, que 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avalie a pol</w:t>
      </w:r>
      <w:r>
        <w:rPr>
          <w:rFonts w:ascii="Myriad Pro"/>
        </w:rPr>
        <w:t>í</w:t>
      </w:r>
      <w:r>
        <w:rPr>
          <w:rFonts w:ascii="Myriad Pro"/>
        </w:rPr>
        <w:t>tica de</w:t>
      </w:r>
      <w:r>
        <w:rPr>
          <w:rFonts w:ascii="Myriad Pro"/>
        </w:rPr>
        <w:t xml:space="preserve"> desarmamento no Brasil...</w:t>
      </w:r>
    </w:p>
    <w:p w:rsidR="003510FD" w:rsidRDefault="00B9194E">
      <w:pPr>
        <w:pStyle w:val="Escriba-Normalffff7"/>
      </w:pPr>
      <w:r>
        <w:rPr>
          <w:rFonts w:ascii="Myriad Pro"/>
        </w:rPr>
        <w:t xml:space="preserve">O outro item, qual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Item 5.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Pacheco. Bloco Parlamentar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 Carvalho, eu vou pedir licen</w:t>
      </w:r>
      <w:r>
        <w:rPr>
          <w:rFonts w:ascii="Myriad Pro"/>
        </w:rPr>
        <w:t>ç</w:t>
      </w:r>
      <w:r>
        <w:rPr>
          <w:rFonts w:ascii="Myriad Pro"/>
        </w:rPr>
        <w:t xml:space="preserve">a a V. Exa. </w:t>
      </w:r>
      <w:proofErr w:type="gramStart"/>
      <w:r>
        <w:rPr>
          <w:rFonts w:ascii="Myriad Pro"/>
        </w:rPr>
        <w:t>pois</w:t>
      </w:r>
      <w:proofErr w:type="gramEnd"/>
      <w:r>
        <w:rPr>
          <w:rFonts w:ascii="Myriad Pro"/>
        </w:rPr>
        <w:t xml:space="preserve"> fiz um acordo com o Senador Rodrigo Cunha de votar t</w:t>
      </w:r>
      <w:r>
        <w:rPr>
          <w:rFonts w:ascii="Myriad Pro"/>
        </w:rPr>
        <w:t>ã</w:t>
      </w:r>
      <w:r>
        <w:rPr>
          <w:rFonts w:ascii="Myriad Pro"/>
        </w:rPr>
        <w:t xml:space="preserve">o somente o item de que eu era Relator, que </w:t>
      </w:r>
      <w:r>
        <w:rPr>
          <w:rFonts w:ascii="Myriad Pro"/>
        </w:rPr>
        <w:t>é</w:t>
      </w:r>
      <w:r>
        <w:rPr>
          <w:rFonts w:ascii="Myriad Pro"/>
        </w:rPr>
        <w:t xml:space="preserve"> o item 1.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permitir, suspendo a reuni</w:t>
      </w:r>
      <w:r>
        <w:rPr>
          <w:rFonts w:ascii="Myriad Pro"/>
        </w:rPr>
        <w:t>ã</w:t>
      </w:r>
      <w:r>
        <w:rPr>
          <w:rFonts w:ascii="Myriad Pro"/>
        </w:rPr>
        <w:t>o para que eu fa</w:t>
      </w:r>
      <w:r>
        <w:rPr>
          <w:rFonts w:ascii="Myriad Pro"/>
        </w:rPr>
        <w:t>ç</w:t>
      </w:r>
      <w:r>
        <w:rPr>
          <w:rFonts w:ascii="Myriad Pro"/>
        </w:rPr>
        <w:t>a contato com o Presidente desta Comiss</w:t>
      </w:r>
      <w:r>
        <w:rPr>
          <w:rFonts w:ascii="Myriad Pro"/>
        </w:rPr>
        <w:t>ã</w:t>
      </w:r>
      <w:r>
        <w:rPr>
          <w:rFonts w:ascii="Myriad Pro"/>
        </w:rPr>
        <w:t>o, apenas para que n</w:t>
      </w:r>
      <w:r>
        <w:rPr>
          <w:rFonts w:ascii="Myriad Pro"/>
        </w:rPr>
        <w:t>ã</w:t>
      </w:r>
      <w:r>
        <w:rPr>
          <w:rFonts w:ascii="Myriad Pro"/>
        </w:rPr>
        <w:t>o seja des</w:t>
      </w:r>
      <w:r>
        <w:rPr>
          <w:rFonts w:ascii="Myriad Pro"/>
        </w:rPr>
        <w:t>cumprido o acordo.</w:t>
      </w:r>
    </w:p>
    <w:p w:rsidR="003510FD" w:rsidRDefault="00B9194E">
      <w:pPr>
        <w:pStyle w:val="Escriba-Normalffff7"/>
      </w:pPr>
      <w:r>
        <w:rPr>
          <w:rFonts w:ascii="Myriad Pro"/>
        </w:rPr>
        <w:t xml:space="preserve"> Eventualmente, se ele concordar, n</w:t>
      </w:r>
      <w:r>
        <w:rPr>
          <w:rFonts w:ascii="Myriad Pro"/>
        </w:rPr>
        <w:t>ã</w:t>
      </w:r>
      <w:r>
        <w:rPr>
          <w:rFonts w:ascii="Myriad Pro"/>
        </w:rPr>
        <w:t>o estou vendo nenhum tipo de perplexidade ou algum problema na vota</w:t>
      </w:r>
      <w:r>
        <w:rPr>
          <w:rFonts w:ascii="Myriad Pro"/>
        </w:rPr>
        <w:t>çã</w:t>
      </w:r>
      <w:r>
        <w:rPr>
          <w:rFonts w:ascii="Myriad Pro"/>
        </w:rPr>
        <w:t>o do seu requerimento.</w:t>
      </w:r>
    </w:p>
    <w:p w:rsidR="003510FD" w:rsidRDefault="00B9194E">
      <w:pPr>
        <w:pStyle w:val="Escriba-Normalffff7"/>
      </w:pPr>
      <w:r>
        <w:rPr>
          <w:rFonts w:ascii="Myriad Pro"/>
          <w:b/>
        </w:rPr>
        <w:lastRenderedPageBreak/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O.k., sem problema.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(Rog</w:t>
      </w:r>
      <w:r>
        <w:rPr>
          <w:rFonts w:ascii="Myriad Pro"/>
        </w:rPr>
        <w:t>é</w:t>
      </w:r>
      <w:r>
        <w:rPr>
          <w:rFonts w:ascii="Myriad Pro"/>
        </w:rPr>
        <w:t>rio Carvalho.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Suspendo e levanto esta reuni</w:t>
      </w:r>
      <w:r>
        <w:rPr>
          <w:rFonts w:ascii="Myriad Pro"/>
        </w:rPr>
        <w:t>ã</w:t>
      </w:r>
      <w:r>
        <w:rPr>
          <w:rFonts w:ascii="Myriad Pro"/>
        </w:rPr>
        <w:t>o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3510FD" w:rsidRDefault="00B9194E">
      <w:pPr>
        <w:pStyle w:val="Escriba-Anotacao1"/>
        <w:jc w:val="center"/>
      </w:pPr>
      <w:r>
        <w:rPr>
          <w:rFonts w:ascii="Myriad Pro"/>
          <w:i/>
        </w:rPr>
        <w:t>(Continua suspensa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o.)</w:t>
      </w:r>
    </w:p>
    <w:p w:rsidR="003510FD" w:rsidRDefault="00B9194E">
      <w:pPr>
        <w:pStyle w:val="Escriba-Anotacao1"/>
        <w:jc w:val="right"/>
      </w:pPr>
      <w:r>
        <w:rPr>
          <w:rFonts w:ascii="Myriad Pro"/>
          <w:i/>
        </w:rPr>
        <w:t xml:space="preserve">(Suspensa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08 minutos.)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Pacheco. Bloco Parlamentar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Devidamente autorizado pelo Presidente da Comiss</w:t>
      </w:r>
      <w:r>
        <w:rPr>
          <w:rFonts w:ascii="Myriad Pro"/>
        </w:rPr>
        <w:t>ã</w:t>
      </w:r>
      <w:r>
        <w:rPr>
          <w:rFonts w:ascii="Myriad Pro"/>
        </w:rPr>
        <w:t>o, reabro os trabalhos desta Comiss</w:t>
      </w:r>
      <w:r>
        <w:rPr>
          <w:rFonts w:ascii="Myriad Pro"/>
        </w:rPr>
        <w:t>ã</w:t>
      </w:r>
      <w:r>
        <w:rPr>
          <w:rFonts w:ascii="Myriad Pro"/>
        </w:rPr>
        <w:t>o e anuncio o item 4 da pauta.</w:t>
      </w:r>
    </w:p>
    <w:p w:rsidR="003510FD" w:rsidRDefault="003510FD">
      <w:pPr>
        <w:pStyle w:val="Escriba-Normalffff7"/>
      </w:pPr>
    </w:p>
    <w:p w:rsidR="003510FD" w:rsidRDefault="00B9194E">
      <w:pPr>
        <w:pStyle w:val="Escriba-Centralizado7"/>
      </w:pPr>
      <w:r>
        <w:rPr>
          <w:rFonts w:ascii="Myriad Pro"/>
          <w:b/>
        </w:rPr>
        <w:t>ITEM 4</w:t>
      </w:r>
    </w:p>
    <w:p w:rsidR="003510FD" w:rsidRDefault="00B9194E">
      <w:pPr>
        <w:pStyle w:val="Escriba-Centralizado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</w:t>
      </w:r>
      <w:r>
        <w:rPr>
          <w:rFonts w:ascii="Myriad Pro"/>
          <w:b/>
        </w:rPr>
        <w:t>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37, DE 2019</w:t>
      </w:r>
    </w:p>
    <w:p w:rsidR="003510FD" w:rsidRDefault="00B9194E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510FD" w:rsidRDefault="00B9194E">
      <w:pPr>
        <w:pStyle w:val="Escriba-Normalffff7"/>
      </w:pPr>
      <w:r>
        <w:rPr>
          <w:rFonts w:ascii="Myriad Pro"/>
          <w:i/>
        </w:rPr>
        <w:t>Requer, nos termos do art. 96-B do Regimento Interno do Senado Federal, que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 e Defesa do Consumidor avalie a po</w:t>
      </w:r>
      <w:r>
        <w:rPr>
          <w:rFonts w:ascii="Myriad Pro"/>
          <w:i/>
        </w:rPr>
        <w:t>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de desarmamento no Brasil, institu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da no vigente Estatuto do Desarmamento, no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2019.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Humberto Costa (PT/PE) e outros.</w:t>
      </w:r>
    </w:p>
    <w:p w:rsidR="003510FD" w:rsidRDefault="00B9194E">
      <w:pPr>
        <w:pStyle w:val="Escriba-Normalffff7"/>
      </w:pPr>
      <w:r>
        <w:rPr>
          <w:rFonts w:ascii="Myriad Pro"/>
        </w:rPr>
        <w:t>Subscri</w:t>
      </w:r>
      <w:r>
        <w:rPr>
          <w:rFonts w:ascii="Myriad Pro"/>
        </w:rPr>
        <w:t>çã</w:t>
      </w:r>
      <w:r>
        <w:rPr>
          <w:rFonts w:ascii="Myriad Pro"/>
        </w:rPr>
        <w:t>o do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3510FD" w:rsidRDefault="00B9194E">
      <w:pPr>
        <w:pStyle w:val="Escriba-Normal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requerimento.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510FD" w:rsidRDefault="00B9194E">
      <w:pPr>
        <w:pStyle w:val="Escriba-Normalffff7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510FD" w:rsidRDefault="00B9194E">
      <w:pPr>
        <w:pStyle w:val="Escriba-Normalffff7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510FD" w:rsidRDefault="00B9194E">
      <w:pPr>
        <w:pStyle w:val="Escriba-Normalffff7"/>
      </w:pPr>
      <w:r>
        <w:rPr>
          <w:rFonts w:ascii="Myriad Pro"/>
        </w:rPr>
        <w:t>Aprovado.</w:t>
      </w:r>
    </w:p>
    <w:p w:rsidR="003510FD" w:rsidRDefault="003510FD">
      <w:pPr>
        <w:pStyle w:val="Escriba-Normalffff7"/>
      </w:pPr>
    </w:p>
    <w:p w:rsidR="003510FD" w:rsidRDefault="00B9194E">
      <w:pPr>
        <w:pStyle w:val="Escriba-Centralizado7"/>
      </w:pPr>
      <w:r>
        <w:rPr>
          <w:rFonts w:ascii="Myriad Pro"/>
          <w:b/>
        </w:rPr>
        <w:t>ITEM 5</w:t>
      </w:r>
    </w:p>
    <w:p w:rsidR="003510FD" w:rsidRDefault="00B9194E">
      <w:pPr>
        <w:pStyle w:val="Escriba-Centralizado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44, DE 2019</w:t>
      </w:r>
    </w:p>
    <w:p w:rsidR="003510FD" w:rsidRDefault="00B9194E">
      <w:pPr>
        <w:pStyle w:val="Escriba-Centralizado7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510FD" w:rsidRDefault="00B9194E">
      <w:pPr>
        <w:pStyle w:val="Escriba-Normalffff7"/>
      </w:pPr>
      <w:r>
        <w:rPr>
          <w:rFonts w:ascii="Myriad Pro"/>
          <w:i/>
        </w:rPr>
        <w:t>Nos termos do art. 71, inc</w:t>
      </w:r>
      <w:r>
        <w:rPr>
          <w:rFonts w:ascii="Myriad Pro"/>
          <w:i/>
        </w:rPr>
        <w:t>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combinado com o art. 90, inciso X, do Regimento Interno do Senado Federal, requer que seja solicitado, ao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que realize auditoria sobre a libera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emendas pelo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para compra </w:t>
      </w:r>
      <w:r>
        <w:rPr>
          <w:rFonts w:ascii="Myriad Pro"/>
          <w:i/>
        </w:rPr>
        <w:t>de votos a favor da aprova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reforma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(PEC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6/2019); formalizada em 37 portarias editadas em duas edi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extraordin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do 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publicadas com data de segunda-feira, dia 08 de julho de 2019, totalizando R$ 1.135.0</w:t>
      </w:r>
      <w:r>
        <w:rPr>
          <w:rFonts w:ascii="Myriad Pro"/>
          <w:i/>
        </w:rPr>
        <w:t>00.000,00 (um bilh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cento e trinta e cinco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es de reais) em emendas parlamentares voltadas para a </w:t>
      </w:r>
      <w:r>
        <w:rPr>
          <w:rFonts w:ascii="Myriad Pro"/>
          <w:i/>
        </w:rPr>
        <w:t>á</w:t>
      </w:r>
      <w:r>
        <w:rPr>
          <w:rFonts w:ascii="Myriad Pro"/>
          <w:i/>
        </w:rPr>
        <w:t>rea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mas desse valor, R$444.513.894,00 (quatrocentos e quarenta e quatro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es, quinhentos e treze mil, oitocentos e noventa e quatro reais)</w:t>
      </w:r>
      <w:r>
        <w:rPr>
          <w:rFonts w:ascii="Myriad Pro"/>
          <w:i/>
        </w:rPr>
        <w:t xml:space="preserve">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</w:t>
      </w:r>
      <w:r>
        <w:rPr>
          <w:rFonts w:ascii="Myriad Pro"/>
          <w:i/>
        </w:rPr>
        <w:t>ê</w:t>
      </w:r>
      <w:r>
        <w:rPr>
          <w:rFonts w:ascii="Myriad Pro"/>
          <w:i/>
        </w:rPr>
        <w:t>m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legislativa.</w:t>
      </w:r>
    </w:p>
    <w:p w:rsidR="003510FD" w:rsidRDefault="00B9194E">
      <w:pPr>
        <w:pStyle w:val="Escriba-Normal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 Carvalho (PT/SE)</w:t>
      </w:r>
    </w:p>
    <w:p w:rsidR="003510FD" w:rsidRDefault="003510FD">
      <w:pPr>
        <w:pStyle w:val="Escriba-Normalffff7"/>
      </w:pPr>
    </w:p>
    <w:p w:rsidR="003510FD" w:rsidRDefault="00B9194E">
      <w:pPr>
        <w:pStyle w:val="Escriba-Normal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510FD" w:rsidRDefault="00B9194E">
      <w:pPr>
        <w:pStyle w:val="Escriba-Normalffff7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510FD" w:rsidRDefault="00B9194E">
      <w:pPr>
        <w:pStyle w:val="Escriba-Normalffff7"/>
      </w:pPr>
      <w:r>
        <w:rPr>
          <w:rFonts w:ascii="Myriad Pro"/>
        </w:rPr>
        <w:t>Aqueles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510FD" w:rsidRDefault="00B9194E">
      <w:pPr>
        <w:pStyle w:val="Escriba-Normalffff7"/>
      </w:pPr>
      <w:r>
        <w:rPr>
          <w:rFonts w:ascii="Myriad Pro"/>
        </w:rPr>
        <w:t>Aprovado o requerimento.</w:t>
      </w:r>
    </w:p>
    <w:p w:rsidR="003510FD" w:rsidRDefault="00B9194E">
      <w:pPr>
        <w:pStyle w:val="Escriba-Normalffff7"/>
      </w:pPr>
      <w:r>
        <w:rPr>
          <w:rFonts w:ascii="Myriad Pro"/>
        </w:rPr>
        <w:t>Nada mais havendo a tratar, declaro en</w:t>
      </w:r>
      <w:r>
        <w:rPr>
          <w:rFonts w:ascii="Myriad Pro"/>
        </w:rPr>
        <w:t>cerrada a reuni</w:t>
      </w:r>
      <w:r>
        <w:rPr>
          <w:rFonts w:ascii="Myriad Pro"/>
        </w:rPr>
        <w:t>ã</w:t>
      </w:r>
      <w:r>
        <w:rPr>
          <w:rFonts w:ascii="Myriad Pro"/>
        </w:rPr>
        <w:t>o, com os agradecimentos.</w:t>
      </w:r>
    </w:p>
    <w:p w:rsidR="003510FD" w:rsidRDefault="00B9194E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10 minutos.</w:t>
      </w:r>
      <w:r>
        <w:rPr>
          <w:rFonts w:ascii="Myriad Pro"/>
        </w:rPr>
        <w:t>)</w:t>
      </w:r>
    </w:p>
    <w:sectPr w:rsidR="003510F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94E" w:rsidRDefault="00B9194E">
      <w:pPr>
        <w:spacing w:after="0" w:line="240" w:lineRule="auto"/>
      </w:pPr>
      <w:r>
        <w:separator/>
      </w:r>
    </w:p>
  </w:endnote>
  <w:endnote w:type="continuationSeparator" w:id="0">
    <w:p w:rsidR="00B9194E" w:rsidRDefault="00B9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94E" w:rsidRDefault="00B9194E">
      <w:pPr>
        <w:spacing w:after="0" w:line="240" w:lineRule="auto"/>
      </w:pPr>
      <w:r>
        <w:separator/>
      </w:r>
    </w:p>
  </w:footnote>
  <w:footnote w:type="continuationSeparator" w:id="0">
    <w:p w:rsidR="00B9194E" w:rsidRDefault="00B9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FD" w:rsidRDefault="00B9194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10FD" w:rsidRDefault="00B9194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510FD" w:rsidRDefault="00B9194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510FD" w:rsidRDefault="003510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FD"/>
    <w:rsid w:val="003510FD"/>
    <w:rsid w:val="0048471A"/>
    <w:rsid w:val="00A53487"/>
    <w:rsid w:val="00B9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88F1D-4794-44F9-8AC6-639FA4A8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3134</Words>
  <Characters>16929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28 ª Reunião, Ordinária, da Comissão de Transparência, Governança, Fiscalização e Controle e Defesa do Consumidor, de 20/08/2019</vt:lpstr>
    </vt:vector>
  </TitlesOfParts>
  <Company>Senado Federal</Company>
  <LinksUpToDate>false</LinksUpToDate>
  <CharactersWithSpaces>20023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28 ª Reunião, Ordinária, da Comissão de Transparência, Governança, Fiscalização e Controle e Defesa do Consumidor, de 20/08/2019</dc:title>
  <dc:subject>Ata de reunião de Comissão do Senado Federal</dc:subject>
  <dc:creator>Marcello Fernandes de Souza</dc:creator>
  <dc:description>Ata da 28 ª Reunião, Ordinária, da Comissão de Transparência, Governança, Fiscalização e Controle e Defesa do Consumidor, de 20/08/2019 da 1ª Sessão Legislativa Ordinária da 56ª Legislatura, realizada em 20 de Agosto de 2019, Terça-feira, no Senado Federal, Anexo II, Ala Senador Nilo Coelho, Plenário nº 2.
Arquivo gerado através do sistema Comiss.
Usuário: Marcello Fernandes de Souza (MFSOUZA). Gerado em: 27/09/2019 09:51:52.</dc:description>
  <cp:lastModifiedBy>Marcello Fernandes de Souza</cp:lastModifiedBy>
  <cp:revision>2</cp:revision>
  <dcterms:created xsi:type="dcterms:W3CDTF">2019-09-27T12:53:00Z</dcterms:created>
  <dcterms:modified xsi:type="dcterms:W3CDTF">2019-09-27T12:53:00Z</dcterms:modified>
</cp:coreProperties>
</file>