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1BC" w:rsidRPr="00C04700" w:rsidRDefault="005211BC" w:rsidP="00E31FE9">
      <w:pPr>
        <w:jc w:val="both"/>
        <w:rPr>
          <w:rFonts w:ascii="ITC Stone Sans Std Medium" w:hAnsi="ITC Stone Sans Std Medium" w:cs="Arial"/>
          <w:b/>
          <w:sz w:val="22"/>
          <w:szCs w:val="22"/>
        </w:rPr>
      </w:pPr>
    </w:p>
    <w:p w:rsidR="00A854B8" w:rsidRPr="00C04700" w:rsidRDefault="00A854B8" w:rsidP="00E31FE9">
      <w:pPr>
        <w:jc w:val="both"/>
        <w:rPr>
          <w:rFonts w:ascii="ITC Stone Sans Std Medium" w:hAnsi="ITC Stone Sans Std Medium"/>
          <w:b/>
          <w:color w:val="000000"/>
          <w:sz w:val="22"/>
          <w:szCs w:val="22"/>
        </w:rPr>
      </w:pPr>
      <w:r w:rsidRPr="00C04700">
        <w:rPr>
          <w:rFonts w:ascii="ITC Stone Sans Std Medium" w:hAnsi="ITC Stone Sans Std Medium"/>
          <w:b/>
          <w:color w:val="000000"/>
          <w:sz w:val="22"/>
          <w:szCs w:val="22"/>
        </w:rPr>
        <w:t>Comissão Parlamentar de Inquérito, criada pelo Requerimento do Senado Federal nº 616, de 2015, destinada a investigar a Confederação Brasileira de Futebol (CBF) e o Comitê Organizador Local da Copa do Mundo FIFA Brasil 2014 (COL).</w:t>
      </w:r>
    </w:p>
    <w:p w:rsidR="00F06FAB" w:rsidRPr="00C04700" w:rsidRDefault="00F06FAB" w:rsidP="005211BC">
      <w:pPr>
        <w:pStyle w:val="Ttulo6"/>
        <w:rPr>
          <w:rFonts w:ascii="ITC Stone Sans Std Medium" w:hAnsi="ITC Stone Sans Std Medium"/>
          <w:color w:val="000000"/>
          <w:sz w:val="22"/>
          <w:szCs w:val="22"/>
        </w:rPr>
      </w:pPr>
    </w:p>
    <w:p w:rsidR="007A7B96" w:rsidRPr="00C04700" w:rsidRDefault="007A7B96" w:rsidP="005211BC">
      <w:pPr>
        <w:pStyle w:val="Ttulo6"/>
        <w:rPr>
          <w:rFonts w:ascii="ITC Stone Sans Std Medium" w:hAnsi="ITC Stone Sans Std Medium"/>
          <w:color w:val="000000"/>
          <w:sz w:val="22"/>
          <w:szCs w:val="22"/>
        </w:rPr>
      </w:pPr>
    </w:p>
    <w:p w:rsidR="00AD3C26" w:rsidRPr="00C04700" w:rsidRDefault="00E15C6A" w:rsidP="009F5EA0">
      <w:pPr>
        <w:pStyle w:val="Ttulo6"/>
        <w:rPr>
          <w:rFonts w:ascii="ITC Stone Sans Std Medium" w:hAnsi="ITC Stone Sans Std Medium"/>
          <w:color w:val="000000"/>
          <w:sz w:val="22"/>
          <w:szCs w:val="22"/>
        </w:rPr>
      </w:pPr>
      <w:r w:rsidRPr="00C04700">
        <w:rPr>
          <w:rFonts w:ascii="ITC Stone Sans Std Medium" w:hAnsi="ITC Stone Sans Std Medium"/>
          <w:color w:val="000000"/>
          <w:sz w:val="22"/>
          <w:szCs w:val="22"/>
        </w:rPr>
        <w:t xml:space="preserve">ATA DA </w:t>
      </w:r>
      <w:r w:rsidR="00E147D8">
        <w:rPr>
          <w:rFonts w:ascii="ITC Stone Sans Std Medium" w:hAnsi="ITC Stone Sans Std Medium"/>
          <w:color w:val="000000"/>
          <w:sz w:val="22"/>
          <w:szCs w:val="22"/>
        </w:rPr>
        <w:t>24ª</w:t>
      </w:r>
      <w:r w:rsidR="009C2891" w:rsidRPr="00C04700">
        <w:rPr>
          <w:rFonts w:ascii="ITC Stone Sans Std Medium" w:hAnsi="ITC Stone Sans Std Medium"/>
          <w:color w:val="000000"/>
          <w:sz w:val="22"/>
          <w:szCs w:val="22"/>
        </w:rPr>
        <w:t xml:space="preserve"> REUNIÃO</w:t>
      </w:r>
    </w:p>
    <w:p w:rsidR="00EE6F86" w:rsidRPr="00C04700" w:rsidRDefault="00EE6F86" w:rsidP="009F5EA0">
      <w:pPr>
        <w:jc w:val="both"/>
        <w:rPr>
          <w:rFonts w:ascii="ITC Stone Sans Std Medium" w:hAnsi="ITC Stone Sans Std Medium"/>
          <w:sz w:val="22"/>
          <w:szCs w:val="22"/>
        </w:rPr>
      </w:pPr>
    </w:p>
    <w:p w:rsidR="007A7B96" w:rsidRPr="00C04700" w:rsidRDefault="007A7B96" w:rsidP="009F5EA0">
      <w:pPr>
        <w:jc w:val="both"/>
        <w:rPr>
          <w:rFonts w:ascii="ITC Stone Sans Std Medium" w:hAnsi="ITC Stone Sans Std Medium"/>
          <w:sz w:val="22"/>
          <w:szCs w:val="22"/>
        </w:rPr>
      </w:pPr>
    </w:p>
    <w:p w:rsidR="00315D93" w:rsidRPr="00FD77B2" w:rsidRDefault="00E15C6A" w:rsidP="004B47A4">
      <w:pPr>
        <w:jc w:val="both"/>
        <w:rPr>
          <w:rFonts w:ascii="ITC Stone Sans Std Medium" w:hAnsi="ITC Stone Sans Std Medium"/>
          <w:b/>
          <w:sz w:val="22"/>
          <w:szCs w:val="22"/>
          <w:u w:val="single"/>
        </w:rPr>
      </w:pPr>
      <w:r w:rsidRPr="00C04700">
        <w:rPr>
          <w:rFonts w:ascii="ITC Stone Sans Std Medium" w:hAnsi="ITC Stone Sans Std Medium"/>
          <w:sz w:val="22"/>
          <w:szCs w:val="22"/>
        </w:rPr>
        <w:t xml:space="preserve">Ata Circunstanciada da </w:t>
      </w:r>
      <w:r w:rsidR="00E04536">
        <w:rPr>
          <w:rFonts w:ascii="ITC Stone Sans Std Medium" w:hAnsi="ITC Stone Sans Std Medium"/>
          <w:sz w:val="22"/>
          <w:szCs w:val="22"/>
        </w:rPr>
        <w:t>2</w:t>
      </w:r>
      <w:r w:rsidR="008B6DD8">
        <w:rPr>
          <w:rFonts w:ascii="ITC Stone Sans Std Medium" w:hAnsi="ITC Stone Sans Std Medium"/>
          <w:sz w:val="22"/>
          <w:szCs w:val="22"/>
        </w:rPr>
        <w:t>4</w:t>
      </w:r>
      <w:r w:rsidR="0018155A">
        <w:rPr>
          <w:rFonts w:ascii="ITC Stone Sans Std Medium" w:hAnsi="ITC Stone Sans Std Medium"/>
          <w:sz w:val="22"/>
          <w:szCs w:val="22"/>
        </w:rPr>
        <w:t>ª</w:t>
      </w:r>
      <w:r w:rsidR="00ED2312" w:rsidRPr="00C04700">
        <w:rPr>
          <w:rFonts w:ascii="ITC Stone Sans Std Medium" w:hAnsi="ITC Stone Sans Std Medium"/>
          <w:sz w:val="22"/>
          <w:szCs w:val="22"/>
        </w:rPr>
        <w:t xml:space="preserve"> </w:t>
      </w:r>
      <w:r w:rsidRPr="00C04700">
        <w:rPr>
          <w:rFonts w:ascii="ITC Stone Sans Std Medium" w:hAnsi="ITC Stone Sans Std Medium"/>
          <w:sz w:val="22"/>
          <w:szCs w:val="22"/>
        </w:rPr>
        <w:t>Reuniã</w:t>
      </w:r>
      <w:r w:rsidR="003D570A" w:rsidRPr="00C04700">
        <w:rPr>
          <w:rFonts w:ascii="ITC Stone Sans Std Medium" w:hAnsi="ITC Stone Sans Std Medium"/>
          <w:sz w:val="22"/>
          <w:szCs w:val="22"/>
        </w:rPr>
        <w:t>o</w:t>
      </w:r>
      <w:r w:rsidR="00E83C0B" w:rsidRPr="00C04700">
        <w:rPr>
          <w:rFonts w:ascii="ITC Stone Sans Std Medium" w:hAnsi="ITC Stone Sans Std Medium"/>
          <w:sz w:val="22"/>
          <w:szCs w:val="22"/>
        </w:rPr>
        <w:t>,</w:t>
      </w:r>
      <w:r w:rsidR="0026420A" w:rsidRPr="00C04700">
        <w:rPr>
          <w:rFonts w:ascii="ITC Stone Sans Std Medium" w:hAnsi="ITC Stone Sans Std Medium"/>
          <w:sz w:val="22"/>
          <w:szCs w:val="22"/>
        </w:rPr>
        <w:t xml:space="preserve"> </w:t>
      </w:r>
      <w:r w:rsidR="00F53924" w:rsidRPr="00C04700">
        <w:rPr>
          <w:rFonts w:ascii="ITC Stone Sans Std Medium" w:hAnsi="ITC Stone Sans Std Medium"/>
          <w:sz w:val="22"/>
          <w:szCs w:val="22"/>
        </w:rPr>
        <w:t>re</w:t>
      </w:r>
      <w:r w:rsidRPr="00C04700">
        <w:rPr>
          <w:rFonts w:ascii="ITC Stone Sans Std Medium" w:hAnsi="ITC Stone Sans Std Medium"/>
          <w:sz w:val="22"/>
          <w:szCs w:val="22"/>
        </w:rPr>
        <w:t>alizada</w:t>
      </w:r>
      <w:r w:rsidR="00E04536">
        <w:rPr>
          <w:rFonts w:ascii="ITC Stone Sans Std Medium" w:hAnsi="ITC Stone Sans Std Medium"/>
          <w:sz w:val="22"/>
          <w:szCs w:val="22"/>
        </w:rPr>
        <w:t xml:space="preserve"> em </w:t>
      </w:r>
      <w:r w:rsidR="008B6DD8">
        <w:rPr>
          <w:rFonts w:ascii="ITC Stone Sans Std Medium" w:hAnsi="ITC Stone Sans Std Medium"/>
          <w:sz w:val="22"/>
          <w:szCs w:val="22"/>
        </w:rPr>
        <w:t>6</w:t>
      </w:r>
      <w:r w:rsidR="00E04536">
        <w:rPr>
          <w:rFonts w:ascii="ITC Stone Sans Std Medium" w:hAnsi="ITC Stone Sans Std Medium"/>
          <w:sz w:val="22"/>
          <w:szCs w:val="22"/>
        </w:rPr>
        <w:t xml:space="preserve"> de </w:t>
      </w:r>
      <w:r w:rsidR="008B6DD8">
        <w:rPr>
          <w:rFonts w:ascii="ITC Stone Sans Std Medium" w:hAnsi="ITC Stone Sans Std Medium"/>
          <w:sz w:val="22"/>
          <w:szCs w:val="22"/>
        </w:rPr>
        <w:t>abril</w:t>
      </w:r>
      <w:r w:rsidRPr="00C04700">
        <w:rPr>
          <w:rFonts w:ascii="ITC Stone Sans Std Medium" w:hAnsi="ITC Stone Sans Std Medium"/>
          <w:sz w:val="22"/>
          <w:szCs w:val="22"/>
        </w:rPr>
        <w:t xml:space="preserve">, às </w:t>
      </w:r>
      <w:r w:rsidR="00AF2BC4">
        <w:rPr>
          <w:rFonts w:ascii="ITC Stone Sans Std Medium" w:hAnsi="ITC Stone Sans Std Medium"/>
          <w:sz w:val="22"/>
          <w:szCs w:val="22"/>
        </w:rPr>
        <w:t>15</w:t>
      </w:r>
      <w:r w:rsidR="00C24298">
        <w:rPr>
          <w:rFonts w:ascii="ITC Stone Sans Std Medium" w:hAnsi="ITC Stone Sans Std Medium"/>
          <w:sz w:val="22"/>
          <w:szCs w:val="22"/>
        </w:rPr>
        <w:t xml:space="preserve"> horas e </w:t>
      </w:r>
      <w:r w:rsidR="00AF2BC4">
        <w:rPr>
          <w:rFonts w:ascii="ITC Stone Sans Std Medium" w:hAnsi="ITC Stone Sans Std Medium"/>
          <w:sz w:val="22"/>
          <w:szCs w:val="22"/>
        </w:rPr>
        <w:t>6</w:t>
      </w:r>
      <w:r w:rsidR="00E04536">
        <w:rPr>
          <w:rFonts w:ascii="ITC Stone Sans Std Medium" w:hAnsi="ITC Stone Sans Std Medium"/>
          <w:sz w:val="22"/>
          <w:szCs w:val="22"/>
        </w:rPr>
        <w:t xml:space="preserve"> </w:t>
      </w:r>
      <w:r w:rsidR="002F796B" w:rsidRPr="002F796B">
        <w:rPr>
          <w:rFonts w:ascii="ITC Stone Sans Std Medium" w:hAnsi="ITC Stone Sans Std Medium"/>
          <w:sz w:val="22"/>
          <w:szCs w:val="22"/>
        </w:rPr>
        <w:t>minutos</w:t>
      </w:r>
      <w:r w:rsidR="003D570A" w:rsidRPr="00C04700">
        <w:rPr>
          <w:rFonts w:ascii="ITC Stone Sans Std Medium" w:hAnsi="ITC Stone Sans Std Medium"/>
          <w:sz w:val="22"/>
          <w:szCs w:val="22"/>
        </w:rPr>
        <w:t>,</w:t>
      </w:r>
      <w:r w:rsidR="00AD2C28" w:rsidRPr="00C04700">
        <w:rPr>
          <w:rFonts w:ascii="ITC Stone Sans Std Medium" w:hAnsi="ITC Stone Sans Std Medium"/>
          <w:sz w:val="22"/>
          <w:szCs w:val="22"/>
        </w:rPr>
        <w:t xml:space="preserve"> </w:t>
      </w:r>
      <w:r w:rsidR="00023E65" w:rsidRPr="00C04700">
        <w:rPr>
          <w:rFonts w:ascii="ITC Stone Sans Std Medium" w:hAnsi="ITC Stone Sans Std Medium"/>
          <w:sz w:val="22"/>
          <w:szCs w:val="22"/>
        </w:rPr>
        <w:t>no Plenário</w:t>
      </w:r>
      <w:r w:rsidR="00CF5BB8" w:rsidRPr="00C04700">
        <w:rPr>
          <w:rFonts w:ascii="ITC Stone Sans Std Medium" w:hAnsi="ITC Stone Sans Std Medium"/>
          <w:sz w:val="22"/>
          <w:szCs w:val="22"/>
        </w:rPr>
        <w:t xml:space="preserve"> </w:t>
      </w:r>
      <w:r w:rsidR="00C24298">
        <w:rPr>
          <w:rFonts w:ascii="ITC Stone Sans Std Medium" w:hAnsi="ITC Stone Sans Std Medium"/>
          <w:sz w:val="22"/>
          <w:szCs w:val="22"/>
        </w:rPr>
        <w:t xml:space="preserve">nº </w:t>
      </w:r>
      <w:r w:rsidR="008B6DD8">
        <w:rPr>
          <w:rFonts w:ascii="ITC Stone Sans Std Medium" w:hAnsi="ITC Stone Sans Std Medium"/>
          <w:sz w:val="22"/>
          <w:szCs w:val="22"/>
        </w:rPr>
        <w:t>15</w:t>
      </w:r>
      <w:r w:rsidR="00E31FE9" w:rsidRPr="00C04700">
        <w:rPr>
          <w:rFonts w:ascii="ITC Stone Sans Std Medium" w:hAnsi="ITC Stone Sans Std Medium"/>
          <w:sz w:val="22"/>
          <w:szCs w:val="22"/>
        </w:rPr>
        <w:t xml:space="preserve"> </w:t>
      </w:r>
      <w:r w:rsidR="00191E67">
        <w:rPr>
          <w:rFonts w:ascii="ITC Stone Sans Std Medium" w:hAnsi="ITC Stone Sans Std Medium"/>
          <w:sz w:val="22"/>
          <w:szCs w:val="22"/>
        </w:rPr>
        <w:t>-</w:t>
      </w:r>
      <w:r w:rsidR="00023E65" w:rsidRPr="00C04700">
        <w:rPr>
          <w:rFonts w:ascii="ITC Stone Sans Std Medium" w:hAnsi="ITC Stone Sans Std Medium"/>
          <w:sz w:val="22"/>
          <w:szCs w:val="22"/>
        </w:rPr>
        <w:t xml:space="preserve"> Ala Senador</w:t>
      </w:r>
      <w:r w:rsidR="008E697A" w:rsidRPr="00C04700">
        <w:rPr>
          <w:rFonts w:ascii="ITC Stone Sans Std Medium" w:hAnsi="ITC Stone Sans Std Medium"/>
          <w:sz w:val="22"/>
          <w:szCs w:val="22"/>
        </w:rPr>
        <w:t xml:space="preserve"> </w:t>
      </w:r>
      <w:r w:rsidR="003C6D7E">
        <w:rPr>
          <w:rFonts w:ascii="ITC Stone Sans Std Medium" w:hAnsi="ITC Stone Sans Std Medium"/>
          <w:sz w:val="22"/>
          <w:szCs w:val="22"/>
        </w:rPr>
        <w:t>Alexandre Costa</w:t>
      </w:r>
      <w:r w:rsidR="00E31FE9" w:rsidRPr="00C04700">
        <w:rPr>
          <w:rFonts w:ascii="ITC Stone Sans Std Medium" w:hAnsi="ITC Stone Sans Std Medium"/>
          <w:sz w:val="22"/>
          <w:szCs w:val="22"/>
        </w:rPr>
        <w:t xml:space="preserve"> </w:t>
      </w:r>
      <w:r w:rsidR="00122679" w:rsidRPr="00C04700">
        <w:rPr>
          <w:rFonts w:ascii="ITC Stone Sans Std Medium" w:hAnsi="ITC Stone Sans Std Medium"/>
          <w:sz w:val="22"/>
          <w:szCs w:val="22"/>
        </w:rPr>
        <w:t>do Senado Federal</w:t>
      </w:r>
      <w:r w:rsidR="00B62B27" w:rsidRPr="00C04700">
        <w:rPr>
          <w:rFonts w:ascii="ITC Stone Sans Std Medium" w:hAnsi="ITC Stone Sans Std Medium"/>
          <w:sz w:val="22"/>
          <w:szCs w:val="22"/>
        </w:rPr>
        <w:t xml:space="preserve">, sob a presidência </w:t>
      </w:r>
      <w:r w:rsidR="00E31FE9" w:rsidRPr="00C04700">
        <w:rPr>
          <w:rFonts w:ascii="ITC Stone Sans Std Medium" w:hAnsi="ITC Stone Sans Std Medium"/>
          <w:sz w:val="22"/>
          <w:szCs w:val="22"/>
        </w:rPr>
        <w:t xml:space="preserve">do </w:t>
      </w:r>
      <w:r w:rsidR="00E31FE9" w:rsidRPr="00C04700">
        <w:rPr>
          <w:rFonts w:ascii="ITC Stone Sans Std Medium" w:hAnsi="ITC Stone Sans Std Medium"/>
          <w:b/>
          <w:sz w:val="22"/>
          <w:szCs w:val="22"/>
        </w:rPr>
        <w:t xml:space="preserve">Senador </w:t>
      </w:r>
      <w:r w:rsidR="00B03CA9" w:rsidRPr="00C04700">
        <w:rPr>
          <w:rFonts w:ascii="ITC Stone Sans Std Medium" w:hAnsi="ITC Stone Sans Std Medium"/>
          <w:b/>
          <w:sz w:val="22"/>
          <w:szCs w:val="22"/>
        </w:rPr>
        <w:t>Romário</w:t>
      </w:r>
      <w:r w:rsidR="00A00908">
        <w:rPr>
          <w:rFonts w:ascii="ITC Stone Sans Std Medium" w:hAnsi="ITC Stone Sans Std Medium"/>
          <w:b/>
          <w:sz w:val="22"/>
          <w:szCs w:val="22"/>
        </w:rPr>
        <w:t xml:space="preserve"> - PSB</w:t>
      </w:r>
      <w:r w:rsidR="009F482B" w:rsidRPr="00C04700">
        <w:rPr>
          <w:rFonts w:ascii="ITC Stone Sans Std Medium" w:hAnsi="ITC Stone Sans Std Medium"/>
          <w:sz w:val="22"/>
          <w:szCs w:val="22"/>
        </w:rPr>
        <w:t xml:space="preserve"> </w:t>
      </w:r>
      <w:r w:rsidR="00E009E7" w:rsidRPr="00C04700">
        <w:rPr>
          <w:rFonts w:ascii="ITC Stone Sans Std Medium" w:hAnsi="ITC Stone Sans Std Medium"/>
          <w:sz w:val="22"/>
          <w:szCs w:val="22"/>
        </w:rPr>
        <w:t>e</w:t>
      </w:r>
      <w:r w:rsidR="00B020D4" w:rsidRPr="00C04700">
        <w:rPr>
          <w:rFonts w:ascii="ITC Stone Sans Std Medium" w:hAnsi="ITC Stone Sans Std Medium"/>
          <w:sz w:val="22"/>
          <w:szCs w:val="22"/>
        </w:rPr>
        <w:t xml:space="preserve"> </w:t>
      </w:r>
      <w:r w:rsidR="001C2AF9">
        <w:rPr>
          <w:rFonts w:ascii="ITC Stone Sans Std Medium" w:hAnsi="ITC Stone Sans Std Medium"/>
          <w:sz w:val="22"/>
          <w:szCs w:val="22"/>
        </w:rPr>
        <w:t>com a presença do</w:t>
      </w:r>
      <w:r w:rsidR="00A658E3">
        <w:rPr>
          <w:rFonts w:ascii="ITC Stone Sans Std Medium" w:hAnsi="ITC Stone Sans Std Medium"/>
          <w:sz w:val="22"/>
          <w:szCs w:val="22"/>
        </w:rPr>
        <w:t xml:space="preserve">s </w:t>
      </w:r>
      <w:r w:rsidR="00A658E3" w:rsidRPr="00A34A6C">
        <w:rPr>
          <w:rFonts w:ascii="ITC Stone Sans Std Medium" w:hAnsi="ITC Stone Sans Std Medium"/>
          <w:sz w:val="22"/>
          <w:szCs w:val="22"/>
        </w:rPr>
        <w:t>S</w:t>
      </w:r>
      <w:r w:rsidR="001C2AF9" w:rsidRPr="00A34A6C">
        <w:rPr>
          <w:rFonts w:ascii="ITC Stone Sans Std Medium" w:hAnsi="ITC Stone Sans Std Medium"/>
          <w:sz w:val="22"/>
          <w:szCs w:val="22"/>
        </w:rPr>
        <w:t>enador</w:t>
      </w:r>
      <w:r w:rsidR="00A658E3" w:rsidRPr="00A34A6C">
        <w:rPr>
          <w:rFonts w:ascii="ITC Stone Sans Std Medium" w:hAnsi="ITC Stone Sans Std Medium"/>
          <w:sz w:val="22"/>
          <w:szCs w:val="22"/>
        </w:rPr>
        <w:t>es</w:t>
      </w:r>
      <w:r w:rsidR="008B6DD8">
        <w:rPr>
          <w:rFonts w:ascii="ITC Stone Sans Std Medium" w:hAnsi="ITC Stone Sans Std Medium"/>
          <w:sz w:val="22"/>
          <w:szCs w:val="22"/>
        </w:rPr>
        <w:t xml:space="preserve"> </w:t>
      </w:r>
      <w:proofErr w:type="spellStart"/>
      <w:r w:rsidR="008B6DD8" w:rsidRPr="00A34A6C">
        <w:rPr>
          <w:rFonts w:ascii="ITC Stone Sans Std Medium" w:hAnsi="ITC Stone Sans Std Medium"/>
          <w:b/>
          <w:sz w:val="22"/>
          <w:szCs w:val="22"/>
        </w:rPr>
        <w:t>Zeze</w:t>
      </w:r>
      <w:proofErr w:type="spellEnd"/>
      <w:r w:rsidR="008B6DD8" w:rsidRPr="00A34A6C">
        <w:rPr>
          <w:rFonts w:ascii="ITC Stone Sans Std Medium" w:hAnsi="ITC Stone Sans Std Medium"/>
          <w:b/>
          <w:sz w:val="22"/>
          <w:szCs w:val="22"/>
        </w:rPr>
        <w:t xml:space="preserve"> </w:t>
      </w:r>
      <w:proofErr w:type="spellStart"/>
      <w:r w:rsidR="008B6DD8" w:rsidRPr="00A34A6C">
        <w:rPr>
          <w:rFonts w:ascii="ITC Stone Sans Std Medium" w:hAnsi="ITC Stone Sans Std Medium"/>
          <w:b/>
          <w:sz w:val="22"/>
          <w:szCs w:val="22"/>
        </w:rPr>
        <w:t>Perrela</w:t>
      </w:r>
      <w:proofErr w:type="spellEnd"/>
      <w:r w:rsidR="00A34A6C" w:rsidRPr="00A34A6C">
        <w:rPr>
          <w:rFonts w:ascii="ITC Stone Sans Std Medium" w:hAnsi="ITC Stone Sans Std Medium"/>
          <w:b/>
          <w:sz w:val="22"/>
          <w:szCs w:val="22"/>
        </w:rPr>
        <w:t xml:space="preserve">, </w:t>
      </w:r>
      <w:r w:rsidR="008B6DD8">
        <w:rPr>
          <w:rFonts w:ascii="ITC Stone Sans Std Medium" w:hAnsi="ITC Stone Sans Std Medium"/>
          <w:b/>
          <w:sz w:val="22"/>
          <w:szCs w:val="22"/>
        </w:rPr>
        <w:t xml:space="preserve">Humberto Costa, </w:t>
      </w:r>
      <w:r w:rsidR="008B6DD8" w:rsidRPr="00A34A6C">
        <w:rPr>
          <w:rFonts w:ascii="ITC Stone Sans Std Medium" w:hAnsi="ITC Stone Sans Std Medium"/>
          <w:b/>
          <w:sz w:val="22"/>
          <w:szCs w:val="22"/>
        </w:rPr>
        <w:t>Donizeti Nogueira</w:t>
      </w:r>
      <w:r w:rsidR="008B6DD8">
        <w:rPr>
          <w:rFonts w:ascii="ITC Stone Sans Std Medium" w:hAnsi="ITC Stone Sans Std Medium"/>
          <w:b/>
          <w:sz w:val="22"/>
          <w:szCs w:val="22"/>
        </w:rPr>
        <w:t>,</w:t>
      </w:r>
      <w:r w:rsidR="008B6DD8" w:rsidRPr="00A34A6C">
        <w:rPr>
          <w:rFonts w:ascii="ITC Stone Sans Std Medium" w:hAnsi="ITC Stone Sans Std Medium"/>
          <w:b/>
          <w:sz w:val="22"/>
          <w:szCs w:val="22"/>
        </w:rPr>
        <w:t xml:space="preserve"> </w:t>
      </w:r>
      <w:r w:rsidR="00A34A6C" w:rsidRPr="00A34A6C">
        <w:rPr>
          <w:rFonts w:ascii="ITC Stone Sans Std Medium" w:hAnsi="ITC Stone Sans Std Medium"/>
          <w:b/>
          <w:sz w:val="22"/>
          <w:szCs w:val="22"/>
        </w:rPr>
        <w:t>Paulo Bauer</w:t>
      </w:r>
      <w:r w:rsidR="008B6DD8">
        <w:rPr>
          <w:rFonts w:ascii="ITC Stone Sans Std Medium" w:hAnsi="ITC Stone Sans Std Medium"/>
          <w:b/>
          <w:sz w:val="22"/>
          <w:szCs w:val="22"/>
        </w:rPr>
        <w:t xml:space="preserve"> e</w:t>
      </w:r>
      <w:r w:rsidR="00A34A6C" w:rsidRPr="00A34A6C">
        <w:rPr>
          <w:rFonts w:ascii="ITC Stone Sans Std Medium" w:hAnsi="ITC Stone Sans Std Medium"/>
          <w:b/>
          <w:sz w:val="22"/>
          <w:szCs w:val="22"/>
        </w:rPr>
        <w:t xml:space="preserve"> Randolfe Rodrigues</w:t>
      </w:r>
      <w:r w:rsidR="00A658E3">
        <w:rPr>
          <w:rFonts w:ascii="ITC Stone Sans Std Medium" w:hAnsi="ITC Stone Sans Std Medium"/>
          <w:b/>
          <w:sz w:val="22"/>
          <w:szCs w:val="22"/>
        </w:rPr>
        <w:t>.</w:t>
      </w:r>
      <w:r w:rsidR="008B0B00" w:rsidRPr="00B335E3">
        <w:rPr>
          <w:rFonts w:ascii="ITC Stone Sans Std Medium" w:hAnsi="ITC Stone Sans Std Medium"/>
          <w:b/>
          <w:sz w:val="22"/>
          <w:szCs w:val="22"/>
        </w:rPr>
        <w:t xml:space="preserve"> </w:t>
      </w:r>
      <w:r w:rsidR="000531A3" w:rsidRPr="00B335E3">
        <w:rPr>
          <w:rFonts w:ascii="ITC Stone Sans Std Medium" w:hAnsi="ITC Stone Sans Std Medium"/>
          <w:sz w:val="22"/>
          <w:szCs w:val="22"/>
        </w:rPr>
        <w:t xml:space="preserve">Deixaram de comparecer os </w:t>
      </w:r>
      <w:r w:rsidR="008B0B00" w:rsidRPr="00B335E3">
        <w:rPr>
          <w:rFonts w:ascii="ITC Stone Sans Std Medium" w:hAnsi="ITC Stone Sans Std Medium"/>
          <w:sz w:val="22"/>
          <w:szCs w:val="22"/>
        </w:rPr>
        <w:t>Senadores</w:t>
      </w:r>
      <w:r w:rsidR="001E7D85">
        <w:rPr>
          <w:rFonts w:ascii="ITC Stone Sans Std Medium" w:hAnsi="ITC Stone Sans Std Medium"/>
          <w:sz w:val="22"/>
          <w:szCs w:val="22"/>
        </w:rPr>
        <w:t>:</w:t>
      </w:r>
      <w:r w:rsidR="008B6DD8" w:rsidRPr="008B6DD8">
        <w:rPr>
          <w:rFonts w:ascii="ITC Stone Sans Std Medium" w:hAnsi="ITC Stone Sans Std Medium"/>
          <w:b/>
          <w:sz w:val="22"/>
          <w:szCs w:val="22"/>
        </w:rPr>
        <w:t xml:space="preserve"> </w:t>
      </w:r>
      <w:r w:rsidR="008B6DD8" w:rsidRPr="00A34A6C">
        <w:rPr>
          <w:rFonts w:ascii="ITC Stone Sans Std Medium" w:hAnsi="ITC Stone Sans Std Medium"/>
          <w:b/>
          <w:sz w:val="22"/>
          <w:szCs w:val="22"/>
        </w:rPr>
        <w:t>Gladson Cameli</w:t>
      </w:r>
      <w:r w:rsidR="008B6DD8">
        <w:rPr>
          <w:rFonts w:ascii="ITC Stone Sans Std Medium" w:hAnsi="ITC Stone Sans Std Medium"/>
          <w:b/>
          <w:sz w:val="22"/>
          <w:szCs w:val="22"/>
        </w:rPr>
        <w:t xml:space="preserve">, </w:t>
      </w:r>
      <w:r w:rsidR="008B6DD8" w:rsidRPr="00A34A6C">
        <w:rPr>
          <w:rFonts w:ascii="ITC Stone Sans Std Medium" w:hAnsi="ITC Stone Sans Std Medium"/>
          <w:b/>
          <w:sz w:val="22"/>
          <w:szCs w:val="22"/>
        </w:rPr>
        <w:t>Ciro Nogueira</w:t>
      </w:r>
      <w:r w:rsidR="008B6DD8">
        <w:rPr>
          <w:rFonts w:ascii="ITC Stone Sans Std Medium" w:hAnsi="ITC Stone Sans Std Medium"/>
          <w:b/>
          <w:sz w:val="22"/>
          <w:szCs w:val="22"/>
        </w:rPr>
        <w:t xml:space="preserve">, </w:t>
      </w:r>
      <w:r w:rsidR="008B6DD8" w:rsidRPr="00A34A6C">
        <w:rPr>
          <w:rFonts w:ascii="ITC Stone Sans Std Medium" w:hAnsi="ITC Stone Sans Std Medium"/>
          <w:b/>
          <w:sz w:val="22"/>
          <w:szCs w:val="22"/>
        </w:rPr>
        <w:t>João Alberto Souza</w:t>
      </w:r>
      <w:r w:rsidR="008B6DD8">
        <w:rPr>
          <w:rFonts w:ascii="ITC Stone Sans Std Medium" w:hAnsi="ITC Stone Sans Std Medium"/>
          <w:b/>
          <w:sz w:val="22"/>
          <w:szCs w:val="22"/>
        </w:rPr>
        <w:t xml:space="preserve">, </w:t>
      </w:r>
      <w:r w:rsidR="008B6DD8" w:rsidRPr="00A34A6C">
        <w:rPr>
          <w:rFonts w:ascii="ITC Stone Sans Std Medium" w:hAnsi="ITC Stone Sans Std Medium"/>
          <w:b/>
          <w:sz w:val="22"/>
          <w:szCs w:val="22"/>
        </w:rPr>
        <w:t>Romero Jucá, Omar Aziz</w:t>
      </w:r>
      <w:r w:rsidR="008B6DD8">
        <w:rPr>
          <w:rFonts w:ascii="ITC Stone Sans Std Medium" w:hAnsi="ITC Stone Sans Std Medium"/>
          <w:b/>
          <w:sz w:val="22"/>
          <w:szCs w:val="22"/>
        </w:rPr>
        <w:t xml:space="preserve">, </w:t>
      </w:r>
      <w:r w:rsidR="008B6DD8" w:rsidRPr="00A34A6C">
        <w:rPr>
          <w:rFonts w:ascii="ITC Stone Sans Std Medium" w:hAnsi="ITC Stone Sans Std Medium"/>
          <w:b/>
          <w:sz w:val="22"/>
          <w:szCs w:val="22"/>
        </w:rPr>
        <w:t>Hélio José</w:t>
      </w:r>
      <w:r w:rsidR="008B6DD8">
        <w:rPr>
          <w:rFonts w:ascii="ITC Stone Sans Std Medium" w:hAnsi="ITC Stone Sans Std Medium"/>
          <w:b/>
          <w:sz w:val="22"/>
          <w:szCs w:val="22"/>
        </w:rPr>
        <w:t>,</w:t>
      </w:r>
      <w:r w:rsidR="008B6DD8" w:rsidRPr="00A34A6C">
        <w:rPr>
          <w:rFonts w:ascii="ITC Stone Sans Std Medium" w:hAnsi="ITC Stone Sans Std Medium"/>
          <w:b/>
          <w:sz w:val="22"/>
          <w:szCs w:val="22"/>
        </w:rPr>
        <w:t xml:space="preserve"> </w:t>
      </w:r>
      <w:proofErr w:type="spellStart"/>
      <w:r w:rsidR="00B15A13">
        <w:rPr>
          <w:rFonts w:ascii="ITC Stone Sans Std Medium" w:hAnsi="ITC Stone Sans Std Medium"/>
          <w:b/>
          <w:sz w:val="22"/>
          <w:szCs w:val="22"/>
        </w:rPr>
        <w:t>Eunício</w:t>
      </w:r>
      <w:proofErr w:type="spellEnd"/>
      <w:r w:rsidR="00B15A13">
        <w:rPr>
          <w:rFonts w:ascii="ITC Stone Sans Std Medium" w:hAnsi="ITC Stone Sans Std Medium"/>
          <w:b/>
          <w:sz w:val="22"/>
          <w:szCs w:val="22"/>
        </w:rPr>
        <w:t xml:space="preserve"> Oliveira, </w:t>
      </w:r>
      <w:r w:rsidR="00B15A13" w:rsidRPr="00A34A6C">
        <w:rPr>
          <w:rFonts w:ascii="ITC Stone Sans Std Medium" w:hAnsi="ITC Stone Sans Std Medium"/>
          <w:b/>
          <w:sz w:val="22"/>
          <w:szCs w:val="22"/>
        </w:rPr>
        <w:t xml:space="preserve">Davi </w:t>
      </w:r>
      <w:proofErr w:type="spellStart"/>
      <w:r w:rsidR="00B15A13" w:rsidRPr="00A34A6C">
        <w:rPr>
          <w:rFonts w:ascii="ITC Stone Sans Std Medium" w:hAnsi="ITC Stone Sans Std Medium"/>
          <w:b/>
          <w:sz w:val="22"/>
          <w:szCs w:val="22"/>
        </w:rPr>
        <w:t>Alcolumbre</w:t>
      </w:r>
      <w:proofErr w:type="spellEnd"/>
      <w:r w:rsidR="00B15A13">
        <w:rPr>
          <w:rFonts w:ascii="ITC Stone Sans Std Medium" w:hAnsi="ITC Stone Sans Std Medium"/>
          <w:b/>
          <w:sz w:val="22"/>
          <w:szCs w:val="22"/>
        </w:rPr>
        <w:t>,</w:t>
      </w:r>
      <w:r w:rsidR="00B15A13" w:rsidRPr="00A34A6C">
        <w:rPr>
          <w:rFonts w:ascii="ITC Stone Sans Std Medium" w:hAnsi="ITC Stone Sans Std Medium"/>
          <w:b/>
          <w:sz w:val="22"/>
          <w:szCs w:val="22"/>
        </w:rPr>
        <w:t xml:space="preserve"> Fernando Collor</w:t>
      </w:r>
      <w:r w:rsidR="00B15A13">
        <w:rPr>
          <w:rFonts w:ascii="ITC Stone Sans Std Medium" w:hAnsi="ITC Stone Sans Std Medium"/>
          <w:b/>
          <w:sz w:val="22"/>
          <w:szCs w:val="22"/>
        </w:rPr>
        <w:t>, Roberto Rocha,</w:t>
      </w:r>
      <w:r w:rsidR="00B15A13" w:rsidRPr="00A34A6C">
        <w:rPr>
          <w:rFonts w:ascii="ITC Stone Sans Std Medium" w:hAnsi="ITC Stone Sans Std Medium"/>
          <w:b/>
          <w:sz w:val="22"/>
          <w:szCs w:val="22"/>
        </w:rPr>
        <w:t xml:space="preserve"> </w:t>
      </w:r>
      <w:r w:rsidR="00B15A13">
        <w:rPr>
          <w:rFonts w:ascii="ITC Stone Sans Std Medium" w:hAnsi="ITC Stone Sans Std Medium"/>
          <w:b/>
          <w:sz w:val="22"/>
          <w:szCs w:val="22"/>
        </w:rPr>
        <w:t xml:space="preserve">e </w:t>
      </w:r>
      <w:r w:rsidR="008B6DD8" w:rsidRPr="00A34A6C">
        <w:rPr>
          <w:rFonts w:ascii="ITC Stone Sans Std Medium" w:hAnsi="ITC Stone Sans Std Medium"/>
          <w:b/>
          <w:sz w:val="22"/>
          <w:szCs w:val="22"/>
        </w:rPr>
        <w:t>Wellington Fagundes</w:t>
      </w:r>
      <w:r w:rsidR="00A00908">
        <w:rPr>
          <w:rFonts w:ascii="ITC Stone Sans Std Medium" w:hAnsi="ITC Stone Sans Std Medium"/>
          <w:b/>
          <w:sz w:val="22"/>
          <w:szCs w:val="22"/>
        </w:rPr>
        <w:t>.</w:t>
      </w:r>
      <w:r w:rsidR="00FF1ECA">
        <w:rPr>
          <w:rFonts w:ascii="ITC Stone Sans Std Medium" w:hAnsi="ITC Stone Sans Std Medium"/>
          <w:b/>
          <w:sz w:val="22"/>
          <w:szCs w:val="22"/>
        </w:rPr>
        <w:t xml:space="preserve"> </w:t>
      </w:r>
      <w:r w:rsidR="00FF1ECA" w:rsidRPr="00FF1ECA">
        <w:rPr>
          <w:rFonts w:ascii="ITC Stone Sans Std Medium" w:hAnsi="ITC Stone Sans Std Medium"/>
          <w:sz w:val="22"/>
          <w:szCs w:val="22"/>
        </w:rPr>
        <w:t xml:space="preserve">Na </w:t>
      </w:r>
      <w:r w:rsidR="00FF1ECA">
        <w:rPr>
          <w:rFonts w:ascii="ITC Stone Sans Std Medium" w:hAnsi="ITC Stone Sans Std Medium"/>
          <w:sz w:val="22"/>
          <w:szCs w:val="22"/>
        </w:rPr>
        <w:t>ocasião, foram apreciados os seguintes requerimentos:</w:t>
      </w:r>
    </w:p>
    <w:p w:rsidR="00994CA8" w:rsidRDefault="00994CA8" w:rsidP="00994CA8">
      <w:pPr>
        <w:pStyle w:val="Escriba-Normal"/>
        <w:ind w:firstLine="0"/>
        <w:rPr>
          <w:rFonts w:ascii="ITC Stone Sans Std Medium" w:hAnsi="ITC Stone Sans Std Medium" w:cs="Times New Roman"/>
        </w:rPr>
      </w:pPr>
    </w:p>
    <w:tbl>
      <w:tblPr>
        <w:tblW w:w="8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7"/>
        <w:gridCol w:w="4961"/>
        <w:gridCol w:w="1033"/>
        <w:gridCol w:w="1152"/>
      </w:tblGrid>
      <w:tr w:rsidR="000F773A" w:rsidRPr="000F773A" w:rsidTr="008B6DD8">
        <w:trPr>
          <w:trHeight w:val="300"/>
        </w:trPr>
        <w:tc>
          <w:tcPr>
            <w:tcW w:w="1607" w:type="dxa"/>
            <w:shd w:val="clear" w:color="auto" w:fill="auto"/>
            <w:noWrap/>
            <w:vAlign w:val="bottom"/>
          </w:tcPr>
          <w:p w:rsidR="000F773A" w:rsidRPr="000F773A" w:rsidRDefault="000F773A" w:rsidP="000F773A">
            <w:pPr>
              <w:jc w:val="center"/>
              <w:rPr>
                <w:rFonts w:ascii="ITC Stone Sans Std Medium" w:hAnsi="ITC Stone Sans Std Medium"/>
                <w:b/>
                <w:color w:val="000000"/>
                <w:sz w:val="22"/>
                <w:szCs w:val="22"/>
              </w:rPr>
            </w:pPr>
            <w:r w:rsidRPr="000F773A">
              <w:rPr>
                <w:rFonts w:ascii="ITC Stone Sans Std Medium" w:hAnsi="ITC Stone Sans Std Medium"/>
                <w:b/>
                <w:color w:val="000000"/>
                <w:sz w:val="22"/>
                <w:szCs w:val="22"/>
              </w:rPr>
              <w:t>Requerimento</w:t>
            </w:r>
          </w:p>
        </w:tc>
        <w:tc>
          <w:tcPr>
            <w:tcW w:w="4961" w:type="dxa"/>
            <w:shd w:val="clear" w:color="auto" w:fill="auto"/>
            <w:noWrap/>
            <w:vAlign w:val="bottom"/>
          </w:tcPr>
          <w:p w:rsidR="000F773A" w:rsidRPr="000F773A" w:rsidRDefault="000F773A" w:rsidP="000F773A">
            <w:pPr>
              <w:jc w:val="center"/>
              <w:rPr>
                <w:rFonts w:ascii="ITC Stone Sans Std Medium" w:hAnsi="ITC Stone Sans Std Medium"/>
                <w:b/>
                <w:color w:val="000000"/>
                <w:sz w:val="22"/>
                <w:szCs w:val="22"/>
              </w:rPr>
            </w:pPr>
            <w:r w:rsidRPr="000F773A">
              <w:rPr>
                <w:rFonts w:ascii="ITC Stone Sans Std Medium" w:hAnsi="ITC Stone Sans Std Medium"/>
                <w:b/>
                <w:color w:val="000000"/>
                <w:sz w:val="22"/>
                <w:szCs w:val="22"/>
              </w:rPr>
              <w:t>Ementa</w:t>
            </w:r>
          </w:p>
        </w:tc>
        <w:tc>
          <w:tcPr>
            <w:tcW w:w="1033" w:type="dxa"/>
            <w:shd w:val="clear" w:color="auto" w:fill="auto"/>
            <w:noWrap/>
            <w:vAlign w:val="bottom"/>
          </w:tcPr>
          <w:p w:rsidR="000F773A" w:rsidRPr="000F773A" w:rsidRDefault="000F773A" w:rsidP="000F773A">
            <w:pPr>
              <w:jc w:val="center"/>
              <w:rPr>
                <w:rFonts w:ascii="ITC Stone Sans Std Medium" w:hAnsi="ITC Stone Sans Std Medium"/>
                <w:b/>
                <w:color w:val="000000"/>
                <w:sz w:val="22"/>
                <w:szCs w:val="22"/>
              </w:rPr>
            </w:pPr>
            <w:r w:rsidRPr="000F773A">
              <w:rPr>
                <w:rFonts w:ascii="ITC Stone Sans Std Medium" w:hAnsi="ITC Stone Sans Std Medium"/>
                <w:b/>
                <w:color w:val="000000"/>
                <w:sz w:val="22"/>
                <w:szCs w:val="22"/>
              </w:rPr>
              <w:t>Autoria</w:t>
            </w:r>
          </w:p>
        </w:tc>
        <w:tc>
          <w:tcPr>
            <w:tcW w:w="1152" w:type="dxa"/>
            <w:shd w:val="clear" w:color="auto" w:fill="auto"/>
            <w:noWrap/>
            <w:vAlign w:val="bottom"/>
          </w:tcPr>
          <w:p w:rsidR="000F773A" w:rsidRPr="000F773A" w:rsidRDefault="000F773A" w:rsidP="000F773A">
            <w:pPr>
              <w:jc w:val="center"/>
              <w:rPr>
                <w:rFonts w:ascii="ITC Stone Sans Std Medium" w:hAnsi="ITC Stone Sans Std Medium"/>
                <w:b/>
                <w:color w:val="000000"/>
                <w:sz w:val="22"/>
                <w:szCs w:val="22"/>
              </w:rPr>
            </w:pPr>
            <w:r w:rsidRPr="000F773A">
              <w:rPr>
                <w:rFonts w:ascii="ITC Stone Sans Std Medium" w:hAnsi="ITC Stone Sans Std Medium"/>
                <w:b/>
                <w:color w:val="000000"/>
                <w:sz w:val="22"/>
                <w:szCs w:val="22"/>
              </w:rPr>
              <w:t>Resultado</w:t>
            </w:r>
          </w:p>
        </w:tc>
      </w:tr>
      <w:tr w:rsidR="008B6DD8" w:rsidRPr="000F773A" w:rsidTr="008B6DD8">
        <w:trPr>
          <w:trHeight w:val="300"/>
        </w:trPr>
        <w:tc>
          <w:tcPr>
            <w:tcW w:w="1607" w:type="dxa"/>
            <w:shd w:val="clear" w:color="auto" w:fill="auto"/>
            <w:noWrap/>
            <w:vAlign w:val="bottom"/>
          </w:tcPr>
          <w:p w:rsidR="008B6DD8" w:rsidRDefault="008B6DD8" w:rsidP="00F708E8">
            <w:pPr>
              <w:jc w:val="center"/>
              <w:rPr>
                <w:rFonts w:ascii="Calibri" w:hAnsi="Calibri"/>
                <w:color w:val="000000"/>
                <w:sz w:val="22"/>
                <w:szCs w:val="22"/>
              </w:rPr>
            </w:pPr>
            <w:bookmarkStart w:id="0" w:name="_GoBack" w:colFirst="2" w:colLast="3"/>
            <w:r>
              <w:rPr>
                <w:rFonts w:ascii="Calibri" w:hAnsi="Calibri"/>
                <w:color w:val="000000"/>
                <w:sz w:val="22"/>
                <w:szCs w:val="22"/>
              </w:rPr>
              <w:t>139/2016</w:t>
            </w:r>
          </w:p>
        </w:tc>
        <w:tc>
          <w:tcPr>
            <w:tcW w:w="4961" w:type="dxa"/>
            <w:shd w:val="clear" w:color="auto" w:fill="auto"/>
            <w:noWrap/>
            <w:vAlign w:val="bottom"/>
          </w:tcPr>
          <w:p w:rsidR="008B6DD8" w:rsidRDefault="008B6DD8" w:rsidP="00F708E8">
            <w:pPr>
              <w:jc w:val="both"/>
              <w:rPr>
                <w:rFonts w:ascii="Calibri" w:hAnsi="Calibri"/>
                <w:color w:val="000000"/>
                <w:sz w:val="22"/>
                <w:szCs w:val="22"/>
              </w:rPr>
            </w:pPr>
            <w:r>
              <w:rPr>
                <w:rFonts w:ascii="Calibri" w:hAnsi="Calibri"/>
                <w:color w:val="000000"/>
                <w:sz w:val="22"/>
                <w:szCs w:val="22"/>
              </w:rPr>
              <w:t>Requer seja convocado, na condição de testemunha, o Sr. MARCO POLO DEL NERO, Presidente licenciado da CBF, a fim de ser inquirido por este Colegiado sobre a CBF e o COL, em especial quanto a possíveis irregularidades em contratos feitos para a realização de partidas da seleção brasileira e de campeonatos organizados pela CBF, assim como para a realização da Copa das Confederações FIFA 2013 e da Copa do Mundo FIFA 2014, temas objeto das investigações desta Comissão Parlamentar de Inquérito (CPI).</w:t>
            </w:r>
          </w:p>
        </w:tc>
        <w:tc>
          <w:tcPr>
            <w:tcW w:w="1033" w:type="dxa"/>
            <w:shd w:val="clear" w:color="auto" w:fill="auto"/>
            <w:noWrap/>
            <w:vAlign w:val="bottom"/>
          </w:tcPr>
          <w:p w:rsidR="008B6DD8" w:rsidRDefault="008B6DD8" w:rsidP="00F708E8">
            <w:pPr>
              <w:jc w:val="center"/>
              <w:rPr>
                <w:rFonts w:ascii="Calibri" w:hAnsi="Calibri"/>
                <w:color w:val="000000"/>
                <w:sz w:val="22"/>
                <w:szCs w:val="22"/>
              </w:rPr>
            </w:pPr>
            <w:r>
              <w:rPr>
                <w:rFonts w:ascii="Calibri" w:hAnsi="Calibri"/>
                <w:color w:val="000000"/>
                <w:sz w:val="22"/>
                <w:szCs w:val="22"/>
              </w:rPr>
              <w:t>Senador Randolfe Rodrigues</w:t>
            </w:r>
          </w:p>
        </w:tc>
        <w:tc>
          <w:tcPr>
            <w:tcW w:w="1152" w:type="dxa"/>
            <w:shd w:val="clear" w:color="auto" w:fill="auto"/>
            <w:noWrap/>
            <w:vAlign w:val="bottom"/>
          </w:tcPr>
          <w:p w:rsidR="008B6DD8" w:rsidRDefault="008B6DD8" w:rsidP="00F708E8">
            <w:pPr>
              <w:jc w:val="center"/>
              <w:rPr>
                <w:rFonts w:ascii="Calibri" w:hAnsi="Calibri"/>
                <w:color w:val="000000"/>
                <w:sz w:val="22"/>
                <w:szCs w:val="22"/>
              </w:rPr>
            </w:pPr>
            <w:r>
              <w:rPr>
                <w:rFonts w:ascii="Calibri" w:hAnsi="Calibri"/>
                <w:color w:val="000000"/>
                <w:sz w:val="22"/>
                <w:szCs w:val="22"/>
              </w:rPr>
              <w:t>Aprovado</w:t>
            </w:r>
          </w:p>
        </w:tc>
      </w:tr>
      <w:tr w:rsidR="008B6DD8" w:rsidRPr="000F773A" w:rsidTr="008B6DD8">
        <w:trPr>
          <w:trHeight w:val="300"/>
        </w:trPr>
        <w:tc>
          <w:tcPr>
            <w:tcW w:w="1607" w:type="dxa"/>
            <w:shd w:val="clear" w:color="auto" w:fill="auto"/>
            <w:noWrap/>
            <w:vAlign w:val="bottom"/>
          </w:tcPr>
          <w:p w:rsidR="008B6DD8" w:rsidRDefault="008B6DD8" w:rsidP="00F708E8">
            <w:pPr>
              <w:jc w:val="center"/>
              <w:rPr>
                <w:rFonts w:ascii="Calibri" w:hAnsi="Calibri"/>
                <w:color w:val="000000"/>
                <w:sz w:val="22"/>
                <w:szCs w:val="22"/>
              </w:rPr>
            </w:pPr>
            <w:r>
              <w:rPr>
                <w:rFonts w:ascii="Calibri" w:hAnsi="Calibri"/>
                <w:color w:val="000000"/>
                <w:sz w:val="22"/>
                <w:szCs w:val="22"/>
              </w:rPr>
              <w:t>140/2016</w:t>
            </w:r>
          </w:p>
        </w:tc>
        <w:tc>
          <w:tcPr>
            <w:tcW w:w="4961" w:type="dxa"/>
            <w:shd w:val="clear" w:color="auto" w:fill="auto"/>
            <w:noWrap/>
            <w:vAlign w:val="bottom"/>
          </w:tcPr>
          <w:p w:rsidR="008B6DD8" w:rsidRDefault="008B6DD8" w:rsidP="00F708E8">
            <w:pPr>
              <w:jc w:val="both"/>
              <w:rPr>
                <w:rFonts w:ascii="Calibri" w:hAnsi="Calibri"/>
                <w:color w:val="000000"/>
                <w:sz w:val="22"/>
                <w:szCs w:val="22"/>
              </w:rPr>
            </w:pPr>
            <w:r>
              <w:rPr>
                <w:rFonts w:ascii="Calibri" w:hAnsi="Calibri"/>
                <w:color w:val="000000"/>
                <w:sz w:val="22"/>
                <w:szCs w:val="22"/>
              </w:rPr>
              <w:t>Requer seja convocado, na condição de testemunha, o Sr. MARCO POLO DEL NERO FILHO, relacionado à abertura de contas no exterior.</w:t>
            </w:r>
          </w:p>
        </w:tc>
        <w:tc>
          <w:tcPr>
            <w:tcW w:w="1033" w:type="dxa"/>
            <w:shd w:val="clear" w:color="auto" w:fill="auto"/>
            <w:noWrap/>
            <w:vAlign w:val="bottom"/>
          </w:tcPr>
          <w:p w:rsidR="008B6DD8" w:rsidRDefault="008B6DD8" w:rsidP="00F708E8">
            <w:pPr>
              <w:jc w:val="center"/>
              <w:rPr>
                <w:rFonts w:ascii="Calibri" w:hAnsi="Calibri"/>
                <w:color w:val="000000"/>
                <w:sz w:val="22"/>
                <w:szCs w:val="22"/>
              </w:rPr>
            </w:pPr>
            <w:r>
              <w:rPr>
                <w:rFonts w:ascii="Calibri" w:hAnsi="Calibri"/>
                <w:color w:val="000000"/>
                <w:sz w:val="22"/>
                <w:szCs w:val="22"/>
              </w:rPr>
              <w:t>Senador Randolfe Rodrigues</w:t>
            </w:r>
          </w:p>
        </w:tc>
        <w:tc>
          <w:tcPr>
            <w:tcW w:w="1152" w:type="dxa"/>
            <w:shd w:val="clear" w:color="auto" w:fill="auto"/>
            <w:noWrap/>
            <w:vAlign w:val="bottom"/>
          </w:tcPr>
          <w:p w:rsidR="008B6DD8" w:rsidRDefault="008B6DD8" w:rsidP="00F708E8">
            <w:pPr>
              <w:jc w:val="center"/>
              <w:rPr>
                <w:rFonts w:ascii="Calibri" w:hAnsi="Calibri"/>
                <w:color w:val="000000"/>
                <w:sz w:val="22"/>
                <w:szCs w:val="22"/>
              </w:rPr>
            </w:pPr>
            <w:r>
              <w:rPr>
                <w:rFonts w:ascii="Calibri" w:hAnsi="Calibri"/>
                <w:color w:val="000000"/>
                <w:sz w:val="22"/>
                <w:szCs w:val="22"/>
              </w:rPr>
              <w:t>Aprovado</w:t>
            </w:r>
          </w:p>
        </w:tc>
      </w:tr>
      <w:tr w:rsidR="008B6DD8" w:rsidRPr="000F773A" w:rsidTr="008B6DD8">
        <w:trPr>
          <w:trHeight w:val="300"/>
        </w:trPr>
        <w:tc>
          <w:tcPr>
            <w:tcW w:w="1607" w:type="dxa"/>
            <w:shd w:val="clear" w:color="auto" w:fill="auto"/>
            <w:noWrap/>
            <w:vAlign w:val="bottom"/>
          </w:tcPr>
          <w:p w:rsidR="008B6DD8" w:rsidRDefault="008B6DD8" w:rsidP="00F708E8">
            <w:pPr>
              <w:jc w:val="center"/>
              <w:rPr>
                <w:rFonts w:ascii="Calibri" w:hAnsi="Calibri"/>
                <w:color w:val="000000"/>
                <w:sz w:val="22"/>
                <w:szCs w:val="22"/>
              </w:rPr>
            </w:pPr>
            <w:r>
              <w:rPr>
                <w:rFonts w:ascii="Calibri" w:hAnsi="Calibri"/>
                <w:color w:val="000000"/>
                <w:sz w:val="22"/>
                <w:szCs w:val="22"/>
              </w:rPr>
              <w:t>141/2016</w:t>
            </w:r>
          </w:p>
        </w:tc>
        <w:tc>
          <w:tcPr>
            <w:tcW w:w="4961" w:type="dxa"/>
            <w:shd w:val="clear" w:color="auto" w:fill="auto"/>
            <w:noWrap/>
            <w:vAlign w:val="bottom"/>
          </w:tcPr>
          <w:p w:rsidR="008B6DD8" w:rsidRDefault="008B6DD8" w:rsidP="00F708E8">
            <w:pPr>
              <w:jc w:val="both"/>
              <w:rPr>
                <w:rFonts w:ascii="Calibri" w:hAnsi="Calibri"/>
                <w:color w:val="000000"/>
                <w:sz w:val="22"/>
                <w:szCs w:val="22"/>
              </w:rPr>
            </w:pPr>
            <w:r>
              <w:rPr>
                <w:rFonts w:ascii="Calibri" w:hAnsi="Calibri"/>
                <w:color w:val="000000"/>
                <w:sz w:val="22"/>
                <w:szCs w:val="22"/>
              </w:rPr>
              <w:t>Requer seja convocado, na condição de testemunha, o Sr. WAGNER JOSÉ ABRAHÃO, empresário do ramo do turismo, a fim de ser inquirido por este Colegiado sobre a CBF e o COL, em especial quanto a possíveis irregularidades em contratos feitos para a realização de partidas da seleção brasileira e de campeonatos organizados pela CBF, assim como para a realização da Copa das Confederações FIFA 2013 e da Copa do Mundo FIFA 2014, temas objeto das investigações desta Comissão Parlamentar de Inquérito (CPI).</w:t>
            </w:r>
          </w:p>
        </w:tc>
        <w:tc>
          <w:tcPr>
            <w:tcW w:w="1033" w:type="dxa"/>
            <w:shd w:val="clear" w:color="auto" w:fill="auto"/>
            <w:noWrap/>
            <w:vAlign w:val="bottom"/>
          </w:tcPr>
          <w:p w:rsidR="008B6DD8" w:rsidRDefault="008B6DD8" w:rsidP="00F708E8">
            <w:pPr>
              <w:jc w:val="center"/>
              <w:rPr>
                <w:rFonts w:ascii="Calibri" w:hAnsi="Calibri"/>
                <w:color w:val="000000"/>
                <w:sz w:val="22"/>
                <w:szCs w:val="22"/>
              </w:rPr>
            </w:pPr>
            <w:r>
              <w:rPr>
                <w:rFonts w:ascii="Calibri" w:hAnsi="Calibri"/>
                <w:color w:val="000000"/>
                <w:sz w:val="22"/>
                <w:szCs w:val="22"/>
              </w:rPr>
              <w:t>Senador Randolfe Rodrigues</w:t>
            </w:r>
          </w:p>
        </w:tc>
        <w:tc>
          <w:tcPr>
            <w:tcW w:w="1152" w:type="dxa"/>
            <w:shd w:val="clear" w:color="auto" w:fill="auto"/>
            <w:noWrap/>
            <w:vAlign w:val="bottom"/>
          </w:tcPr>
          <w:p w:rsidR="008B6DD8" w:rsidRDefault="008B6DD8" w:rsidP="00F708E8">
            <w:pPr>
              <w:jc w:val="center"/>
              <w:rPr>
                <w:rFonts w:ascii="Calibri" w:hAnsi="Calibri"/>
                <w:color w:val="000000"/>
                <w:sz w:val="22"/>
                <w:szCs w:val="22"/>
              </w:rPr>
            </w:pPr>
            <w:r>
              <w:rPr>
                <w:rFonts w:ascii="Calibri" w:hAnsi="Calibri"/>
                <w:color w:val="000000"/>
                <w:sz w:val="22"/>
                <w:szCs w:val="22"/>
              </w:rPr>
              <w:t>Aprovado</w:t>
            </w:r>
          </w:p>
        </w:tc>
      </w:tr>
      <w:tr w:rsidR="008B6DD8" w:rsidRPr="000F773A" w:rsidTr="008B6DD8">
        <w:trPr>
          <w:trHeight w:val="300"/>
        </w:trPr>
        <w:tc>
          <w:tcPr>
            <w:tcW w:w="1607" w:type="dxa"/>
            <w:shd w:val="clear" w:color="auto" w:fill="auto"/>
            <w:noWrap/>
            <w:vAlign w:val="bottom"/>
          </w:tcPr>
          <w:p w:rsidR="008B6DD8" w:rsidRDefault="008B6DD8" w:rsidP="00F708E8">
            <w:pPr>
              <w:jc w:val="center"/>
              <w:rPr>
                <w:rFonts w:ascii="Calibri" w:hAnsi="Calibri"/>
                <w:color w:val="000000"/>
                <w:sz w:val="22"/>
                <w:szCs w:val="22"/>
              </w:rPr>
            </w:pPr>
            <w:r>
              <w:rPr>
                <w:rFonts w:ascii="Calibri" w:hAnsi="Calibri"/>
                <w:color w:val="000000"/>
                <w:sz w:val="22"/>
                <w:szCs w:val="22"/>
              </w:rPr>
              <w:t>142/2016</w:t>
            </w:r>
          </w:p>
        </w:tc>
        <w:tc>
          <w:tcPr>
            <w:tcW w:w="4961" w:type="dxa"/>
            <w:shd w:val="clear" w:color="auto" w:fill="auto"/>
            <w:noWrap/>
            <w:vAlign w:val="bottom"/>
          </w:tcPr>
          <w:p w:rsidR="008B6DD8" w:rsidRDefault="008B6DD8" w:rsidP="00F708E8">
            <w:pPr>
              <w:jc w:val="both"/>
              <w:rPr>
                <w:rFonts w:ascii="Calibri" w:hAnsi="Calibri"/>
                <w:color w:val="000000"/>
                <w:sz w:val="22"/>
                <w:szCs w:val="22"/>
              </w:rPr>
            </w:pPr>
            <w:r>
              <w:rPr>
                <w:rFonts w:ascii="Calibri" w:hAnsi="Calibri"/>
                <w:color w:val="000000"/>
                <w:sz w:val="22"/>
                <w:szCs w:val="22"/>
              </w:rPr>
              <w:t xml:space="preserve">Requer seja convocado, na condição de testemunha, o Sr. GUSTAVO DANTAS FEIJÓ, Vice-Presidente da CBF para a Região Nordeste, a fim de ser inquirido por este Colegiado sobre a eventual colaboração da </w:t>
            </w:r>
            <w:r>
              <w:rPr>
                <w:rFonts w:ascii="Calibri" w:hAnsi="Calibri"/>
                <w:color w:val="000000"/>
                <w:sz w:val="22"/>
                <w:szCs w:val="22"/>
              </w:rPr>
              <w:lastRenderedPageBreak/>
              <w:t>CBF com recursos para a campanha eleitoral do sr. Gustavo Dantas Feijó quando candidato a prefeito do município de Boca da Mata, Alagoas, em 2012.</w:t>
            </w:r>
          </w:p>
        </w:tc>
        <w:tc>
          <w:tcPr>
            <w:tcW w:w="1033" w:type="dxa"/>
            <w:shd w:val="clear" w:color="auto" w:fill="auto"/>
            <w:noWrap/>
            <w:vAlign w:val="bottom"/>
          </w:tcPr>
          <w:p w:rsidR="008B6DD8" w:rsidRDefault="008B6DD8" w:rsidP="00F708E8">
            <w:pPr>
              <w:jc w:val="center"/>
              <w:rPr>
                <w:rFonts w:ascii="Calibri" w:hAnsi="Calibri"/>
                <w:color w:val="000000"/>
                <w:sz w:val="22"/>
                <w:szCs w:val="22"/>
              </w:rPr>
            </w:pPr>
            <w:r>
              <w:rPr>
                <w:rFonts w:ascii="Calibri" w:hAnsi="Calibri"/>
                <w:color w:val="000000"/>
                <w:sz w:val="22"/>
                <w:szCs w:val="22"/>
              </w:rPr>
              <w:lastRenderedPageBreak/>
              <w:t>Senador Randolfe Rodrigues</w:t>
            </w:r>
          </w:p>
        </w:tc>
        <w:tc>
          <w:tcPr>
            <w:tcW w:w="1152" w:type="dxa"/>
            <w:shd w:val="clear" w:color="auto" w:fill="auto"/>
            <w:noWrap/>
            <w:vAlign w:val="bottom"/>
          </w:tcPr>
          <w:p w:rsidR="008B6DD8" w:rsidRDefault="008B6DD8" w:rsidP="00F708E8">
            <w:pPr>
              <w:jc w:val="center"/>
              <w:rPr>
                <w:rFonts w:ascii="Calibri" w:hAnsi="Calibri"/>
                <w:color w:val="000000"/>
                <w:sz w:val="22"/>
                <w:szCs w:val="22"/>
              </w:rPr>
            </w:pPr>
            <w:r>
              <w:rPr>
                <w:rFonts w:ascii="Calibri" w:hAnsi="Calibri"/>
                <w:color w:val="000000"/>
                <w:sz w:val="22"/>
                <w:szCs w:val="22"/>
              </w:rPr>
              <w:t>Aprovado</w:t>
            </w:r>
          </w:p>
        </w:tc>
      </w:tr>
      <w:tr w:rsidR="008B6DD8" w:rsidRPr="000F773A" w:rsidTr="008B6DD8">
        <w:trPr>
          <w:trHeight w:val="300"/>
        </w:trPr>
        <w:tc>
          <w:tcPr>
            <w:tcW w:w="1607" w:type="dxa"/>
            <w:shd w:val="clear" w:color="auto" w:fill="auto"/>
            <w:noWrap/>
            <w:vAlign w:val="bottom"/>
          </w:tcPr>
          <w:p w:rsidR="008B6DD8" w:rsidRDefault="008B6DD8" w:rsidP="00F708E8">
            <w:pPr>
              <w:jc w:val="center"/>
              <w:rPr>
                <w:rFonts w:ascii="Calibri" w:hAnsi="Calibri"/>
                <w:color w:val="000000"/>
                <w:sz w:val="22"/>
                <w:szCs w:val="22"/>
              </w:rPr>
            </w:pPr>
            <w:r>
              <w:rPr>
                <w:rFonts w:ascii="Calibri" w:hAnsi="Calibri"/>
                <w:color w:val="000000"/>
                <w:sz w:val="22"/>
                <w:szCs w:val="22"/>
              </w:rPr>
              <w:t>143/2016</w:t>
            </w:r>
          </w:p>
        </w:tc>
        <w:tc>
          <w:tcPr>
            <w:tcW w:w="4961" w:type="dxa"/>
            <w:shd w:val="clear" w:color="auto" w:fill="auto"/>
            <w:noWrap/>
            <w:vAlign w:val="bottom"/>
          </w:tcPr>
          <w:p w:rsidR="008B6DD8" w:rsidRDefault="008B6DD8" w:rsidP="00F708E8">
            <w:pPr>
              <w:jc w:val="both"/>
              <w:rPr>
                <w:rFonts w:ascii="Calibri" w:hAnsi="Calibri"/>
                <w:color w:val="000000"/>
                <w:sz w:val="22"/>
                <w:szCs w:val="22"/>
              </w:rPr>
            </w:pPr>
            <w:r>
              <w:rPr>
                <w:rFonts w:ascii="Calibri" w:hAnsi="Calibri"/>
                <w:color w:val="000000"/>
                <w:sz w:val="22"/>
                <w:szCs w:val="22"/>
              </w:rPr>
              <w:t>Requer seja convocado, na condição de testemunha, o Sr. RICARDO TEIXEIRA, que exerceu a Presidência da CBF no período 1989 a 2012, a fim de ser inquirido por este Colegiado sobre a CBF e o COL, em especial quanto a possíveis irregularidades em contratos feitos para a realização de partidas da seleção brasileira e de campeonatos organizados pela CBF, assim como para a realização da Copa das Confederações FIFA 2013 e da Copa do Mundo FIFA 2014, temas objeto das investigações desta Comissão Parlamentar de Inquérito (CPI).</w:t>
            </w:r>
          </w:p>
        </w:tc>
        <w:tc>
          <w:tcPr>
            <w:tcW w:w="1033" w:type="dxa"/>
            <w:shd w:val="clear" w:color="auto" w:fill="auto"/>
            <w:noWrap/>
            <w:vAlign w:val="bottom"/>
          </w:tcPr>
          <w:p w:rsidR="008B6DD8" w:rsidRDefault="008B6DD8" w:rsidP="00F708E8">
            <w:pPr>
              <w:jc w:val="center"/>
              <w:rPr>
                <w:rFonts w:ascii="Calibri" w:hAnsi="Calibri"/>
                <w:color w:val="000000"/>
                <w:sz w:val="22"/>
                <w:szCs w:val="22"/>
              </w:rPr>
            </w:pPr>
            <w:r>
              <w:rPr>
                <w:rFonts w:ascii="Calibri" w:hAnsi="Calibri"/>
                <w:color w:val="000000"/>
                <w:sz w:val="22"/>
                <w:szCs w:val="22"/>
              </w:rPr>
              <w:t>Senador Randolfe Rodrigues</w:t>
            </w:r>
          </w:p>
        </w:tc>
        <w:tc>
          <w:tcPr>
            <w:tcW w:w="1152" w:type="dxa"/>
            <w:shd w:val="clear" w:color="auto" w:fill="auto"/>
            <w:noWrap/>
            <w:vAlign w:val="bottom"/>
          </w:tcPr>
          <w:p w:rsidR="008B6DD8" w:rsidRDefault="008B6DD8" w:rsidP="00F708E8">
            <w:pPr>
              <w:jc w:val="center"/>
              <w:rPr>
                <w:rFonts w:ascii="Calibri" w:hAnsi="Calibri"/>
                <w:color w:val="000000"/>
                <w:sz w:val="22"/>
                <w:szCs w:val="22"/>
              </w:rPr>
            </w:pPr>
            <w:r>
              <w:rPr>
                <w:rFonts w:ascii="Calibri" w:hAnsi="Calibri"/>
                <w:color w:val="000000"/>
                <w:sz w:val="22"/>
                <w:szCs w:val="22"/>
              </w:rPr>
              <w:t>Aprovado</w:t>
            </w:r>
          </w:p>
        </w:tc>
      </w:tr>
      <w:tr w:rsidR="008B6DD8" w:rsidRPr="000F773A" w:rsidTr="008B6DD8">
        <w:trPr>
          <w:trHeight w:val="300"/>
        </w:trPr>
        <w:tc>
          <w:tcPr>
            <w:tcW w:w="1607" w:type="dxa"/>
            <w:shd w:val="clear" w:color="auto" w:fill="auto"/>
            <w:noWrap/>
            <w:vAlign w:val="bottom"/>
          </w:tcPr>
          <w:p w:rsidR="008B6DD8" w:rsidRDefault="008B6DD8" w:rsidP="00F708E8">
            <w:pPr>
              <w:jc w:val="center"/>
              <w:rPr>
                <w:rFonts w:ascii="Calibri" w:hAnsi="Calibri"/>
                <w:color w:val="000000"/>
                <w:sz w:val="22"/>
                <w:szCs w:val="22"/>
              </w:rPr>
            </w:pPr>
            <w:r>
              <w:rPr>
                <w:rFonts w:ascii="Calibri" w:hAnsi="Calibri"/>
                <w:color w:val="000000"/>
                <w:sz w:val="22"/>
                <w:szCs w:val="22"/>
              </w:rPr>
              <w:t>144/2016</w:t>
            </w:r>
          </w:p>
        </w:tc>
        <w:tc>
          <w:tcPr>
            <w:tcW w:w="4961" w:type="dxa"/>
            <w:shd w:val="clear" w:color="auto" w:fill="auto"/>
            <w:noWrap/>
            <w:vAlign w:val="bottom"/>
          </w:tcPr>
          <w:p w:rsidR="008B6DD8" w:rsidRDefault="008B6DD8" w:rsidP="00F708E8">
            <w:pPr>
              <w:jc w:val="both"/>
              <w:rPr>
                <w:rFonts w:ascii="Calibri" w:hAnsi="Calibri"/>
                <w:color w:val="000000"/>
                <w:sz w:val="22"/>
                <w:szCs w:val="22"/>
              </w:rPr>
            </w:pPr>
            <w:r>
              <w:rPr>
                <w:rFonts w:ascii="Calibri" w:hAnsi="Calibri"/>
                <w:color w:val="000000"/>
                <w:sz w:val="22"/>
                <w:szCs w:val="22"/>
              </w:rPr>
              <w:t>Convida a colaborar com a CPI, sem ônus, Marcos Evandro Cardoso Santi, Consultor Legislativo aposentado do Senado Federal, na área de Direito Constitucional e Processo Legislativo.</w:t>
            </w:r>
          </w:p>
        </w:tc>
        <w:tc>
          <w:tcPr>
            <w:tcW w:w="1033" w:type="dxa"/>
            <w:shd w:val="clear" w:color="auto" w:fill="auto"/>
            <w:noWrap/>
            <w:vAlign w:val="bottom"/>
          </w:tcPr>
          <w:p w:rsidR="008B6DD8" w:rsidRDefault="008B6DD8" w:rsidP="00F708E8">
            <w:pPr>
              <w:jc w:val="center"/>
              <w:rPr>
                <w:rFonts w:ascii="Calibri" w:hAnsi="Calibri"/>
                <w:color w:val="000000"/>
                <w:sz w:val="22"/>
                <w:szCs w:val="22"/>
              </w:rPr>
            </w:pPr>
            <w:r>
              <w:rPr>
                <w:rFonts w:ascii="Calibri" w:hAnsi="Calibri"/>
                <w:color w:val="000000"/>
                <w:sz w:val="22"/>
                <w:szCs w:val="22"/>
              </w:rPr>
              <w:t>Senador Romário</w:t>
            </w:r>
          </w:p>
        </w:tc>
        <w:tc>
          <w:tcPr>
            <w:tcW w:w="1152" w:type="dxa"/>
            <w:shd w:val="clear" w:color="auto" w:fill="auto"/>
            <w:noWrap/>
            <w:vAlign w:val="bottom"/>
          </w:tcPr>
          <w:p w:rsidR="008B6DD8" w:rsidRDefault="008B6DD8" w:rsidP="00F708E8">
            <w:pPr>
              <w:jc w:val="center"/>
              <w:rPr>
                <w:rFonts w:ascii="Calibri" w:hAnsi="Calibri"/>
                <w:color w:val="000000"/>
                <w:sz w:val="22"/>
                <w:szCs w:val="22"/>
              </w:rPr>
            </w:pPr>
            <w:r>
              <w:rPr>
                <w:rFonts w:ascii="Calibri" w:hAnsi="Calibri"/>
                <w:color w:val="000000"/>
                <w:sz w:val="22"/>
                <w:szCs w:val="22"/>
              </w:rPr>
              <w:t>Aprovado</w:t>
            </w:r>
          </w:p>
        </w:tc>
      </w:tr>
      <w:tr w:rsidR="008B6DD8" w:rsidRPr="000F773A" w:rsidTr="008B6DD8">
        <w:trPr>
          <w:trHeight w:val="300"/>
        </w:trPr>
        <w:tc>
          <w:tcPr>
            <w:tcW w:w="1607" w:type="dxa"/>
            <w:shd w:val="clear" w:color="auto" w:fill="auto"/>
            <w:noWrap/>
            <w:vAlign w:val="bottom"/>
          </w:tcPr>
          <w:p w:rsidR="008B6DD8" w:rsidRDefault="008B6DD8" w:rsidP="00F708E8">
            <w:pPr>
              <w:jc w:val="center"/>
              <w:rPr>
                <w:rFonts w:ascii="Calibri" w:hAnsi="Calibri"/>
                <w:color w:val="000000"/>
                <w:sz w:val="22"/>
                <w:szCs w:val="22"/>
              </w:rPr>
            </w:pPr>
            <w:r>
              <w:rPr>
                <w:rFonts w:ascii="Calibri" w:hAnsi="Calibri"/>
                <w:color w:val="000000"/>
                <w:sz w:val="22"/>
                <w:szCs w:val="22"/>
              </w:rPr>
              <w:t>145/2016</w:t>
            </w:r>
          </w:p>
        </w:tc>
        <w:tc>
          <w:tcPr>
            <w:tcW w:w="4961" w:type="dxa"/>
            <w:shd w:val="clear" w:color="auto" w:fill="auto"/>
            <w:noWrap/>
            <w:vAlign w:val="bottom"/>
          </w:tcPr>
          <w:p w:rsidR="008B6DD8" w:rsidRDefault="008B6DD8" w:rsidP="00F708E8">
            <w:pPr>
              <w:jc w:val="both"/>
              <w:rPr>
                <w:rFonts w:ascii="Calibri" w:hAnsi="Calibri"/>
                <w:color w:val="000000"/>
                <w:sz w:val="22"/>
                <w:szCs w:val="22"/>
              </w:rPr>
            </w:pPr>
            <w:r>
              <w:rPr>
                <w:rFonts w:ascii="Calibri" w:hAnsi="Calibri"/>
                <w:color w:val="000000"/>
                <w:sz w:val="22"/>
                <w:szCs w:val="22"/>
              </w:rPr>
              <w:t>Retifica informações do nome das pessoas indicadas nos requerimentos 110/2015, 116/2015 e 125/2015, para viabilizar transferências de sigilo pelo Banco Central.</w:t>
            </w:r>
          </w:p>
        </w:tc>
        <w:tc>
          <w:tcPr>
            <w:tcW w:w="1033" w:type="dxa"/>
            <w:shd w:val="clear" w:color="auto" w:fill="auto"/>
            <w:noWrap/>
            <w:vAlign w:val="bottom"/>
          </w:tcPr>
          <w:p w:rsidR="008B6DD8" w:rsidRDefault="008B6DD8" w:rsidP="00F708E8">
            <w:pPr>
              <w:jc w:val="center"/>
              <w:rPr>
                <w:rFonts w:ascii="Calibri" w:hAnsi="Calibri"/>
                <w:color w:val="000000"/>
                <w:sz w:val="22"/>
                <w:szCs w:val="22"/>
              </w:rPr>
            </w:pPr>
            <w:r>
              <w:rPr>
                <w:rFonts w:ascii="Calibri" w:hAnsi="Calibri"/>
                <w:color w:val="000000"/>
                <w:sz w:val="22"/>
                <w:szCs w:val="22"/>
              </w:rPr>
              <w:t>Senador Romário</w:t>
            </w:r>
          </w:p>
        </w:tc>
        <w:tc>
          <w:tcPr>
            <w:tcW w:w="1152" w:type="dxa"/>
            <w:shd w:val="clear" w:color="auto" w:fill="auto"/>
            <w:noWrap/>
            <w:vAlign w:val="bottom"/>
          </w:tcPr>
          <w:p w:rsidR="008B6DD8" w:rsidRDefault="008B6DD8" w:rsidP="00F708E8">
            <w:pPr>
              <w:jc w:val="center"/>
              <w:rPr>
                <w:rFonts w:ascii="Calibri" w:hAnsi="Calibri"/>
                <w:color w:val="000000"/>
                <w:sz w:val="22"/>
                <w:szCs w:val="22"/>
              </w:rPr>
            </w:pPr>
            <w:r>
              <w:rPr>
                <w:rFonts w:ascii="Calibri" w:hAnsi="Calibri"/>
                <w:color w:val="000000"/>
                <w:sz w:val="22"/>
                <w:szCs w:val="22"/>
              </w:rPr>
              <w:t>Aprovado</w:t>
            </w:r>
          </w:p>
        </w:tc>
      </w:tr>
      <w:tr w:rsidR="00B15A13" w:rsidRPr="000F773A" w:rsidTr="008B6DD8">
        <w:trPr>
          <w:trHeight w:val="300"/>
        </w:trPr>
        <w:tc>
          <w:tcPr>
            <w:tcW w:w="1607" w:type="dxa"/>
            <w:shd w:val="clear" w:color="auto" w:fill="auto"/>
            <w:noWrap/>
            <w:vAlign w:val="bottom"/>
          </w:tcPr>
          <w:p w:rsidR="00B15A13" w:rsidRDefault="00B15A13" w:rsidP="00F708E8">
            <w:pPr>
              <w:jc w:val="center"/>
              <w:rPr>
                <w:rFonts w:ascii="Calibri" w:hAnsi="Calibri"/>
                <w:color w:val="000000"/>
                <w:sz w:val="22"/>
                <w:szCs w:val="22"/>
              </w:rPr>
            </w:pPr>
            <w:r>
              <w:rPr>
                <w:rFonts w:ascii="Calibri" w:hAnsi="Calibri"/>
                <w:color w:val="000000"/>
                <w:sz w:val="22"/>
                <w:szCs w:val="22"/>
              </w:rPr>
              <w:t>11/2015</w:t>
            </w:r>
          </w:p>
        </w:tc>
        <w:tc>
          <w:tcPr>
            <w:tcW w:w="4961" w:type="dxa"/>
            <w:shd w:val="clear" w:color="auto" w:fill="auto"/>
            <w:noWrap/>
            <w:vAlign w:val="bottom"/>
          </w:tcPr>
          <w:p w:rsidR="00B15A13" w:rsidRDefault="00B15A13" w:rsidP="00F708E8">
            <w:pPr>
              <w:jc w:val="both"/>
              <w:rPr>
                <w:rFonts w:ascii="Calibri" w:hAnsi="Calibri"/>
                <w:color w:val="000000"/>
                <w:sz w:val="22"/>
                <w:szCs w:val="22"/>
              </w:rPr>
            </w:pPr>
            <w:r>
              <w:rPr>
                <w:rFonts w:ascii="Calibri" w:hAnsi="Calibri"/>
                <w:color w:val="000000"/>
                <w:sz w:val="22"/>
                <w:szCs w:val="22"/>
              </w:rPr>
              <w:t>Requer a convocação do Sr. Marco Polo Del Nero, Presidente da CBF.</w:t>
            </w:r>
          </w:p>
        </w:tc>
        <w:tc>
          <w:tcPr>
            <w:tcW w:w="1033" w:type="dxa"/>
            <w:shd w:val="clear" w:color="auto" w:fill="auto"/>
            <w:noWrap/>
            <w:vAlign w:val="bottom"/>
          </w:tcPr>
          <w:p w:rsidR="00B15A13" w:rsidRDefault="00B15A13" w:rsidP="00F708E8">
            <w:pPr>
              <w:jc w:val="center"/>
              <w:rPr>
                <w:rFonts w:ascii="Calibri" w:hAnsi="Calibri"/>
                <w:color w:val="000000"/>
                <w:sz w:val="22"/>
                <w:szCs w:val="22"/>
              </w:rPr>
            </w:pPr>
            <w:r>
              <w:rPr>
                <w:rFonts w:ascii="Calibri" w:hAnsi="Calibri"/>
                <w:color w:val="000000"/>
                <w:sz w:val="22"/>
                <w:szCs w:val="22"/>
              </w:rPr>
              <w:t>Senador Romário</w:t>
            </w:r>
          </w:p>
        </w:tc>
        <w:tc>
          <w:tcPr>
            <w:tcW w:w="1152" w:type="dxa"/>
            <w:shd w:val="clear" w:color="auto" w:fill="auto"/>
            <w:noWrap/>
            <w:vAlign w:val="bottom"/>
          </w:tcPr>
          <w:p w:rsidR="00B15A13" w:rsidRDefault="00B15A13" w:rsidP="00F708E8">
            <w:pPr>
              <w:jc w:val="center"/>
              <w:rPr>
                <w:rFonts w:ascii="Calibri" w:hAnsi="Calibri"/>
                <w:color w:val="000000"/>
                <w:sz w:val="22"/>
                <w:szCs w:val="22"/>
              </w:rPr>
            </w:pPr>
            <w:r>
              <w:rPr>
                <w:rFonts w:ascii="Calibri" w:hAnsi="Calibri"/>
                <w:color w:val="000000"/>
                <w:sz w:val="22"/>
                <w:szCs w:val="22"/>
              </w:rPr>
              <w:t>Aprovado</w:t>
            </w:r>
          </w:p>
        </w:tc>
      </w:tr>
      <w:bookmarkEnd w:id="0"/>
    </w:tbl>
    <w:p w:rsidR="00994CA8" w:rsidRDefault="00994CA8" w:rsidP="00994CA8">
      <w:pPr>
        <w:pStyle w:val="Escriba-Normal"/>
        <w:ind w:firstLine="0"/>
        <w:rPr>
          <w:rFonts w:ascii="ITC Stone Sans Std Medium" w:hAnsi="ITC Stone Sans Std Medium" w:cs="Times New Roman"/>
        </w:rPr>
      </w:pPr>
    </w:p>
    <w:p w:rsidR="00AF2BC4" w:rsidRPr="00754125" w:rsidRDefault="00AF2BC4" w:rsidP="00AF2BC4">
      <w:pPr>
        <w:pStyle w:val="Escriba-Normal"/>
        <w:ind w:firstLine="0"/>
        <w:jc w:val="center"/>
      </w:pPr>
      <w:r w:rsidRPr="00754125">
        <w:t>(</w:t>
      </w:r>
      <w:r w:rsidRPr="00754125">
        <w:rPr>
          <w:i/>
        </w:rPr>
        <w:t>Texto com revisão.</w:t>
      </w:r>
      <w:r w:rsidRPr="00754125">
        <w:t>)</w:t>
      </w:r>
    </w:p>
    <w:p w:rsidR="00AF2BC4" w:rsidRDefault="00AF2BC4" w:rsidP="00AF2BC4">
      <w:pPr>
        <w:pStyle w:val="Escriba-Normal"/>
        <w:rPr>
          <w:b/>
        </w:rPr>
      </w:pPr>
      <w:r>
        <w:rPr>
          <w:b/>
        </w:rPr>
        <w:t xml:space="preserve"> </w:t>
      </w:r>
    </w:p>
    <w:p w:rsidR="00AF2BC4" w:rsidRDefault="00AF2BC4" w:rsidP="00AF2BC4">
      <w:pPr>
        <w:pStyle w:val="Escriba-Normal"/>
      </w:pPr>
      <w:r>
        <w:rPr>
          <w:b/>
        </w:rPr>
        <w:t xml:space="preserve">O SR. PRESIDENTE </w:t>
      </w:r>
      <w:r>
        <w:t xml:space="preserve">(Romário. Bloco Socialismo e Democracia/PSB - RJ) – Boa tarde a todos. </w:t>
      </w:r>
    </w:p>
    <w:p w:rsidR="00AF2BC4" w:rsidRDefault="00AF2BC4" w:rsidP="00AF2BC4">
      <w:pPr>
        <w:pStyle w:val="Escriba-Normal"/>
      </w:pPr>
      <w:r>
        <w:t>Havendo número regimental, declaro aberta a 24ª Reunião da Comissão Parlamentar de Inquérito criada pelo Requerimento nº 616, de 2015, com a finalidade de investigar a situação do futebol brasileiro.</w:t>
      </w:r>
    </w:p>
    <w:p w:rsidR="00AF2BC4" w:rsidRDefault="00AF2BC4" w:rsidP="00AF2BC4">
      <w:pPr>
        <w:pStyle w:val="Escriba-Normal"/>
      </w:pPr>
      <w:r>
        <w:t>Vou fazer um comunicado aos Srs. Senadores.</w:t>
      </w:r>
    </w:p>
    <w:p w:rsidR="00AF2BC4" w:rsidRDefault="00AF2BC4" w:rsidP="00AF2BC4">
      <w:pPr>
        <w:pStyle w:val="Escriba-Normal"/>
      </w:pPr>
      <w:r>
        <w:t>Na tarde de ontem, fui informado que foram protocoladas duas denúncias contra mim no Conselho de Ética e Decoro Parlamentar em decorrência de pronunciamentos que proferi na condição de Senador e de Presidente desta CPI que investiga irregularidades no futebol brasileiro, sobretudo na Confederação Brasileira de Futebol e no Comitê Organizador Local da Copa do Mundo de 2014.</w:t>
      </w:r>
    </w:p>
    <w:p w:rsidR="00AF2BC4" w:rsidRDefault="00AF2BC4" w:rsidP="00AF2BC4">
      <w:pPr>
        <w:pStyle w:val="Escriba-Normal"/>
      </w:pPr>
      <w:r>
        <w:t xml:space="preserve">Todos sabemos que, de acordo com o art. 53 da Constituição Federal, os Deputados e Senadores são invioláveis civil e penalmente por quaisquer de suas opiniões, palavras e votos. </w:t>
      </w:r>
    </w:p>
    <w:p w:rsidR="00AF2BC4" w:rsidRDefault="00AF2BC4" w:rsidP="00AF2BC4">
      <w:pPr>
        <w:pStyle w:val="Escriba-Normal"/>
      </w:pPr>
      <w:r>
        <w:t xml:space="preserve">Deste modo, solicito ao Senador João Alberto, que, infelizmente, não se encontra no momento, Presidente do Conselho de Ética, que determine liminarmente o arquivamento dessas denúncias, uma vez que a prerrogativa de imunidade parlamentar é </w:t>
      </w:r>
      <w:proofErr w:type="spellStart"/>
      <w:r>
        <w:t>inafastável</w:t>
      </w:r>
      <w:proofErr w:type="spellEnd"/>
      <w:r>
        <w:t>, protege todo e qualquer membro do Congresso Nacional, não podendo motivar processo disciplinar, como pretendem os que formularam este pedido. Inclusive esses dois senhores, Dunga e Gilmar Rinaldi, ontem foram cobrados, praticamente publicamente, por um senhor, que oficialmente não faz parte da CBF, que é o Sr. Marco Polo Del Nero, como se essa cobrança fosse ajudar alguma coisa à nossa Seleção dentro de campo.</w:t>
      </w:r>
    </w:p>
    <w:p w:rsidR="00AF2BC4" w:rsidRDefault="00AF2BC4" w:rsidP="00AF2BC4">
      <w:pPr>
        <w:pStyle w:val="Escriba-Normal"/>
      </w:pPr>
      <w:r>
        <w:t>Antes de iniciarmos, esclareço que esta Comissão Parlamentar de Inquérito já aprovou 27 requerimentos de quebra de sigilo. Dessas 27 quebras, vencemos no Supremo Tribunal Federal todas as que foram contestadas, à exceção do requerimento do Sr. Rogério Caboclo, uma vez que os advogados dele informaram incorretamente ao Supremo que não tiveram acesso à justificação do requerimento.</w:t>
      </w:r>
    </w:p>
    <w:p w:rsidR="00AF2BC4" w:rsidRDefault="00AF2BC4" w:rsidP="00AF2BC4">
      <w:pPr>
        <w:pStyle w:val="Escriba-Normal"/>
      </w:pPr>
      <w:r>
        <w:t xml:space="preserve">Os advogados do Sr. Rogério Caboclo, até o presente momento, não entraram em contato com a Secretaria da CPI para acessar o inteiro teor do requerimento contrário aos interesses do seu cliente, o que denota a </w:t>
      </w:r>
      <w:proofErr w:type="spellStart"/>
      <w:r>
        <w:t>inveracidade</w:t>
      </w:r>
      <w:proofErr w:type="spellEnd"/>
      <w:r>
        <w:t xml:space="preserve"> das informações prestadas em juízo.</w:t>
      </w:r>
    </w:p>
    <w:p w:rsidR="00AF2BC4" w:rsidRDefault="00AF2BC4" w:rsidP="00AF2BC4">
      <w:pPr>
        <w:pStyle w:val="Escriba-Normal"/>
      </w:pPr>
      <w:r>
        <w:t>Por isso, a Presidência recorreu da liminar concedida e aguarda reexame da matéria pela Relatora, Ministra Rosa Weber.</w:t>
      </w:r>
    </w:p>
    <w:p w:rsidR="00AF2BC4" w:rsidRDefault="00AF2BC4" w:rsidP="00AF2BC4">
      <w:pPr>
        <w:pStyle w:val="Escriba-Normal"/>
      </w:pPr>
      <w:r>
        <w:t>Vou passar a palavra para o Senador Randolfe, na esperança de chegar mais um Senador para dar quórum.</w:t>
      </w:r>
    </w:p>
    <w:p w:rsidR="00AF2BC4" w:rsidRDefault="00AF2BC4" w:rsidP="00AF2BC4">
      <w:pPr>
        <w:pStyle w:val="Escriba-Normal"/>
      </w:pPr>
      <w:r>
        <w:t>Por favor, Senador.</w:t>
      </w:r>
    </w:p>
    <w:p w:rsidR="00AF2BC4" w:rsidRDefault="00AF2BC4" w:rsidP="00AF2BC4">
      <w:pPr>
        <w:pStyle w:val="Escriba-Normal"/>
      </w:pPr>
      <w:r>
        <w:rPr>
          <w:b/>
        </w:rPr>
        <w:t xml:space="preserve">O SR. RANDOLFE RODRIGUES </w:t>
      </w:r>
      <w:r>
        <w:t xml:space="preserve">(Bloco Socialismo e Democracia/REDE - AP) – Presidente Romário, meu caríssimo amigo Senador </w:t>
      </w:r>
      <w:proofErr w:type="spellStart"/>
      <w:r>
        <w:t>Petecão</w:t>
      </w:r>
      <w:proofErr w:type="spellEnd"/>
      <w:r>
        <w:t>, primeiro, está claro e é importante registrar isso para todos que estão assistindo esta Comissão Parlamentar de Inquérito: esta CPI está sendo hoje vítima de um processo de boicote e sabotagem, porque não querem aprofundar as investigações e não querem que o Brasil tenha conhecimento do conjunto de documentos que já chegou a esta CPI.</w:t>
      </w:r>
    </w:p>
    <w:p w:rsidR="00AF2BC4" w:rsidRDefault="00AF2BC4" w:rsidP="00AF2BC4">
      <w:pPr>
        <w:pStyle w:val="Escriba-Normal"/>
      </w:pPr>
      <w:r>
        <w:t xml:space="preserve">Então, restariam duas alternativas: uma, aqui serem colocados a voto os requerimentos que dão cabo do processo de investigação que é tarefa desta Comissão Parlamentar de Inquérito, serem colocados a voto e eles assumirem o ônus de rejeitarem esses requerimentos; ou outro, não haver deliberação e termos esse triste espetáculo que hoje assistimos. É a CPI procurando se reunir, mas sendo vítima de um processo de obstrução e sabotagem. Não há outro nome para isso. Esta CPI está sendo vítima de um processo de sabotagem. </w:t>
      </w:r>
    </w:p>
    <w:p w:rsidR="00AF2BC4" w:rsidRDefault="00AF2BC4" w:rsidP="00AF2BC4">
      <w:pPr>
        <w:pStyle w:val="Escriba-Normal"/>
      </w:pPr>
      <w:r>
        <w:t xml:space="preserve">A CPI precisa, Senador Romário, Senador </w:t>
      </w:r>
      <w:proofErr w:type="spellStart"/>
      <w:r>
        <w:t>Petecão</w:t>
      </w:r>
      <w:proofErr w:type="spellEnd"/>
      <w:r>
        <w:t xml:space="preserve">, ouvir novamente o Sr. Marco Polo Del Nero, porque o dossiê com as informações que chegaram aqui, que dão conta do sigilo do próprio Del Nero, claramente contrasta e contradiz com o depoimento que esse senhor prestou aqui nesta CPI, notadamente aspectos do depoimento em que ele diz que ele não possuía conta no exterior. Aspectos como esse precisam de um esclarecimento aqui do Sr. Del Nero, e é por isso que é necessário o retorno dele nesta CPI. </w:t>
      </w:r>
    </w:p>
    <w:p w:rsidR="00AF2BC4" w:rsidRDefault="00AF2BC4" w:rsidP="00AF2BC4">
      <w:pPr>
        <w:pStyle w:val="Escriba-Normal"/>
      </w:pPr>
      <w:r>
        <w:t>Da mesma forma, a CPI precisa ouvir o Sr. Ricardo Teixeira e o Sr. Wagner Abrahão. O Sr. Wagner Abrahão é o principal responsável pelos nebulosos negócios da CBF. O Sr. Ricardo Teixeira já teve um requerimento que foi rejeitado, só que chegaram a esta CPI documentos e dados novos que dão conta da inevitabilidade da necessidade da convocação do Sr. Ricardo Teixeira.</w:t>
      </w:r>
    </w:p>
    <w:p w:rsidR="00AF2BC4" w:rsidRDefault="00AF2BC4" w:rsidP="00AF2BC4">
      <w:pPr>
        <w:pStyle w:val="Escriba-Normal"/>
      </w:pPr>
      <w:r>
        <w:t>Em março, o Relator desta CPI disse que não era possível a convocação deles sob a argumentação de que os documentos desse trio – Del Nero, Teixeira, Abrahão – não tinham chegado. Nós temos os documentos aí, nós temos o sigilo desses três aqui na CPI. E as informações são estarrecedoras sobre o esquema de corrupção montado à custa do futebol brasileiro, responsável pelas vergonhas que o futebol brasileiro está passando internacionalmente – vergonhas como o último resultado.</w:t>
      </w:r>
    </w:p>
    <w:p w:rsidR="00AF2BC4" w:rsidRDefault="00AF2BC4" w:rsidP="00AF2BC4">
      <w:pPr>
        <w:pStyle w:val="Escriba-Normal"/>
      </w:pPr>
      <w:r>
        <w:t>Há algum tempo, Romário, e acho que no seu tempo era inimaginável nós empatarmos com o Paraguai, era pouco provável, aliás, era impossível perder de 7 a 1. Então, a vergonha, retratada da forma como o futebol está sendo administrado, está repercutindo no campo, está retirando e ofendendo a paixão do povo brasileiro pelo futebol. A pergunta que tem que ser feita: qual é o medo que tem os Srs. Del Nero, Abrahão e Teixeira? Qual o medo deles em terem uma nova convocação para estarem presentes nesta CPI?</w:t>
      </w:r>
    </w:p>
    <w:p w:rsidR="00AF2BC4" w:rsidRDefault="00AF2BC4" w:rsidP="00AF2BC4">
      <w:pPr>
        <w:pStyle w:val="Escriba-Normal"/>
      </w:pPr>
      <w:r>
        <w:t xml:space="preserve">Segunda pergunta: o que temem os membros da CPI que obstruem a investigação? Não dão quórum, sabotam a investigação, não querem que esta reunião ocorra e tome deliberações? Qual é o temor? Qual é o receio? Eu acrescento mais uma pergunta, Senador Romário, Senador </w:t>
      </w:r>
      <w:proofErr w:type="spellStart"/>
      <w:r>
        <w:t>Petecão</w:t>
      </w:r>
      <w:proofErr w:type="spellEnd"/>
      <w:r>
        <w:t>: por que tanto receio e temor de que venham a público as informações que esta CPI já tem? Temor que leva o todo-poderoso COI a querer intimidar, inclusive, o Congresso Nacional e os membros desta Comissão Parlamentar de Inquérito, tentando mover representações no Conselho de Ética ou na Procuradoria-Geral da República. Representações essas que nós dizemos aqui em alto e bom som, Romário, e você já destacou aqui no começo desta reunião: nós não só a refutamos como não a tememos. Não tememos nenhum dos coronéis que se apossaram e montaram no futebol brasileiro o maior esquema de corrupção de toda a história do nosso principal esporte nacional.</w:t>
      </w:r>
    </w:p>
    <w:p w:rsidR="00AF2BC4" w:rsidRDefault="00AF2BC4" w:rsidP="00AF2BC4">
      <w:pPr>
        <w:pStyle w:val="Escriba-Normal"/>
      </w:pPr>
      <w:r>
        <w:t xml:space="preserve">Não tememos o COI e, como você muito bem disse, Senador Romário, não há o que temer do Sr. Dunga e do Sr. Gilmar Rinaldi. Não tem o que temer e não tem motivo para isso mesmo. É importante que eles saibam: se para uma coisa existe o art. 53 da Constituição é para inviolabilidade das palavras, opiniões e votos. Aliás, Senador </w:t>
      </w:r>
      <w:proofErr w:type="spellStart"/>
      <w:r>
        <w:t>Perrella</w:t>
      </w:r>
      <w:proofErr w:type="spellEnd"/>
      <w:r>
        <w:t xml:space="preserve">, Senador Romário e Senador </w:t>
      </w:r>
      <w:proofErr w:type="spellStart"/>
      <w:r>
        <w:t>Petecão</w:t>
      </w:r>
      <w:proofErr w:type="spellEnd"/>
      <w:r>
        <w:t>, há uma garantia incontestável da Constituição da República para nós, que é a inviolabilidade das opiniões e votos. Aliás, se o fundamento da imunidade parlamentar serve para alguma coisa, não é para prevenir em relação a crimes, é para que possamos falar desta tribuna aqui o que nós quisermos, em nome do povo brasileiro. É esse o princípio da existência da inviolabilidade precisa no art. 53 da Constituição.</w:t>
      </w:r>
    </w:p>
    <w:p w:rsidR="00AF2BC4" w:rsidRDefault="00AF2BC4" w:rsidP="00AF2BC4">
      <w:pPr>
        <w:pStyle w:val="Escriba-Normal"/>
      </w:pPr>
      <w:r>
        <w:t xml:space="preserve">Então, por tudo que falamos – foi dito aqui: eu não só me solidarizo com o senhor, Senador Romário, com o que foi dito em relação aos Srs. Gilmar Rinaldi e Dunga, como me associo –, se </w:t>
      </w:r>
      <w:proofErr w:type="gramStart"/>
      <w:r>
        <w:t>tem-se</w:t>
      </w:r>
      <w:proofErr w:type="gramEnd"/>
      <w:r>
        <w:t xml:space="preserve"> que representar, que se represente então contra mais um dos membros desta Comissão Parlamentar de Inquérito e do Congresso Nacional. </w:t>
      </w:r>
    </w:p>
    <w:p w:rsidR="00AF2BC4" w:rsidRDefault="00AF2BC4" w:rsidP="00AF2BC4">
      <w:pPr>
        <w:pStyle w:val="Escriba-Normal"/>
      </w:pPr>
      <w:r>
        <w:t xml:space="preserve">É fundamental... </w:t>
      </w:r>
    </w:p>
    <w:p w:rsidR="00AF2BC4" w:rsidRDefault="00AF2BC4" w:rsidP="00AF2BC4">
      <w:pPr>
        <w:pStyle w:val="Escriba-Normal"/>
      </w:pPr>
      <w:r>
        <w:rPr>
          <w:b/>
        </w:rPr>
        <w:t xml:space="preserve">O SR. PRESIDENTE </w:t>
      </w:r>
      <w:r>
        <w:t>(Romário. Bloco Socialismo e Democracia/PSB - RJ) – Muito obrigado, Senador.</w:t>
      </w:r>
    </w:p>
    <w:p w:rsidR="00AF2BC4" w:rsidRDefault="00AF2BC4" w:rsidP="00AF2BC4">
      <w:pPr>
        <w:pStyle w:val="Escriba-Normal"/>
      </w:pPr>
      <w:r>
        <w:rPr>
          <w:b/>
        </w:rPr>
        <w:t xml:space="preserve">O SR. RANDOLFE RODRIGUES </w:t>
      </w:r>
      <w:r>
        <w:t>(Bloco Socialismo e Democracia/REDE - AP) – Só concluindo, Senador Romário.</w:t>
      </w:r>
    </w:p>
    <w:p w:rsidR="00AF2BC4" w:rsidRDefault="00AF2BC4" w:rsidP="00AF2BC4">
      <w:pPr>
        <w:pStyle w:val="Escriba-Normal"/>
      </w:pPr>
      <w:r>
        <w:t>É fundamental que destaquemos aqui que, numa reunião anterior, um conjunto de requerimentos indispensáveis para a investigação foi derrubado. O Relator desta CPI, o Romero Jucá – que espero ainda venha à CPI –, assumiu recentemente a Presidência do PMDB.</w:t>
      </w:r>
    </w:p>
    <w:p w:rsidR="00AF2BC4" w:rsidRDefault="00AF2BC4" w:rsidP="00AF2BC4">
      <w:pPr>
        <w:pStyle w:val="Escriba-Normal"/>
      </w:pPr>
      <w:r>
        <w:t>Foi com alegria que vi a manifestação do PMDB há bem pouco tempo, desembarcando do Governo da Presidente Dilma, dizendo, entre outras coisas, que era necessário haver investigação e transparência.</w:t>
      </w:r>
    </w:p>
    <w:p w:rsidR="00AF2BC4" w:rsidRDefault="00AF2BC4" w:rsidP="00AF2BC4">
      <w:pPr>
        <w:pStyle w:val="Escriba-Normal"/>
      </w:pPr>
      <w:r>
        <w:t xml:space="preserve">Pois bem, quem argui isso deveria também defender a mesma investigação e transparência em relação ao futebol brasileiro. </w:t>
      </w:r>
    </w:p>
    <w:p w:rsidR="00AF2BC4" w:rsidRDefault="00AF2BC4" w:rsidP="00AF2BC4">
      <w:pPr>
        <w:pStyle w:val="Escriba-Normal"/>
      </w:pPr>
      <w:r>
        <w:rPr>
          <w:b/>
        </w:rPr>
        <w:t xml:space="preserve">O SR. PRESIDENTE </w:t>
      </w:r>
      <w:r>
        <w:t>(Romário. Bloco Socialismo e Democracia/PSB - RJ) – Muito bem, Senador.</w:t>
      </w:r>
    </w:p>
    <w:p w:rsidR="00AF2BC4" w:rsidRDefault="00AF2BC4" w:rsidP="00AF2BC4">
      <w:pPr>
        <w:pStyle w:val="Escriba-Normal"/>
      </w:pPr>
      <w:r>
        <w:t xml:space="preserve">Já foi mais do que colocado aqui por aqueles que entendem que no futebol deve haver uma mudança urgente e todos nós somos sabedores do que vem acontecendo nos bastidores desta Comissão. Infelizmente, posso afirmar a V. </w:t>
      </w:r>
      <w:proofErr w:type="spellStart"/>
      <w:r>
        <w:t>Ex</w:t>
      </w:r>
      <w:proofErr w:type="spellEnd"/>
      <w:r>
        <w:t>ª que nós temos em mão agora uma grande oportunidade de definitivamente mudarmos um pouco a história do nosso futebol, principalmente no que se refere à moralidade desse que é o esporte mais querido por todos nós.</w:t>
      </w:r>
    </w:p>
    <w:p w:rsidR="00AF2BC4" w:rsidRDefault="00AF2BC4" w:rsidP="00AF2BC4">
      <w:pPr>
        <w:pStyle w:val="Escriba-Normal"/>
      </w:pPr>
      <w:r>
        <w:t>Eu continuo com a esperança de que alguns dos nossos colegas aqui possam mudar de atitude em relação a algumas decisões já tomadas aqui anteriormente, para que esta CPI continue dando seguimento positivo para as coisas andarem.</w:t>
      </w:r>
    </w:p>
    <w:p w:rsidR="00AF2BC4" w:rsidRDefault="00AF2BC4" w:rsidP="00AF2BC4">
      <w:pPr>
        <w:pStyle w:val="Escriba-Normal"/>
      </w:pPr>
      <w:r>
        <w:t>Temos agora quórum. Vamos votar os requerimentos.</w:t>
      </w:r>
    </w:p>
    <w:p w:rsidR="00AF2BC4" w:rsidRDefault="00AF2BC4" w:rsidP="00AF2BC4">
      <w:pPr>
        <w:pStyle w:val="Escriba-Normal"/>
      </w:pPr>
      <w:r>
        <w:t>Todos os requerimentos pautados podem ser apreciados em bloco mediante votação por processo simbólico.</w:t>
      </w:r>
    </w:p>
    <w:p w:rsidR="00AF2BC4" w:rsidRDefault="00AF2BC4" w:rsidP="00AF2BC4">
      <w:pPr>
        <w:pStyle w:val="Escriba-Normal"/>
      </w:pPr>
      <w:r>
        <w:t>Passamos à aprovação em bloco dos seguintes requerimentos:</w:t>
      </w:r>
    </w:p>
    <w:p w:rsidR="00AF2BC4" w:rsidRDefault="00AF2BC4" w:rsidP="00AF2BC4">
      <w:pPr>
        <w:pStyle w:val="Escriba-Centralizado"/>
      </w:pPr>
    </w:p>
    <w:p w:rsidR="00AF2BC4" w:rsidRDefault="00AF2BC4" w:rsidP="00AF2BC4">
      <w:pPr>
        <w:pStyle w:val="Escriba-Centralizado"/>
      </w:pPr>
      <w:r>
        <w:rPr>
          <w:b/>
        </w:rPr>
        <w:t>ITEM 1</w:t>
      </w:r>
    </w:p>
    <w:p w:rsidR="00AF2BC4" w:rsidRDefault="00AF2BC4" w:rsidP="00AF2BC4">
      <w:pPr>
        <w:pStyle w:val="Escriba-Centralizado"/>
      </w:pPr>
      <w:r>
        <w:rPr>
          <w:b/>
        </w:rPr>
        <w:t>Requerimento Nº 11/2015</w:t>
      </w:r>
    </w:p>
    <w:p w:rsidR="00AF2BC4" w:rsidRDefault="00AF2BC4" w:rsidP="00AF2BC4">
      <w:pPr>
        <w:pStyle w:val="Escriba-Normal"/>
      </w:pPr>
      <w:r>
        <w:rPr>
          <w:i/>
        </w:rPr>
        <w:t>Requer a convocação do Sr. Marco Polo Del Nero, Presidente da CBF.</w:t>
      </w:r>
    </w:p>
    <w:p w:rsidR="00AF2BC4" w:rsidRDefault="00AF2BC4" w:rsidP="00AF2BC4">
      <w:pPr>
        <w:pStyle w:val="Escriba-Normal"/>
      </w:pPr>
      <w:r>
        <w:rPr>
          <w:b/>
        </w:rPr>
        <w:t>Autoria:</w:t>
      </w:r>
      <w:r>
        <w:t xml:space="preserve"> Senador Romário.</w:t>
      </w:r>
    </w:p>
    <w:p w:rsidR="00AF2BC4" w:rsidRDefault="00AF2BC4" w:rsidP="00AF2BC4">
      <w:pPr>
        <w:pStyle w:val="Escriba-Centralizado"/>
      </w:pPr>
    </w:p>
    <w:p w:rsidR="00AF2BC4" w:rsidRDefault="00AF2BC4" w:rsidP="00AF2BC4">
      <w:pPr>
        <w:pStyle w:val="Escriba-Centralizado"/>
      </w:pPr>
      <w:r>
        <w:rPr>
          <w:b/>
        </w:rPr>
        <w:t>ITEM 2</w:t>
      </w:r>
    </w:p>
    <w:p w:rsidR="00AF2BC4" w:rsidRDefault="00AF2BC4" w:rsidP="00AF2BC4">
      <w:pPr>
        <w:pStyle w:val="Escriba-Centralizado"/>
      </w:pPr>
      <w:r>
        <w:rPr>
          <w:b/>
        </w:rPr>
        <w:t>Requerimento Nº 139/2016</w:t>
      </w:r>
    </w:p>
    <w:p w:rsidR="00AF2BC4" w:rsidRDefault="00AF2BC4" w:rsidP="00AF2BC4">
      <w:pPr>
        <w:pStyle w:val="Escriba-Normal"/>
      </w:pPr>
      <w:r>
        <w:rPr>
          <w:i/>
        </w:rPr>
        <w:t>Requer seja convocado, na condição de testemunha, o Sr. MARCO POLO DEL NERO, Presidente licenciado da CBF, a fim de ser inquirido por este Colegiado sobre a CBF e o COL, em especial quanto a possíveis irregularidades em contratos feitos para a realização de partidas da seleção brasileira e de campeonatos organizados pela CBF, assim como para a realização da Copa das Confederações FIFA 2013 e da Copa do Mundo FIFA 2014, temas objeto das investigações desta Comissão Parlamentar de Inquérito (CPI).</w:t>
      </w:r>
    </w:p>
    <w:p w:rsidR="00AF2BC4" w:rsidRDefault="00AF2BC4" w:rsidP="00AF2BC4">
      <w:pPr>
        <w:pStyle w:val="Escriba-Normal"/>
      </w:pPr>
      <w:r>
        <w:rPr>
          <w:b/>
        </w:rPr>
        <w:t>Autoria:</w:t>
      </w:r>
      <w:r>
        <w:t xml:space="preserve"> Senador Randolfe Rodrigues.</w:t>
      </w:r>
    </w:p>
    <w:p w:rsidR="00AF2BC4" w:rsidRDefault="00AF2BC4" w:rsidP="00AF2BC4">
      <w:pPr>
        <w:pStyle w:val="Escriba-Centralizado"/>
      </w:pPr>
    </w:p>
    <w:p w:rsidR="00AF2BC4" w:rsidRDefault="00AF2BC4" w:rsidP="00AF2BC4">
      <w:pPr>
        <w:pStyle w:val="Escriba-Centralizado"/>
      </w:pPr>
      <w:r>
        <w:rPr>
          <w:b/>
        </w:rPr>
        <w:t>ITEM 3</w:t>
      </w:r>
    </w:p>
    <w:p w:rsidR="00AF2BC4" w:rsidRDefault="00AF2BC4" w:rsidP="00AF2BC4">
      <w:pPr>
        <w:pStyle w:val="Escriba-Centralizado"/>
      </w:pPr>
      <w:r>
        <w:rPr>
          <w:b/>
        </w:rPr>
        <w:t>Requerimento Nº 140/2016</w:t>
      </w:r>
    </w:p>
    <w:p w:rsidR="00AF2BC4" w:rsidRDefault="00AF2BC4" w:rsidP="00AF2BC4">
      <w:pPr>
        <w:pStyle w:val="Escriba-Normal"/>
      </w:pPr>
      <w:r>
        <w:rPr>
          <w:i/>
        </w:rPr>
        <w:t>Requer seja convocado, na condição de testemunha, o Sr. MARCO POLO DEL NERO FILHO, relacionado à abertura de contas no exterior.</w:t>
      </w:r>
    </w:p>
    <w:p w:rsidR="00AF2BC4" w:rsidRDefault="00AF2BC4" w:rsidP="00AF2BC4">
      <w:pPr>
        <w:pStyle w:val="Escriba-Normal"/>
      </w:pPr>
      <w:r>
        <w:rPr>
          <w:b/>
        </w:rPr>
        <w:t>Autoria:</w:t>
      </w:r>
      <w:r>
        <w:t xml:space="preserve"> Senador Randolfe Rodrigues.</w:t>
      </w:r>
    </w:p>
    <w:p w:rsidR="00AF2BC4" w:rsidRDefault="00AF2BC4" w:rsidP="00AF2BC4">
      <w:pPr>
        <w:pStyle w:val="Escriba-Centralizado"/>
      </w:pPr>
    </w:p>
    <w:p w:rsidR="00AF2BC4" w:rsidRDefault="00AF2BC4" w:rsidP="00AF2BC4">
      <w:pPr>
        <w:pStyle w:val="Escriba-Centralizado"/>
      </w:pPr>
      <w:r>
        <w:rPr>
          <w:b/>
        </w:rPr>
        <w:t>ITEM 4</w:t>
      </w:r>
    </w:p>
    <w:p w:rsidR="00AF2BC4" w:rsidRDefault="00AF2BC4" w:rsidP="00AF2BC4">
      <w:pPr>
        <w:pStyle w:val="Escriba-Centralizado"/>
      </w:pPr>
      <w:r>
        <w:rPr>
          <w:b/>
        </w:rPr>
        <w:t>Requerimento Nº 141/2016</w:t>
      </w:r>
    </w:p>
    <w:p w:rsidR="00AF2BC4" w:rsidRDefault="00AF2BC4" w:rsidP="00AF2BC4">
      <w:pPr>
        <w:pStyle w:val="Escriba-Normal"/>
      </w:pPr>
      <w:r>
        <w:rPr>
          <w:i/>
        </w:rPr>
        <w:t>Requer seja convocado, na condição de testemunha, o Sr. WAGNER JOSÉ ABRAHÃO, empresário do ramo do turismo, a fim de ser inquirido por este Colegiado sobre a CBF e o COL, em especial quanto a possíveis irregularidades em contratos feitos para a realização de partidas da seleção brasileira e de campeonatos organizados pela CBF, assim como para a realização da Copa das Confederações FIFA 2013 e da Copa do Mundo FIFA 2014, temas objeto das investigações desta Comissão Parlamentar de Inquérito (CPI).</w:t>
      </w:r>
    </w:p>
    <w:p w:rsidR="00AF2BC4" w:rsidRDefault="00AF2BC4" w:rsidP="00AF2BC4">
      <w:pPr>
        <w:pStyle w:val="Escriba-Normal"/>
      </w:pPr>
      <w:r>
        <w:rPr>
          <w:b/>
        </w:rPr>
        <w:t>Autoria:</w:t>
      </w:r>
      <w:r>
        <w:t xml:space="preserve"> Senador Randolfe Rodrigues.</w:t>
      </w:r>
    </w:p>
    <w:p w:rsidR="00AF2BC4" w:rsidRDefault="00AF2BC4" w:rsidP="00AF2BC4">
      <w:pPr>
        <w:pStyle w:val="Escriba-Centralizado"/>
      </w:pPr>
    </w:p>
    <w:p w:rsidR="00AF2BC4" w:rsidRDefault="00AF2BC4" w:rsidP="00AF2BC4">
      <w:pPr>
        <w:pStyle w:val="Escriba-Centralizado"/>
      </w:pPr>
      <w:r>
        <w:rPr>
          <w:b/>
        </w:rPr>
        <w:t>ITEM 5</w:t>
      </w:r>
    </w:p>
    <w:p w:rsidR="00AF2BC4" w:rsidRDefault="00AF2BC4" w:rsidP="00AF2BC4">
      <w:pPr>
        <w:pStyle w:val="Escriba-Centralizado"/>
      </w:pPr>
      <w:r>
        <w:rPr>
          <w:b/>
        </w:rPr>
        <w:t>Requerimento Nº 142/2016</w:t>
      </w:r>
    </w:p>
    <w:p w:rsidR="00AF2BC4" w:rsidRDefault="00AF2BC4" w:rsidP="00AF2BC4">
      <w:pPr>
        <w:pStyle w:val="Escriba-Normal"/>
      </w:pPr>
      <w:r>
        <w:rPr>
          <w:i/>
        </w:rPr>
        <w:t>Requer seja convocado, na condição de testemunha, o Sr. GUSTAVO DANTAS FEIJÓ, Vice-Presidente da CBF para a Região Nordeste, a fim de ser inquirido por este Colegiado sobre a eventual colaboração da CBF com recursos para a campanha eleitoral do sr. Gustavo Dantas Feijó quando candidato a prefeito do município de Boca da Mata, Alagoas, em 2012.</w:t>
      </w:r>
    </w:p>
    <w:p w:rsidR="00AF2BC4" w:rsidRDefault="00AF2BC4" w:rsidP="00AF2BC4">
      <w:pPr>
        <w:pStyle w:val="Escriba-Normal"/>
      </w:pPr>
      <w:r>
        <w:rPr>
          <w:b/>
        </w:rPr>
        <w:t>Autoria:</w:t>
      </w:r>
      <w:r>
        <w:t xml:space="preserve"> Senador Randolfe Rodrigues.</w:t>
      </w:r>
    </w:p>
    <w:p w:rsidR="00AF2BC4" w:rsidRDefault="00AF2BC4" w:rsidP="00AF2BC4">
      <w:pPr>
        <w:pStyle w:val="Escriba-Centralizado"/>
      </w:pPr>
    </w:p>
    <w:p w:rsidR="00AF2BC4" w:rsidRDefault="00AF2BC4" w:rsidP="00AF2BC4">
      <w:pPr>
        <w:pStyle w:val="Escriba-Centralizado"/>
      </w:pPr>
      <w:r>
        <w:rPr>
          <w:b/>
        </w:rPr>
        <w:t>ITEM 6</w:t>
      </w:r>
    </w:p>
    <w:p w:rsidR="00AF2BC4" w:rsidRDefault="00AF2BC4" w:rsidP="00AF2BC4">
      <w:pPr>
        <w:pStyle w:val="Escriba-Centralizado"/>
      </w:pPr>
      <w:r>
        <w:rPr>
          <w:b/>
        </w:rPr>
        <w:t>Requerimento Nº 143/2016</w:t>
      </w:r>
    </w:p>
    <w:p w:rsidR="00AF2BC4" w:rsidRDefault="00AF2BC4" w:rsidP="00AF2BC4">
      <w:pPr>
        <w:pStyle w:val="Escriba-Normal"/>
      </w:pPr>
      <w:r>
        <w:rPr>
          <w:i/>
        </w:rPr>
        <w:t>Requer seja convocado, na condição de testemunha, o Sr. RICARDO TEIXEIRA, que exerceu a Presidência da CBF no período 1989 a 2012, a fim de ser inquirido por este Colegiado sobre a CBF e o COL, em especial quanto a possíveis irregularidades em contratos feitos para a realização de partidas da seleção brasileira e de campeonatos organizados pela CBF, assim como para a realização da Copa das Confederações FIFA 2013 e da Copa do Mundo FIFA 2014, temas objeto das investigações desta Comissão Parlamentar de Inquérito (CPI).</w:t>
      </w:r>
    </w:p>
    <w:p w:rsidR="00AF2BC4" w:rsidRDefault="00AF2BC4" w:rsidP="00AF2BC4">
      <w:pPr>
        <w:pStyle w:val="Escriba-Normal"/>
      </w:pPr>
      <w:r>
        <w:rPr>
          <w:b/>
        </w:rPr>
        <w:t>Autoria:</w:t>
      </w:r>
      <w:r>
        <w:t xml:space="preserve"> Senador Randolfe Rodrigues.</w:t>
      </w:r>
    </w:p>
    <w:p w:rsidR="00AF2BC4" w:rsidRDefault="00AF2BC4" w:rsidP="00AF2BC4">
      <w:pPr>
        <w:pStyle w:val="Escriba-Normal"/>
      </w:pPr>
    </w:p>
    <w:p w:rsidR="00AF2BC4" w:rsidRDefault="00AF2BC4" w:rsidP="00AF2BC4">
      <w:pPr>
        <w:pStyle w:val="Escriba-Normal"/>
      </w:pPr>
      <w:r>
        <w:t>Coloco os requerimentos em votação.</w:t>
      </w:r>
    </w:p>
    <w:p w:rsidR="00AF2BC4" w:rsidRDefault="00AF2BC4" w:rsidP="00AF2BC4">
      <w:pPr>
        <w:pStyle w:val="Escriba-Normal"/>
      </w:pPr>
      <w:r>
        <w:t>Aqueles Senadores que os aprovam permaneçam como estão. (</w:t>
      </w:r>
      <w:r>
        <w:rPr>
          <w:i/>
        </w:rPr>
        <w:t>Pausa.</w:t>
      </w:r>
      <w:r>
        <w:t>)</w:t>
      </w:r>
    </w:p>
    <w:p w:rsidR="00AF2BC4" w:rsidRDefault="00AF2BC4" w:rsidP="00AF2BC4">
      <w:pPr>
        <w:pStyle w:val="Escriba-Normal"/>
      </w:pPr>
      <w:r>
        <w:t>Os requerimentos estão aprovados.</w:t>
      </w:r>
    </w:p>
    <w:p w:rsidR="00AF2BC4" w:rsidRDefault="00AF2BC4" w:rsidP="00AF2BC4">
      <w:pPr>
        <w:pStyle w:val="Escriba-Normal"/>
      </w:pPr>
      <w:r>
        <w:t xml:space="preserve">Requerimento </w:t>
      </w:r>
      <w:proofErr w:type="spellStart"/>
      <w:r>
        <w:t>extrapauta</w:t>
      </w:r>
      <w:proofErr w:type="spellEnd"/>
      <w:r>
        <w:t>.</w:t>
      </w:r>
    </w:p>
    <w:p w:rsidR="00AF2BC4" w:rsidRDefault="00AF2BC4" w:rsidP="00AF2BC4">
      <w:pPr>
        <w:pStyle w:val="Escriba-Normal"/>
      </w:pPr>
      <w:r>
        <w:t xml:space="preserve">Com base no art. 121 do Regimento Interno, incluo </w:t>
      </w:r>
      <w:proofErr w:type="spellStart"/>
      <w:r>
        <w:t>extrapauta</w:t>
      </w:r>
      <w:proofErr w:type="spellEnd"/>
      <w:r>
        <w:t xml:space="preserve"> os seguintes requerimentos de minha autoria.</w:t>
      </w:r>
    </w:p>
    <w:p w:rsidR="00AF2BC4" w:rsidRDefault="00AF2BC4" w:rsidP="00AF2BC4">
      <w:pPr>
        <w:pStyle w:val="Escriba-Normal"/>
      </w:pPr>
      <w:r>
        <w:t>Requerimento nº 144, de 2016, que "convida a colaborar com a CPI, sem ônus, Marcos Evandro Cardoso Santi, Consultor Legislativo aposentado do Senado Federal, na área de Direito Constitucional e Processo Legislativo."</w:t>
      </w:r>
    </w:p>
    <w:p w:rsidR="00AF2BC4" w:rsidRDefault="00AF2BC4" w:rsidP="00AF2BC4">
      <w:pPr>
        <w:pStyle w:val="Escriba-Normal"/>
      </w:pPr>
      <w:r>
        <w:t>Requerimento nº 145, de 2016 que "retifica informações do nome das pessoas indicadas nos requerimentos 110/2015, 116/2015 e 125/2015, para viabilizar transferências de sigilo pelo Banco Central."</w:t>
      </w:r>
    </w:p>
    <w:p w:rsidR="00AF2BC4" w:rsidRDefault="00AF2BC4" w:rsidP="00AF2BC4">
      <w:pPr>
        <w:pStyle w:val="Escriba-Normal"/>
      </w:pPr>
      <w:r>
        <w:t>Os dois são de minha autoria.</w:t>
      </w:r>
    </w:p>
    <w:p w:rsidR="00AF2BC4" w:rsidRDefault="00AF2BC4" w:rsidP="00AF2BC4">
      <w:pPr>
        <w:pStyle w:val="Escriba-Normal"/>
      </w:pPr>
      <w:r>
        <w:t>Consulto o Plenário se há algum Senador que deseje encaminhar a votação. (</w:t>
      </w:r>
      <w:r>
        <w:rPr>
          <w:i/>
        </w:rPr>
        <w:t>Pausa.</w:t>
      </w:r>
      <w:r>
        <w:t>)</w:t>
      </w:r>
    </w:p>
    <w:p w:rsidR="00AF2BC4" w:rsidRDefault="00AF2BC4" w:rsidP="00AF2BC4">
      <w:pPr>
        <w:pStyle w:val="Escriba-Normal"/>
      </w:pPr>
      <w:r>
        <w:t>Passamos, agora, à votação dos requerimentos mencionados.</w:t>
      </w:r>
    </w:p>
    <w:p w:rsidR="00AF2BC4" w:rsidRDefault="00AF2BC4" w:rsidP="00AF2BC4">
      <w:pPr>
        <w:pStyle w:val="Escriba-Centralizado"/>
      </w:pPr>
    </w:p>
    <w:p w:rsidR="00AF2BC4" w:rsidRDefault="00AF2BC4" w:rsidP="00AF2BC4">
      <w:pPr>
        <w:pStyle w:val="Escriba-Centralizado"/>
      </w:pPr>
      <w:r>
        <w:rPr>
          <w:b/>
        </w:rPr>
        <w:t>ITEM 7</w:t>
      </w:r>
    </w:p>
    <w:p w:rsidR="00AF2BC4" w:rsidRDefault="00AF2BC4" w:rsidP="00AF2BC4">
      <w:pPr>
        <w:pStyle w:val="Escriba-Centralizado"/>
      </w:pPr>
      <w:r>
        <w:rPr>
          <w:b/>
        </w:rPr>
        <w:t>Requerimento Nº 144/2016</w:t>
      </w:r>
    </w:p>
    <w:p w:rsidR="00AF2BC4" w:rsidRDefault="00AF2BC4" w:rsidP="00AF2BC4">
      <w:pPr>
        <w:pStyle w:val="Escriba-Normal"/>
      </w:pPr>
      <w:r>
        <w:rPr>
          <w:i/>
        </w:rPr>
        <w:t>Convida a colaborar com a CPI, sem ônus, Marcos Evandro Cardoso Santi, Consultor Legislativo aposentado do Senado Federal, na área de Direito Constitucional e Processo Legislativo.</w:t>
      </w:r>
    </w:p>
    <w:p w:rsidR="00AF2BC4" w:rsidRDefault="00AF2BC4" w:rsidP="00AF2BC4">
      <w:pPr>
        <w:pStyle w:val="Escriba-Normal"/>
      </w:pPr>
      <w:r>
        <w:rPr>
          <w:b/>
        </w:rPr>
        <w:t>Autoria:</w:t>
      </w:r>
      <w:r>
        <w:t xml:space="preserve"> Senador Romário.</w:t>
      </w:r>
    </w:p>
    <w:p w:rsidR="00AF2BC4" w:rsidRDefault="00AF2BC4" w:rsidP="00AF2BC4">
      <w:pPr>
        <w:pStyle w:val="Escriba-Normal"/>
      </w:pPr>
    </w:p>
    <w:p w:rsidR="00AF2BC4" w:rsidRDefault="00AF2BC4" w:rsidP="00AF2BC4">
      <w:pPr>
        <w:pStyle w:val="Escriba-Centralizado"/>
      </w:pPr>
    </w:p>
    <w:p w:rsidR="00AF2BC4" w:rsidRDefault="00AF2BC4" w:rsidP="00AF2BC4">
      <w:pPr>
        <w:pStyle w:val="Escriba-Centralizado"/>
      </w:pPr>
      <w:r>
        <w:rPr>
          <w:b/>
        </w:rPr>
        <w:t>ITEM 8</w:t>
      </w:r>
    </w:p>
    <w:p w:rsidR="00AF2BC4" w:rsidRDefault="00AF2BC4" w:rsidP="00AF2BC4">
      <w:pPr>
        <w:pStyle w:val="Escriba-Centralizado"/>
      </w:pPr>
      <w:r>
        <w:rPr>
          <w:b/>
        </w:rPr>
        <w:t>Requerimento Nº 145/2016</w:t>
      </w:r>
    </w:p>
    <w:p w:rsidR="00AF2BC4" w:rsidRDefault="00AF2BC4" w:rsidP="00AF2BC4">
      <w:pPr>
        <w:pStyle w:val="Escriba-Normal"/>
      </w:pPr>
      <w:r>
        <w:rPr>
          <w:i/>
        </w:rPr>
        <w:t>Retifica informações do nome das pessoas indicadas nos requerimentos 110/2015, 116/2015 e 125/2015, para viabilizar transferências de sigilo pelo Banco Central.</w:t>
      </w:r>
    </w:p>
    <w:p w:rsidR="00AF2BC4" w:rsidRDefault="00AF2BC4" w:rsidP="00AF2BC4">
      <w:pPr>
        <w:pStyle w:val="Escriba-Normal"/>
      </w:pPr>
      <w:r>
        <w:rPr>
          <w:b/>
        </w:rPr>
        <w:t>Autoria:</w:t>
      </w:r>
      <w:r>
        <w:t xml:space="preserve"> Senador Romário.</w:t>
      </w:r>
    </w:p>
    <w:p w:rsidR="00AF2BC4" w:rsidRDefault="00AF2BC4" w:rsidP="00AF2BC4">
      <w:pPr>
        <w:pStyle w:val="Escriba-Normal"/>
      </w:pPr>
    </w:p>
    <w:p w:rsidR="00AF2BC4" w:rsidRDefault="00AF2BC4" w:rsidP="00AF2BC4">
      <w:pPr>
        <w:pStyle w:val="Escriba-Normal"/>
      </w:pPr>
      <w:r>
        <w:t>Os Srs. Senadores que os aprovam permaneçam como se encontram. (</w:t>
      </w:r>
      <w:r>
        <w:rPr>
          <w:i/>
        </w:rPr>
        <w:t>Pausa.</w:t>
      </w:r>
      <w:r>
        <w:t>)</w:t>
      </w:r>
    </w:p>
    <w:p w:rsidR="00AF2BC4" w:rsidRDefault="00AF2BC4" w:rsidP="00AF2BC4">
      <w:pPr>
        <w:pStyle w:val="Escriba-Normal"/>
      </w:pPr>
      <w:r>
        <w:t>Os requerimentos estão aprovados.</w:t>
      </w:r>
    </w:p>
    <w:p w:rsidR="00AF2BC4" w:rsidRDefault="00AF2BC4" w:rsidP="00AF2BC4">
      <w:pPr>
        <w:pStyle w:val="Escriba-Normal"/>
      </w:pPr>
      <w:r>
        <w:t xml:space="preserve">Nada mais havendo a tratar, vou declarar encerrada </w:t>
      </w:r>
      <w:proofErr w:type="spellStart"/>
      <w:r>
        <w:t>esta</w:t>
      </w:r>
      <w:proofErr w:type="spellEnd"/>
      <w:r>
        <w:t xml:space="preserve"> presente reunião.</w:t>
      </w:r>
    </w:p>
    <w:p w:rsidR="00AF2BC4" w:rsidRDefault="00AF2BC4" w:rsidP="00AF2BC4">
      <w:pPr>
        <w:pStyle w:val="Escriba-Normal"/>
      </w:pPr>
      <w:r>
        <w:t>Antes de encerrar, gostaria de votar...</w:t>
      </w:r>
    </w:p>
    <w:p w:rsidR="00AF2BC4" w:rsidRDefault="00AF2BC4" w:rsidP="00AF2BC4">
      <w:pPr>
        <w:pStyle w:val="Escriba-Normal"/>
      </w:pPr>
      <w:r>
        <w:rPr>
          <w:b/>
        </w:rPr>
        <w:t xml:space="preserve">O SR. ZEZE PERRELLA </w:t>
      </w:r>
      <w:r>
        <w:t>(Bloco União e Força/PTB - MG) – Senador Romário, eu gostaria de fazer só uma ponderação.</w:t>
      </w:r>
    </w:p>
    <w:p w:rsidR="00AF2BC4" w:rsidRDefault="00AF2BC4" w:rsidP="00AF2BC4">
      <w:pPr>
        <w:pStyle w:val="Escriba-Normal"/>
      </w:pPr>
      <w:r>
        <w:rPr>
          <w:b/>
        </w:rPr>
        <w:t xml:space="preserve">O SR. PRESIDENTE </w:t>
      </w:r>
      <w:r>
        <w:t>(Romário. Bloco Socialismo e Democracia/PSB - RJ) – Só um segundo, Senador.</w:t>
      </w:r>
    </w:p>
    <w:p w:rsidR="00AF2BC4" w:rsidRDefault="00AF2BC4" w:rsidP="00AF2BC4">
      <w:pPr>
        <w:pStyle w:val="Escriba-Normal"/>
      </w:pPr>
      <w:r>
        <w:t>Antes de encerrar, gostaria de colocar as atas das reuniões anteriores em votação.</w:t>
      </w:r>
    </w:p>
    <w:p w:rsidR="00AF2BC4" w:rsidRDefault="00AF2BC4" w:rsidP="00AF2BC4">
      <w:pPr>
        <w:pStyle w:val="Escriba-Normal"/>
      </w:pPr>
      <w:r>
        <w:t>Os Srs. Senadores que as aprovam permaneçam como se encontram. (</w:t>
      </w:r>
      <w:r>
        <w:rPr>
          <w:i/>
        </w:rPr>
        <w:t>Pausa.</w:t>
      </w:r>
      <w:r>
        <w:t>)</w:t>
      </w:r>
    </w:p>
    <w:p w:rsidR="00AF2BC4" w:rsidRDefault="00AF2BC4" w:rsidP="00AF2BC4">
      <w:pPr>
        <w:pStyle w:val="Escriba-Normal"/>
      </w:pPr>
      <w:r>
        <w:t>Estão aprovadas.</w:t>
      </w:r>
    </w:p>
    <w:p w:rsidR="00AF2BC4" w:rsidRDefault="00AF2BC4" w:rsidP="00AF2BC4">
      <w:pPr>
        <w:pStyle w:val="Escriba-Normal"/>
      </w:pPr>
      <w:r>
        <w:t>Por favor, Senador.</w:t>
      </w:r>
    </w:p>
    <w:p w:rsidR="00AF2BC4" w:rsidRDefault="00AF2BC4" w:rsidP="00AF2BC4">
      <w:pPr>
        <w:pStyle w:val="Escriba-Normal"/>
      </w:pPr>
      <w:r>
        <w:rPr>
          <w:b/>
        </w:rPr>
        <w:t xml:space="preserve">O SR. ZEZE PERRELLA </w:t>
      </w:r>
      <w:r>
        <w:t>(Bloco União e Força/PTB - MG) – Vamos transformar a convocação do Ricardo Teixeira em convite, porque ele não é o foco principal. Não estou defendendo, não há nada, mas ele se encontra numa situação muito precária de saúde, bem séria mesmo. Então, gostaria de solicitar a vocês, em vez da convocação, um convite. Acho que ficaria mais...</w:t>
      </w:r>
    </w:p>
    <w:p w:rsidR="00AF2BC4" w:rsidRDefault="00AF2BC4" w:rsidP="00AF2BC4">
      <w:pPr>
        <w:pStyle w:val="Escriba-Normal"/>
      </w:pPr>
      <w:r>
        <w:rPr>
          <w:b/>
        </w:rPr>
        <w:t xml:space="preserve">O SR. PRESIDENTE </w:t>
      </w:r>
      <w:r>
        <w:t>(Romário. Bloco Socialismo e Democracia/PSB - RJ) – Senador, para o ex-Presidente da CBF Ricardo Teixeira, dentro do próprio plano de trabalho do nosso Relator, já foi aprovado um convite. Faremos isso de novo, a seu pedido e de acordo com o plano de trabalho do Relator. Ele não responder ao convite que acabou de ser aprovado, aqui, através de requerimento, haverá a sua convocação. Esperamos que ele venha aqui, como convidado, para nos passar o que precisamos ouvir e que seja necessário para a nossa CPI.</w:t>
      </w:r>
    </w:p>
    <w:p w:rsidR="00AF2BC4" w:rsidRDefault="00AF2BC4" w:rsidP="00AF2BC4">
      <w:pPr>
        <w:pStyle w:val="Escriba-Normal"/>
      </w:pPr>
      <w:r>
        <w:t>Muito obrigado a todos pela presença.</w:t>
      </w:r>
    </w:p>
    <w:p w:rsidR="00AF2BC4" w:rsidRDefault="00AF2BC4" w:rsidP="00AF2BC4">
      <w:pPr>
        <w:pStyle w:val="Escriba-Normal"/>
      </w:pPr>
      <w:r>
        <w:t xml:space="preserve">Esclareço a V. </w:t>
      </w:r>
      <w:proofErr w:type="spellStart"/>
      <w:r>
        <w:t>Ex</w:t>
      </w:r>
      <w:proofErr w:type="spellEnd"/>
      <w:r>
        <w:t>ª que não serão publicados nesta ata os trechos que, eventualmente, façam referência à documentação sigilosa recebida por esta Comissão, que serão autuadas em aparato como documentação de acesso restrito. É a Ata da 23ª Reunião.</w:t>
      </w:r>
    </w:p>
    <w:p w:rsidR="00AF2BC4" w:rsidRDefault="00AF2BC4" w:rsidP="00AF2BC4">
      <w:pPr>
        <w:pStyle w:val="Escriba-Normal"/>
      </w:pPr>
      <w:r>
        <w:t>Muito obrigado a todos.</w:t>
      </w:r>
    </w:p>
    <w:p w:rsidR="00AF2BC4" w:rsidRDefault="00AF2BC4" w:rsidP="00AF2BC4">
      <w:pPr>
        <w:pStyle w:val="Escriba-Normal"/>
      </w:pPr>
      <w:r>
        <w:t>Bom dia.</w:t>
      </w:r>
    </w:p>
    <w:p w:rsidR="00AF2BC4" w:rsidRDefault="00AF2BC4" w:rsidP="00AF2BC4">
      <w:pPr>
        <w:pStyle w:val="Escriba-Normal"/>
      </w:pPr>
      <w:r>
        <w:t>Declaro encerrada esta reunião.</w:t>
      </w:r>
    </w:p>
    <w:p w:rsidR="00AF2BC4" w:rsidRDefault="00AF2BC4" w:rsidP="00AF2BC4">
      <w:pPr>
        <w:pStyle w:val="Escriba-Normal"/>
      </w:pPr>
    </w:p>
    <w:p w:rsidR="00AF2BC4" w:rsidRDefault="00AF2BC4" w:rsidP="00AF2BC4">
      <w:pPr>
        <w:pStyle w:val="Escriba-Anotacao"/>
        <w:jc w:val="right"/>
      </w:pPr>
      <w:r>
        <w:t>(</w:t>
      </w:r>
      <w:r>
        <w:rPr>
          <w:i/>
        </w:rPr>
        <w:t>Iniciada às 15 horas e 6 minutos, a reunião é encerrada às 15 horas e 22 minutos.</w:t>
      </w:r>
      <w:r>
        <w:t>)</w:t>
      </w:r>
    </w:p>
    <w:p w:rsidR="00994CA8" w:rsidRPr="00567FFE" w:rsidRDefault="00994CA8" w:rsidP="00994CA8">
      <w:pPr>
        <w:pStyle w:val="Escriba-Normal"/>
        <w:jc w:val="center"/>
      </w:pPr>
    </w:p>
    <w:p w:rsidR="00994CA8" w:rsidRDefault="00994CA8" w:rsidP="00994CA8">
      <w:pPr>
        <w:pStyle w:val="Escriba-Normal"/>
      </w:pPr>
    </w:p>
    <w:p w:rsidR="004B47A4" w:rsidRDefault="004B47A4" w:rsidP="004B47A4">
      <w:pPr>
        <w:rPr>
          <w:rFonts w:ascii="ITC Stone Sans Std Medium" w:hAnsi="ITC Stone Sans Std Medium"/>
          <w:sz w:val="22"/>
          <w:szCs w:val="22"/>
        </w:rPr>
      </w:pPr>
    </w:p>
    <w:p w:rsidR="004B47A4" w:rsidRDefault="004B47A4" w:rsidP="004B47A4">
      <w:pPr>
        <w:jc w:val="center"/>
        <w:rPr>
          <w:rFonts w:ascii="ITC Stone Sans Std Medium" w:hAnsi="ITC Stone Sans Std Medium"/>
          <w:sz w:val="22"/>
          <w:szCs w:val="22"/>
        </w:rPr>
      </w:pPr>
    </w:p>
    <w:p w:rsidR="004B47A4" w:rsidRPr="004B47A4" w:rsidRDefault="004B47A4" w:rsidP="004B47A4">
      <w:pPr>
        <w:jc w:val="center"/>
        <w:rPr>
          <w:rFonts w:ascii="ITC Stone Sans Std Medium" w:hAnsi="ITC Stone Sans Std Medium"/>
          <w:b/>
          <w:sz w:val="22"/>
          <w:szCs w:val="22"/>
        </w:rPr>
      </w:pPr>
      <w:r w:rsidRPr="004B47A4">
        <w:rPr>
          <w:rFonts w:ascii="ITC Stone Sans Std Medium" w:hAnsi="ITC Stone Sans Std Medium"/>
          <w:b/>
          <w:sz w:val="22"/>
          <w:szCs w:val="22"/>
        </w:rPr>
        <w:t>SENADOR ROMÁRIO</w:t>
      </w:r>
    </w:p>
    <w:p w:rsidR="004B47A4" w:rsidRPr="00C04700" w:rsidRDefault="004B47A4" w:rsidP="004B47A4">
      <w:pPr>
        <w:jc w:val="center"/>
        <w:rPr>
          <w:rFonts w:ascii="ITC Stone Sans Std Medium" w:hAnsi="ITC Stone Sans Std Medium"/>
        </w:rPr>
      </w:pPr>
      <w:r>
        <w:rPr>
          <w:rFonts w:ascii="ITC Stone Sans Std Medium" w:hAnsi="ITC Stone Sans Std Medium"/>
          <w:sz w:val="22"/>
          <w:szCs w:val="22"/>
        </w:rPr>
        <w:t>Presidente</w:t>
      </w:r>
    </w:p>
    <w:sectPr w:rsidR="004B47A4" w:rsidRPr="00C04700"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53A" w:rsidRDefault="008A153A">
      <w:r>
        <w:separator/>
      </w:r>
    </w:p>
  </w:endnote>
  <w:endnote w:type="continuationSeparator" w:id="0">
    <w:p w:rsidR="008A153A" w:rsidRDefault="008A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3A" w:rsidRDefault="00B033CA" w:rsidP="009C6716">
    <w:pPr>
      <w:pStyle w:val="Rodap"/>
      <w:framePr w:wrap="around" w:vAnchor="text" w:hAnchor="margin" w:xAlign="right" w:y="1"/>
      <w:rPr>
        <w:rStyle w:val="Nmerodepgina"/>
      </w:rPr>
    </w:pPr>
    <w:r>
      <w:rPr>
        <w:rStyle w:val="Nmerodepgina"/>
      </w:rPr>
      <w:fldChar w:fldCharType="begin"/>
    </w:r>
    <w:r w:rsidR="008A153A">
      <w:rPr>
        <w:rStyle w:val="Nmerodepgina"/>
      </w:rPr>
      <w:instrText xml:space="preserve">PAGE  </w:instrText>
    </w:r>
    <w:r>
      <w:rPr>
        <w:rStyle w:val="Nmerodepgina"/>
      </w:rPr>
      <w:fldChar w:fldCharType="end"/>
    </w:r>
  </w:p>
  <w:p w:rsidR="008A153A" w:rsidRDefault="008A153A" w:rsidP="00F059F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3A" w:rsidRDefault="00B033CA" w:rsidP="00F059F9">
    <w:pPr>
      <w:pStyle w:val="Rodap"/>
      <w:framePr w:wrap="around" w:vAnchor="text" w:hAnchor="margin" w:xAlign="right" w:y="1"/>
      <w:rPr>
        <w:rStyle w:val="Nmerodepgina"/>
      </w:rPr>
    </w:pPr>
    <w:r>
      <w:rPr>
        <w:rStyle w:val="Nmerodepgina"/>
      </w:rPr>
      <w:fldChar w:fldCharType="begin"/>
    </w:r>
    <w:r w:rsidR="008A153A">
      <w:rPr>
        <w:rStyle w:val="Nmerodepgina"/>
      </w:rPr>
      <w:instrText xml:space="preserve">PAGE  </w:instrText>
    </w:r>
    <w:r>
      <w:rPr>
        <w:rStyle w:val="Nmerodepgina"/>
      </w:rPr>
      <w:fldChar w:fldCharType="separate"/>
    </w:r>
    <w:r w:rsidR="00F708E8">
      <w:rPr>
        <w:rStyle w:val="Nmerodepgina"/>
        <w:noProof/>
      </w:rPr>
      <w:t>6</w:t>
    </w:r>
    <w:r>
      <w:rPr>
        <w:rStyle w:val="Nmerodepgina"/>
      </w:rPr>
      <w:fldChar w:fldCharType="end"/>
    </w:r>
  </w:p>
  <w:p w:rsidR="008A153A" w:rsidRPr="00247C05" w:rsidRDefault="008A153A" w:rsidP="00D55DC0">
    <w:pPr>
      <w:tabs>
        <w:tab w:val="left" w:pos="1861"/>
        <w:tab w:val="center" w:pos="4012"/>
      </w:tabs>
      <w:ind w:right="360"/>
      <w:rPr>
        <w:b/>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53A" w:rsidRDefault="008A153A">
      <w:r>
        <w:separator/>
      </w:r>
    </w:p>
  </w:footnote>
  <w:footnote w:type="continuationSeparator" w:id="0">
    <w:p w:rsidR="008A153A" w:rsidRDefault="008A1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3A" w:rsidRDefault="008A153A" w:rsidP="0078695D">
    <w:pPr>
      <w:rPr>
        <w:b/>
        <w:i/>
        <w:noProof/>
        <w:sz w:val="20"/>
        <w:szCs w:val="20"/>
      </w:rPr>
    </w:pPr>
    <w:r>
      <w:rPr>
        <w:noProof/>
      </w:rPr>
      <w:drawing>
        <wp:anchor distT="0" distB="0" distL="114935" distR="114935" simplePos="0" relativeHeight="251660288" behindDoc="1" locked="0" layoutInCell="1" allowOverlap="1">
          <wp:simplePos x="0" y="0"/>
          <wp:positionH relativeFrom="page">
            <wp:posOffset>3338830</wp:posOffset>
          </wp:positionH>
          <wp:positionV relativeFrom="page">
            <wp:posOffset>109855</wp:posOffset>
          </wp:positionV>
          <wp:extent cx="859155" cy="836930"/>
          <wp:effectExtent l="1905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a:ln w="9525">
                    <a:noFill/>
                    <a:miter lim="800000"/>
                    <a:headEnd/>
                    <a:tailEnd/>
                  </a:ln>
                </pic:spPr>
              </pic:pic>
            </a:graphicData>
          </a:graphic>
        </wp:anchor>
      </w:drawing>
    </w:r>
  </w:p>
  <w:p w:rsidR="008A153A" w:rsidRDefault="008A153A" w:rsidP="0078695D">
    <w:pPr>
      <w:rPr>
        <w:b/>
        <w:i/>
        <w:noProof/>
        <w:sz w:val="20"/>
        <w:szCs w:val="20"/>
      </w:rPr>
    </w:pPr>
  </w:p>
  <w:p w:rsidR="008A153A" w:rsidRDefault="008A153A" w:rsidP="0078695D">
    <w:pPr>
      <w:rPr>
        <w:b/>
        <w:i/>
        <w:noProof/>
        <w:sz w:val="20"/>
        <w:szCs w:val="20"/>
      </w:rPr>
    </w:pPr>
  </w:p>
  <w:p w:rsidR="008A153A" w:rsidRDefault="008A153A" w:rsidP="0078695D">
    <w:pPr>
      <w:rPr>
        <w:b/>
        <w:i/>
        <w:noProof/>
        <w:sz w:val="20"/>
        <w:szCs w:val="20"/>
      </w:rPr>
    </w:pPr>
    <w:r>
      <w:rPr>
        <w:b/>
        <w:i/>
        <w:noProof/>
        <w:sz w:val="20"/>
        <w:szCs w:val="20"/>
      </w:rPr>
      <w:t xml:space="preserve"> </w:t>
    </w:r>
  </w:p>
  <w:p w:rsidR="008A153A" w:rsidRDefault="008A153A" w:rsidP="0078695D">
    <w:pPr>
      <w:tabs>
        <w:tab w:val="left" w:pos="2925"/>
        <w:tab w:val="center" w:pos="3900"/>
      </w:tabs>
      <w:jc w:val="center"/>
      <w:rPr>
        <w:b/>
        <w:i/>
        <w:noProof/>
        <w:sz w:val="20"/>
        <w:szCs w:val="20"/>
      </w:rPr>
    </w:pPr>
    <w:r w:rsidRPr="00EB4D88">
      <w:rPr>
        <w:b/>
        <w:i/>
        <w:noProof/>
        <w:sz w:val="20"/>
        <w:szCs w:val="20"/>
      </w:rPr>
      <w:t>Senado Federal</w:t>
    </w:r>
  </w:p>
  <w:p w:rsidR="008A153A" w:rsidRPr="00465157" w:rsidRDefault="008A153A" w:rsidP="0078695D">
    <w:pPr>
      <w:jc w:val="center"/>
      <w:rPr>
        <w:b/>
        <w:bCs/>
        <w:i/>
        <w:sz w:val="20"/>
        <w:szCs w:val="20"/>
      </w:rPr>
    </w:pPr>
    <w:r>
      <w:rPr>
        <w:b/>
        <w:i/>
        <w:noProof/>
        <w:sz w:val="20"/>
        <w:szCs w:val="20"/>
      </w:rPr>
      <w:t>Secretaria Geral da Mesa</w:t>
    </w:r>
  </w:p>
  <w:p w:rsidR="008A153A" w:rsidRPr="00EB4D88" w:rsidRDefault="008A153A" w:rsidP="0078695D">
    <w:pPr>
      <w:overflowPunct w:val="0"/>
      <w:autoSpaceDE w:val="0"/>
      <w:autoSpaceDN w:val="0"/>
      <w:adjustRightInd w:val="0"/>
      <w:spacing w:line="280" w:lineRule="atLeast"/>
      <w:jc w:val="center"/>
      <w:rPr>
        <w:b/>
        <w:i/>
        <w:sz w:val="20"/>
        <w:szCs w:val="20"/>
      </w:rPr>
    </w:pPr>
    <w:r w:rsidRPr="00EB4D88">
      <w:rPr>
        <w:b/>
        <w:i/>
        <w:sz w:val="20"/>
        <w:szCs w:val="20"/>
      </w:rPr>
      <w:t>Secretaria de Comissões</w:t>
    </w:r>
  </w:p>
  <w:p w:rsidR="008A153A" w:rsidRPr="00EB4D88" w:rsidRDefault="008A153A" w:rsidP="0078695D">
    <w:pPr>
      <w:overflowPunct w:val="0"/>
      <w:autoSpaceDE w:val="0"/>
      <w:autoSpaceDN w:val="0"/>
      <w:adjustRightInd w:val="0"/>
      <w:spacing w:line="280" w:lineRule="atLeast"/>
      <w:jc w:val="center"/>
      <w:rPr>
        <w:b/>
        <w:bCs/>
        <w:i/>
        <w:sz w:val="20"/>
        <w:szCs w:val="20"/>
      </w:rPr>
    </w:pPr>
    <w:r>
      <w:rPr>
        <w:b/>
        <w:bCs/>
        <w:i/>
        <w:sz w:val="20"/>
        <w:szCs w:val="20"/>
      </w:rPr>
      <w:t>Coordenação</w:t>
    </w:r>
    <w:r w:rsidRPr="00EB4D88">
      <w:rPr>
        <w:b/>
        <w:bCs/>
        <w:i/>
        <w:sz w:val="20"/>
        <w:szCs w:val="20"/>
      </w:rPr>
      <w:t xml:space="preserve"> de Apoio às Comissões Especiais</w:t>
    </w:r>
    <w:r>
      <w:rPr>
        <w:b/>
        <w:bCs/>
        <w:i/>
        <w:sz w:val="20"/>
        <w:szCs w:val="20"/>
      </w:rPr>
      <w:t xml:space="preserve">, Temporárias </w:t>
    </w:r>
    <w:r w:rsidRPr="00EB4D88">
      <w:rPr>
        <w:b/>
        <w:bCs/>
        <w:i/>
        <w:sz w:val="20"/>
        <w:szCs w:val="20"/>
      </w:rPr>
      <w:t>e Parlamentares de Inquérito</w:t>
    </w:r>
  </w:p>
  <w:p w:rsidR="008A153A" w:rsidRDefault="008A153A" w:rsidP="0078695D">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15:restartNumberingAfterBreak="0">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15:restartNumberingAfterBreak="0">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15:restartNumberingAfterBreak="0">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15:restartNumberingAfterBreak="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26"/>
    <w:rsid w:val="000169CB"/>
    <w:rsid w:val="00023E65"/>
    <w:rsid w:val="00030FDC"/>
    <w:rsid w:val="000531A3"/>
    <w:rsid w:val="0005582B"/>
    <w:rsid w:val="00070DC3"/>
    <w:rsid w:val="00074CDB"/>
    <w:rsid w:val="00077EB0"/>
    <w:rsid w:val="00087F91"/>
    <w:rsid w:val="00091F42"/>
    <w:rsid w:val="00095CAB"/>
    <w:rsid w:val="000A3FF0"/>
    <w:rsid w:val="000A6F2F"/>
    <w:rsid w:val="000B0182"/>
    <w:rsid w:val="000B43A0"/>
    <w:rsid w:val="000D7971"/>
    <w:rsid w:val="000D7A2B"/>
    <w:rsid w:val="000F6017"/>
    <w:rsid w:val="000F773A"/>
    <w:rsid w:val="00122679"/>
    <w:rsid w:val="001306A1"/>
    <w:rsid w:val="00145559"/>
    <w:rsid w:val="00151C3F"/>
    <w:rsid w:val="00173F13"/>
    <w:rsid w:val="0018155A"/>
    <w:rsid w:val="001815F4"/>
    <w:rsid w:val="00191E67"/>
    <w:rsid w:val="001C2AF9"/>
    <w:rsid w:val="001E7D85"/>
    <w:rsid w:val="001F33FB"/>
    <w:rsid w:val="0021377C"/>
    <w:rsid w:val="00214E9D"/>
    <w:rsid w:val="002245FD"/>
    <w:rsid w:val="0022674B"/>
    <w:rsid w:val="002275BF"/>
    <w:rsid w:val="0023294D"/>
    <w:rsid w:val="00247C05"/>
    <w:rsid w:val="0026420A"/>
    <w:rsid w:val="00281039"/>
    <w:rsid w:val="002810BC"/>
    <w:rsid w:val="002A277D"/>
    <w:rsid w:val="002B095F"/>
    <w:rsid w:val="002E0B28"/>
    <w:rsid w:val="002F3A93"/>
    <w:rsid w:val="002F796B"/>
    <w:rsid w:val="00315D93"/>
    <w:rsid w:val="003226F5"/>
    <w:rsid w:val="00325ECC"/>
    <w:rsid w:val="0033209B"/>
    <w:rsid w:val="0034358D"/>
    <w:rsid w:val="0035273D"/>
    <w:rsid w:val="003608B3"/>
    <w:rsid w:val="00372952"/>
    <w:rsid w:val="00375049"/>
    <w:rsid w:val="00386285"/>
    <w:rsid w:val="00390798"/>
    <w:rsid w:val="003B1ED3"/>
    <w:rsid w:val="003C4263"/>
    <w:rsid w:val="003C6D7E"/>
    <w:rsid w:val="003C6F76"/>
    <w:rsid w:val="003D1452"/>
    <w:rsid w:val="003D3F7F"/>
    <w:rsid w:val="003D570A"/>
    <w:rsid w:val="00402BC9"/>
    <w:rsid w:val="00411080"/>
    <w:rsid w:val="00422299"/>
    <w:rsid w:val="00424BA2"/>
    <w:rsid w:val="00426BD5"/>
    <w:rsid w:val="00431FFE"/>
    <w:rsid w:val="004404B2"/>
    <w:rsid w:val="0044107E"/>
    <w:rsid w:val="00442D05"/>
    <w:rsid w:val="0044569C"/>
    <w:rsid w:val="00450D38"/>
    <w:rsid w:val="004603B3"/>
    <w:rsid w:val="00465157"/>
    <w:rsid w:val="004835CC"/>
    <w:rsid w:val="00490F08"/>
    <w:rsid w:val="00493DDF"/>
    <w:rsid w:val="0049518A"/>
    <w:rsid w:val="00496A08"/>
    <w:rsid w:val="004B0047"/>
    <w:rsid w:val="004B47A4"/>
    <w:rsid w:val="004B6BF1"/>
    <w:rsid w:val="004D2425"/>
    <w:rsid w:val="004D497A"/>
    <w:rsid w:val="004F2E4F"/>
    <w:rsid w:val="00510F03"/>
    <w:rsid w:val="005211BC"/>
    <w:rsid w:val="00522108"/>
    <w:rsid w:val="00522B91"/>
    <w:rsid w:val="005322D9"/>
    <w:rsid w:val="005338D2"/>
    <w:rsid w:val="0054084B"/>
    <w:rsid w:val="0054155B"/>
    <w:rsid w:val="00545E01"/>
    <w:rsid w:val="00551EED"/>
    <w:rsid w:val="00564272"/>
    <w:rsid w:val="0058283C"/>
    <w:rsid w:val="00597AC1"/>
    <w:rsid w:val="005A102E"/>
    <w:rsid w:val="005A4A53"/>
    <w:rsid w:val="005A4CD9"/>
    <w:rsid w:val="005B7C62"/>
    <w:rsid w:val="005D1E0B"/>
    <w:rsid w:val="005D4E89"/>
    <w:rsid w:val="005D6BD0"/>
    <w:rsid w:val="005E0B14"/>
    <w:rsid w:val="005E2432"/>
    <w:rsid w:val="005E5202"/>
    <w:rsid w:val="005E594D"/>
    <w:rsid w:val="0060520E"/>
    <w:rsid w:val="0061579B"/>
    <w:rsid w:val="006173DA"/>
    <w:rsid w:val="00624FB7"/>
    <w:rsid w:val="00627AEC"/>
    <w:rsid w:val="0063075D"/>
    <w:rsid w:val="00632D9A"/>
    <w:rsid w:val="00637228"/>
    <w:rsid w:val="0063737A"/>
    <w:rsid w:val="006A4919"/>
    <w:rsid w:val="006B3D1F"/>
    <w:rsid w:val="006B5BAF"/>
    <w:rsid w:val="006C28E3"/>
    <w:rsid w:val="006C2DA4"/>
    <w:rsid w:val="006C5748"/>
    <w:rsid w:val="006E0974"/>
    <w:rsid w:val="006E49F3"/>
    <w:rsid w:val="00726E95"/>
    <w:rsid w:val="00733CB1"/>
    <w:rsid w:val="007419C8"/>
    <w:rsid w:val="00761CDB"/>
    <w:rsid w:val="00777F94"/>
    <w:rsid w:val="0078695D"/>
    <w:rsid w:val="00791C19"/>
    <w:rsid w:val="007A280A"/>
    <w:rsid w:val="007A7B96"/>
    <w:rsid w:val="0082000E"/>
    <w:rsid w:val="0083366A"/>
    <w:rsid w:val="00840502"/>
    <w:rsid w:val="008446B2"/>
    <w:rsid w:val="00850626"/>
    <w:rsid w:val="00854E3E"/>
    <w:rsid w:val="0086052C"/>
    <w:rsid w:val="00886B63"/>
    <w:rsid w:val="008900D6"/>
    <w:rsid w:val="008A153A"/>
    <w:rsid w:val="008A50FE"/>
    <w:rsid w:val="008B0B00"/>
    <w:rsid w:val="008B28AD"/>
    <w:rsid w:val="008B6DD8"/>
    <w:rsid w:val="008D2BEB"/>
    <w:rsid w:val="008E697A"/>
    <w:rsid w:val="008E7C26"/>
    <w:rsid w:val="00905851"/>
    <w:rsid w:val="00905C80"/>
    <w:rsid w:val="009073B1"/>
    <w:rsid w:val="009235A7"/>
    <w:rsid w:val="0092598B"/>
    <w:rsid w:val="009543FD"/>
    <w:rsid w:val="00964EC1"/>
    <w:rsid w:val="009772C9"/>
    <w:rsid w:val="00980E56"/>
    <w:rsid w:val="0098372F"/>
    <w:rsid w:val="00994CA8"/>
    <w:rsid w:val="009A52FD"/>
    <w:rsid w:val="009C2891"/>
    <w:rsid w:val="009C6716"/>
    <w:rsid w:val="009C6A9C"/>
    <w:rsid w:val="009D0923"/>
    <w:rsid w:val="009D4D56"/>
    <w:rsid w:val="009E324B"/>
    <w:rsid w:val="009F2ACF"/>
    <w:rsid w:val="009F482B"/>
    <w:rsid w:val="009F5EA0"/>
    <w:rsid w:val="009F68CB"/>
    <w:rsid w:val="00A00908"/>
    <w:rsid w:val="00A12552"/>
    <w:rsid w:val="00A155C6"/>
    <w:rsid w:val="00A2403B"/>
    <w:rsid w:val="00A26E93"/>
    <w:rsid w:val="00A27D0B"/>
    <w:rsid w:val="00A311CE"/>
    <w:rsid w:val="00A32FF4"/>
    <w:rsid w:val="00A34A6C"/>
    <w:rsid w:val="00A47077"/>
    <w:rsid w:val="00A50A2A"/>
    <w:rsid w:val="00A6147A"/>
    <w:rsid w:val="00A658E3"/>
    <w:rsid w:val="00A70FBA"/>
    <w:rsid w:val="00A74A42"/>
    <w:rsid w:val="00A854B8"/>
    <w:rsid w:val="00A85B6A"/>
    <w:rsid w:val="00A940A7"/>
    <w:rsid w:val="00AA0C96"/>
    <w:rsid w:val="00AA1BBD"/>
    <w:rsid w:val="00AA4C8F"/>
    <w:rsid w:val="00AB0523"/>
    <w:rsid w:val="00AC168E"/>
    <w:rsid w:val="00AD2C28"/>
    <w:rsid w:val="00AD3C26"/>
    <w:rsid w:val="00AE098A"/>
    <w:rsid w:val="00AF2BC4"/>
    <w:rsid w:val="00B020D4"/>
    <w:rsid w:val="00B02BCC"/>
    <w:rsid w:val="00B033CA"/>
    <w:rsid w:val="00B03CA9"/>
    <w:rsid w:val="00B041AA"/>
    <w:rsid w:val="00B1540D"/>
    <w:rsid w:val="00B15A13"/>
    <w:rsid w:val="00B2130C"/>
    <w:rsid w:val="00B26742"/>
    <w:rsid w:val="00B335E3"/>
    <w:rsid w:val="00B3518D"/>
    <w:rsid w:val="00B35490"/>
    <w:rsid w:val="00B426F3"/>
    <w:rsid w:val="00B4532F"/>
    <w:rsid w:val="00B4606B"/>
    <w:rsid w:val="00B528EF"/>
    <w:rsid w:val="00B61CE5"/>
    <w:rsid w:val="00B62B27"/>
    <w:rsid w:val="00B80B6A"/>
    <w:rsid w:val="00B861F2"/>
    <w:rsid w:val="00BA1FE9"/>
    <w:rsid w:val="00BA42D4"/>
    <w:rsid w:val="00BB2EA8"/>
    <w:rsid w:val="00BC52FC"/>
    <w:rsid w:val="00BD475F"/>
    <w:rsid w:val="00BE1241"/>
    <w:rsid w:val="00BE4A0E"/>
    <w:rsid w:val="00BF2C58"/>
    <w:rsid w:val="00C04700"/>
    <w:rsid w:val="00C12AEE"/>
    <w:rsid w:val="00C24298"/>
    <w:rsid w:val="00C3709A"/>
    <w:rsid w:val="00C43B8D"/>
    <w:rsid w:val="00C466F1"/>
    <w:rsid w:val="00C562E2"/>
    <w:rsid w:val="00C70178"/>
    <w:rsid w:val="00C71912"/>
    <w:rsid w:val="00C71E6B"/>
    <w:rsid w:val="00C81F29"/>
    <w:rsid w:val="00C820C7"/>
    <w:rsid w:val="00C83C6A"/>
    <w:rsid w:val="00C84AA7"/>
    <w:rsid w:val="00C85815"/>
    <w:rsid w:val="00C87A5F"/>
    <w:rsid w:val="00CA0F12"/>
    <w:rsid w:val="00CA73CF"/>
    <w:rsid w:val="00CC153F"/>
    <w:rsid w:val="00CC51E8"/>
    <w:rsid w:val="00CC6E5F"/>
    <w:rsid w:val="00CF5BB8"/>
    <w:rsid w:val="00CF61D9"/>
    <w:rsid w:val="00CF6AAC"/>
    <w:rsid w:val="00D15AC3"/>
    <w:rsid w:val="00D16596"/>
    <w:rsid w:val="00D31142"/>
    <w:rsid w:val="00D35E67"/>
    <w:rsid w:val="00D376DB"/>
    <w:rsid w:val="00D40679"/>
    <w:rsid w:val="00D4497C"/>
    <w:rsid w:val="00D461A0"/>
    <w:rsid w:val="00D53417"/>
    <w:rsid w:val="00D53C20"/>
    <w:rsid w:val="00D55DC0"/>
    <w:rsid w:val="00D55E9B"/>
    <w:rsid w:val="00D611DB"/>
    <w:rsid w:val="00D6222F"/>
    <w:rsid w:val="00D62A89"/>
    <w:rsid w:val="00D63FF6"/>
    <w:rsid w:val="00D77DDD"/>
    <w:rsid w:val="00D831DE"/>
    <w:rsid w:val="00D8499D"/>
    <w:rsid w:val="00D8550B"/>
    <w:rsid w:val="00D85AEC"/>
    <w:rsid w:val="00D965BE"/>
    <w:rsid w:val="00D96EE6"/>
    <w:rsid w:val="00DB380A"/>
    <w:rsid w:val="00DB6926"/>
    <w:rsid w:val="00DB7D5D"/>
    <w:rsid w:val="00DC6D82"/>
    <w:rsid w:val="00DC7286"/>
    <w:rsid w:val="00DD31A1"/>
    <w:rsid w:val="00DF0EAF"/>
    <w:rsid w:val="00DF54BC"/>
    <w:rsid w:val="00E009E7"/>
    <w:rsid w:val="00E0447B"/>
    <w:rsid w:val="00E04536"/>
    <w:rsid w:val="00E04887"/>
    <w:rsid w:val="00E10A10"/>
    <w:rsid w:val="00E147D8"/>
    <w:rsid w:val="00E15C6A"/>
    <w:rsid w:val="00E202E2"/>
    <w:rsid w:val="00E31665"/>
    <w:rsid w:val="00E31AAD"/>
    <w:rsid w:val="00E31FE9"/>
    <w:rsid w:val="00E34BF6"/>
    <w:rsid w:val="00E54D69"/>
    <w:rsid w:val="00E65C99"/>
    <w:rsid w:val="00E66105"/>
    <w:rsid w:val="00E73391"/>
    <w:rsid w:val="00E75627"/>
    <w:rsid w:val="00E83C0B"/>
    <w:rsid w:val="00EB3353"/>
    <w:rsid w:val="00EB4D88"/>
    <w:rsid w:val="00EB6C90"/>
    <w:rsid w:val="00EC2331"/>
    <w:rsid w:val="00ED2312"/>
    <w:rsid w:val="00ED4C79"/>
    <w:rsid w:val="00ED517E"/>
    <w:rsid w:val="00ED7A70"/>
    <w:rsid w:val="00EE197A"/>
    <w:rsid w:val="00EE6F86"/>
    <w:rsid w:val="00F01BFF"/>
    <w:rsid w:val="00F0524C"/>
    <w:rsid w:val="00F059F9"/>
    <w:rsid w:val="00F06FAB"/>
    <w:rsid w:val="00F152D0"/>
    <w:rsid w:val="00F158CA"/>
    <w:rsid w:val="00F22F18"/>
    <w:rsid w:val="00F23DAE"/>
    <w:rsid w:val="00F32269"/>
    <w:rsid w:val="00F40775"/>
    <w:rsid w:val="00F4498F"/>
    <w:rsid w:val="00F53924"/>
    <w:rsid w:val="00F57852"/>
    <w:rsid w:val="00F70388"/>
    <w:rsid w:val="00F708E8"/>
    <w:rsid w:val="00F70CA9"/>
    <w:rsid w:val="00F75E17"/>
    <w:rsid w:val="00F764AB"/>
    <w:rsid w:val="00F81329"/>
    <w:rsid w:val="00F97380"/>
    <w:rsid w:val="00F97CF1"/>
    <w:rsid w:val="00FA1A9C"/>
    <w:rsid w:val="00FA436B"/>
    <w:rsid w:val="00FC1C35"/>
    <w:rsid w:val="00FD77B2"/>
    <w:rsid w:val="00FF099E"/>
    <w:rsid w:val="00FF1ECA"/>
    <w:rsid w:val="00FF31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5:docId w15:val="{9C963440-0C1D-41F1-93E4-A96A9127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69C"/>
    <w:pPr>
      <w:spacing w:after="0" w:line="240" w:lineRule="auto"/>
    </w:pPr>
    <w:rPr>
      <w:sz w:val="24"/>
      <w:szCs w:val="24"/>
    </w:rPr>
  </w:style>
  <w:style w:type="paragraph" w:styleId="Ttulo1">
    <w:name w:val="heading 1"/>
    <w:basedOn w:val="Normal"/>
    <w:next w:val="Normal"/>
    <w:link w:val="Ttulo1Char"/>
    <w:uiPriority w:val="99"/>
    <w:qFormat/>
    <w:rsid w:val="0044569C"/>
    <w:pPr>
      <w:keepNext/>
      <w:outlineLvl w:val="0"/>
    </w:pPr>
    <w:rPr>
      <w:b/>
      <w:bCs/>
    </w:rPr>
  </w:style>
  <w:style w:type="paragraph" w:styleId="Ttulo2">
    <w:name w:val="heading 2"/>
    <w:basedOn w:val="Normal"/>
    <w:next w:val="Normal"/>
    <w:link w:val="Ttulo2Char"/>
    <w:uiPriority w:val="99"/>
    <w:qFormat/>
    <w:rsid w:val="0044569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44569C"/>
    <w:pPr>
      <w:keepNext/>
      <w:jc w:val="center"/>
      <w:outlineLvl w:val="2"/>
    </w:pPr>
    <w:rPr>
      <w:b/>
      <w:bCs/>
      <w:sz w:val="28"/>
      <w:szCs w:val="28"/>
    </w:rPr>
  </w:style>
  <w:style w:type="paragraph" w:styleId="Ttulo4">
    <w:name w:val="heading 4"/>
    <w:basedOn w:val="Normal"/>
    <w:next w:val="Normal"/>
    <w:link w:val="Ttulo4Char"/>
    <w:uiPriority w:val="99"/>
    <w:qFormat/>
    <w:rsid w:val="0044569C"/>
    <w:pPr>
      <w:keepNext/>
      <w:jc w:val="center"/>
      <w:outlineLvl w:val="3"/>
    </w:pPr>
    <w:rPr>
      <w:b/>
      <w:bCs/>
      <w:sz w:val="34"/>
      <w:szCs w:val="34"/>
    </w:rPr>
  </w:style>
  <w:style w:type="paragraph" w:styleId="Ttulo5">
    <w:name w:val="heading 5"/>
    <w:basedOn w:val="Normal"/>
    <w:next w:val="Normal"/>
    <w:link w:val="Ttulo5Char"/>
    <w:uiPriority w:val="99"/>
    <w:qFormat/>
    <w:rsid w:val="0044569C"/>
    <w:pPr>
      <w:keepNext/>
      <w:ind w:left="720"/>
      <w:outlineLvl w:val="4"/>
    </w:pPr>
    <w:rPr>
      <w:b/>
      <w:bCs/>
      <w:sz w:val="26"/>
      <w:szCs w:val="26"/>
    </w:rPr>
  </w:style>
  <w:style w:type="paragraph" w:styleId="Ttulo6">
    <w:name w:val="heading 6"/>
    <w:basedOn w:val="Normal"/>
    <w:next w:val="Normal"/>
    <w:link w:val="Ttulo6Char"/>
    <w:uiPriority w:val="99"/>
    <w:qFormat/>
    <w:rsid w:val="0044569C"/>
    <w:pPr>
      <w:keepNext/>
      <w:jc w:val="center"/>
      <w:outlineLvl w:val="5"/>
    </w:pPr>
    <w:rPr>
      <w:b/>
      <w:bCs/>
      <w:color w:val="FF0000"/>
      <w:sz w:val="28"/>
      <w:szCs w:val="28"/>
    </w:rPr>
  </w:style>
  <w:style w:type="paragraph" w:styleId="Ttulo7">
    <w:name w:val="heading 7"/>
    <w:basedOn w:val="Normal"/>
    <w:next w:val="Normal"/>
    <w:link w:val="Ttulo7Char"/>
    <w:uiPriority w:val="99"/>
    <w:qFormat/>
    <w:rsid w:val="0044569C"/>
    <w:pPr>
      <w:keepNext/>
      <w:ind w:left="708"/>
      <w:jc w:val="both"/>
      <w:outlineLvl w:val="6"/>
    </w:pPr>
    <w:rPr>
      <w:sz w:val="28"/>
      <w:szCs w:val="28"/>
    </w:rPr>
  </w:style>
  <w:style w:type="paragraph" w:styleId="Ttulo8">
    <w:name w:val="heading 8"/>
    <w:basedOn w:val="Normal"/>
    <w:next w:val="Normal"/>
    <w:link w:val="Ttulo8Char"/>
    <w:uiPriority w:val="99"/>
    <w:qFormat/>
    <w:rsid w:val="0044569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44569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44569C"/>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44569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44569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44569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44569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44569C"/>
    <w:rPr>
      <w:rFonts w:ascii="Calibri" w:hAnsi="Calibri" w:cs="Times New Roman"/>
      <w:b/>
      <w:bCs/>
    </w:rPr>
  </w:style>
  <w:style w:type="character" w:customStyle="1" w:styleId="Ttulo7Char">
    <w:name w:val="Título 7 Char"/>
    <w:basedOn w:val="Fontepargpadro"/>
    <w:link w:val="Ttulo7"/>
    <w:uiPriority w:val="99"/>
    <w:semiHidden/>
    <w:locked/>
    <w:rsid w:val="0044569C"/>
    <w:rPr>
      <w:rFonts w:ascii="Calibri" w:hAnsi="Calibri" w:cs="Times New Roman"/>
      <w:sz w:val="24"/>
      <w:szCs w:val="24"/>
    </w:rPr>
  </w:style>
  <w:style w:type="character" w:customStyle="1" w:styleId="Ttulo8Char">
    <w:name w:val="Título 8 Char"/>
    <w:basedOn w:val="Fontepargpadro"/>
    <w:link w:val="Ttulo8"/>
    <w:uiPriority w:val="99"/>
    <w:semiHidden/>
    <w:locked/>
    <w:rsid w:val="0044569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44569C"/>
    <w:rPr>
      <w:rFonts w:ascii="Cambria" w:hAnsi="Cambria" w:cs="Times New Roman"/>
    </w:rPr>
  </w:style>
  <w:style w:type="paragraph" w:styleId="Legenda">
    <w:name w:val="caption"/>
    <w:basedOn w:val="Normal"/>
    <w:next w:val="Normal"/>
    <w:uiPriority w:val="99"/>
    <w:qFormat/>
    <w:rsid w:val="0044569C"/>
    <w:pPr>
      <w:jc w:val="center"/>
    </w:pPr>
    <w:rPr>
      <w:b/>
      <w:bCs/>
    </w:rPr>
  </w:style>
  <w:style w:type="paragraph" w:styleId="Corpodetexto">
    <w:name w:val="Body Text"/>
    <w:basedOn w:val="Normal"/>
    <w:link w:val="CorpodetextoChar"/>
    <w:uiPriority w:val="99"/>
    <w:rsid w:val="0044569C"/>
    <w:pPr>
      <w:jc w:val="both"/>
    </w:pPr>
    <w:rPr>
      <w:b/>
      <w:bCs/>
      <w:i/>
      <w:iCs/>
      <w:sz w:val="28"/>
      <w:szCs w:val="28"/>
    </w:rPr>
  </w:style>
  <w:style w:type="character" w:customStyle="1" w:styleId="CorpodetextoChar">
    <w:name w:val="Corpo de texto Char"/>
    <w:basedOn w:val="Fontepargpadro"/>
    <w:link w:val="Corpodetexto"/>
    <w:uiPriority w:val="99"/>
    <w:locked/>
    <w:rsid w:val="0044569C"/>
    <w:rPr>
      <w:rFonts w:cs="Times New Roman"/>
      <w:sz w:val="24"/>
      <w:szCs w:val="24"/>
    </w:rPr>
  </w:style>
  <w:style w:type="character" w:styleId="Forte">
    <w:name w:val="Strong"/>
    <w:basedOn w:val="Fontepargpadro"/>
    <w:uiPriority w:val="99"/>
    <w:qFormat/>
    <w:rsid w:val="0044569C"/>
    <w:rPr>
      <w:rFonts w:ascii="Times New Roman" w:hAnsi="Times New Roman" w:cs="Times New Roman"/>
      <w:b/>
      <w:bCs/>
    </w:rPr>
  </w:style>
  <w:style w:type="paragraph" w:styleId="Cabealho">
    <w:name w:val="header"/>
    <w:aliases w:val="Cabeçalho1"/>
    <w:basedOn w:val="Normal"/>
    <w:link w:val="CabealhoChar"/>
    <w:uiPriority w:val="99"/>
    <w:rsid w:val="0044569C"/>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44569C"/>
    <w:pPr>
      <w:tabs>
        <w:tab w:val="center" w:pos="4419"/>
        <w:tab w:val="right" w:pos="8838"/>
      </w:tabs>
    </w:pPr>
  </w:style>
  <w:style w:type="character" w:customStyle="1" w:styleId="RodapChar">
    <w:name w:val="Rodapé Char"/>
    <w:basedOn w:val="Fontepargpadro"/>
    <w:link w:val="Rodap"/>
    <w:uiPriority w:val="99"/>
    <w:locked/>
    <w:rsid w:val="0044569C"/>
    <w:rPr>
      <w:rFonts w:cs="Times New Roman"/>
      <w:sz w:val="24"/>
      <w:szCs w:val="24"/>
    </w:rPr>
  </w:style>
  <w:style w:type="paragraph" w:styleId="Recuodecorpodetexto2">
    <w:name w:val="Body Text Indent 2"/>
    <w:basedOn w:val="Normal"/>
    <w:link w:val="Recuodecorpodetexto2Char"/>
    <w:uiPriority w:val="99"/>
    <w:rsid w:val="0044569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44569C"/>
    <w:rPr>
      <w:rFonts w:cs="Times New Roman"/>
      <w:sz w:val="24"/>
      <w:szCs w:val="24"/>
    </w:rPr>
  </w:style>
  <w:style w:type="paragraph" w:styleId="Corpodetexto2">
    <w:name w:val="Body Text 2"/>
    <w:basedOn w:val="Normal"/>
    <w:link w:val="Corpodetexto2Char"/>
    <w:uiPriority w:val="99"/>
    <w:rsid w:val="0044569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44569C"/>
    <w:rPr>
      <w:rFonts w:cs="Times New Roman"/>
      <w:sz w:val="24"/>
      <w:szCs w:val="24"/>
    </w:rPr>
  </w:style>
  <w:style w:type="paragraph" w:customStyle="1" w:styleId="cabealho-senado">
    <w:name w:val="cabeçalho - senado"/>
    <w:basedOn w:val="Normal"/>
    <w:uiPriority w:val="99"/>
    <w:rsid w:val="0044569C"/>
    <w:pPr>
      <w:jc w:val="both"/>
    </w:pPr>
    <w:rPr>
      <w:rFonts w:ascii="Verdana" w:hAnsi="Verdana" w:cs="Verdana"/>
      <w:b/>
      <w:bCs/>
      <w:sz w:val="20"/>
      <w:szCs w:val="20"/>
    </w:rPr>
  </w:style>
  <w:style w:type="paragraph" w:customStyle="1" w:styleId="SF">
    <w:name w:val="SF"/>
    <w:basedOn w:val="Normal"/>
    <w:uiPriority w:val="99"/>
    <w:rsid w:val="0044569C"/>
    <w:pPr>
      <w:spacing w:after="120"/>
      <w:ind w:firstLine="709"/>
      <w:jc w:val="both"/>
    </w:pPr>
    <w:rPr>
      <w:rFonts w:ascii="Verdana" w:hAnsi="Verdana" w:cs="Verdana"/>
    </w:rPr>
  </w:style>
  <w:style w:type="character" w:styleId="Nmerodepgina">
    <w:name w:val="page number"/>
    <w:basedOn w:val="Fontepargpadro"/>
    <w:uiPriority w:val="99"/>
    <w:rsid w:val="0044569C"/>
    <w:rPr>
      <w:rFonts w:ascii="Times New Roman" w:hAnsi="Times New Roman" w:cs="Times New Roman"/>
    </w:rPr>
  </w:style>
  <w:style w:type="paragraph" w:styleId="TextosemFormatao">
    <w:name w:val="Plain Text"/>
    <w:basedOn w:val="Normal"/>
    <w:link w:val="TextosemFormataoChar"/>
    <w:uiPriority w:val="99"/>
    <w:rsid w:val="0044569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44569C"/>
    <w:rPr>
      <w:rFonts w:ascii="Courier New" w:hAnsi="Courier New" w:cs="Courier New"/>
      <w:sz w:val="20"/>
      <w:szCs w:val="20"/>
    </w:rPr>
  </w:style>
  <w:style w:type="paragraph" w:customStyle="1" w:styleId="SFLOGO">
    <w:name w:val="SF LOGO"/>
    <w:basedOn w:val="Normal"/>
    <w:uiPriority w:val="99"/>
    <w:rsid w:val="0044569C"/>
    <w:pPr>
      <w:jc w:val="both"/>
    </w:pPr>
    <w:rPr>
      <w:rFonts w:ascii="Arial" w:hAnsi="Arial" w:cs="Arial"/>
      <w:b/>
      <w:bCs/>
      <w:caps/>
    </w:rPr>
  </w:style>
  <w:style w:type="paragraph" w:styleId="Textoembloco">
    <w:name w:val="Block Text"/>
    <w:basedOn w:val="Normal"/>
    <w:uiPriority w:val="99"/>
    <w:rsid w:val="0044569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44569C"/>
    <w:rPr>
      <w:rFonts w:ascii="Tahoma" w:hAnsi="Tahoma" w:cs="Tahoma"/>
      <w:sz w:val="16"/>
      <w:szCs w:val="16"/>
    </w:rPr>
  </w:style>
  <w:style w:type="character" w:customStyle="1" w:styleId="TextodebaloChar">
    <w:name w:val="Texto de balão Char"/>
    <w:basedOn w:val="Fontepargpadro"/>
    <w:link w:val="Textodebalo"/>
    <w:uiPriority w:val="99"/>
    <w:semiHidden/>
    <w:locked/>
    <w:rsid w:val="0044569C"/>
    <w:rPr>
      <w:rFonts w:ascii="Tahoma" w:hAnsi="Tahoma" w:cs="Tahoma"/>
      <w:sz w:val="16"/>
      <w:szCs w:val="16"/>
    </w:rPr>
  </w:style>
  <w:style w:type="character" w:customStyle="1" w:styleId="SFChar">
    <w:name w:val="SF Char"/>
    <w:basedOn w:val="Fontepargpadro"/>
    <w:uiPriority w:val="99"/>
    <w:rsid w:val="0044569C"/>
    <w:rPr>
      <w:rFonts w:ascii="Verdana" w:hAnsi="Verdana" w:cs="Verdana"/>
      <w:sz w:val="24"/>
      <w:szCs w:val="24"/>
      <w:lang w:val="pt-BR" w:eastAsia="pt-BR"/>
    </w:rPr>
  </w:style>
  <w:style w:type="paragraph" w:customStyle="1" w:styleId="RELAT">
    <w:name w:val="RELAT"/>
    <w:basedOn w:val="Normal"/>
    <w:uiPriority w:val="99"/>
    <w:rsid w:val="0044569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44569C"/>
    <w:rPr>
      <w:rFonts w:ascii="Verdana" w:hAnsi="Verdana" w:cs="Verdana"/>
      <w:b/>
      <w:bCs/>
      <w:sz w:val="24"/>
      <w:szCs w:val="24"/>
      <w:lang w:val="pt-BR" w:eastAsia="pt-BR"/>
    </w:rPr>
  </w:style>
  <w:style w:type="paragraph" w:styleId="Corpodetexto3">
    <w:name w:val="Body Text 3"/>
    <w:basedOn w:val="Normal"/>
    <w:link w:val="Corpodetexto3Char"/>
    <w:uiPriority w:val="99"/>
    <w:rsid w:val="0044569C"/>
    <w:pPr>
      <w:spacing w:after="120"/>
    </w:pPr>
    <w:rPr>
      <w:sz w:val="16"/>
      <w:szCs w:val="16"/>
    </w:rPr>
  </w:style>
  <w:style w:type="character" w:customStyle="1" w:styleId="Corpodetexto3Char">
    <w:name w:val="Corpo de texto 3 Char"/>
    <w:basedOn w:val="Fontepargpadro"/>
    <w:link w:val="Corpodetexto3"/>
    <w:uiPriority w:val="99"/>
    <w:semiHidden/>
    <w:locked/>
    <w:rsid w:val="0044569C"/>
    <w:rPr>
      <w:rFonts w:cs="Times New Roman"/>
      <w:sz w:val="16"/>
      <w:szCs w:val="16"/>
    </w:rPr>
  </w:style>
  <w:style w:type="character" w:customStyle="1" w:styleId="CharChar">
    <w:name w:val="Char Char"/>
    <w:basedOn w:val="Fontepargpadro"/>
    <w:uiPriority w:val="99"/>
    <w:rsid w:val="0044569C"/>
    <w:rPr>
      <w:rFonts w:ascii="Times New Roman" w:hAnsi="Times New Roman" w:cs="Times New Roman"/>
      <w:sz w:val="24"/>
      <w:szCs w:val="24"/>
      <w:lang w:val="pt-BR" w:eastAsia="pt-BR"/>
    </w:rPr>
  </w:style>
  <w:style w:type="character" w:customStyle="1" w:styleId="CharChar1">
    <w:name w:val="Char Char1"/>
    <w:basedOn w:val="Fontepargpadro"/>
    <w:uiPriority w:val="99"/>
    <w:rsid w:val="0044569C"/>
    <w:rPr>
      <w:rFonts w:ascii="Arial" w:hAnsi="Arial" w:cs="Arial"/>
      <w:b/>
      <w:bCs/>
      <w:sz w:val="24"/>
      <w:szCs w:val="24"/>
    </w:rPr>
  </w:style>
  <w:style w:type="paragraph" w:customStyle="1" w:styleId="TJ">
    <w:name w:val="TJ"/>
    <w:basedOn w:val="Normal"/>
    <w:uiPriority w:val="99"/>
    <w:rsid w:val="0044569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44569C"/>
    <w:rPr>
      <w:rFonts w:ascii="Arial" w:hAnsi="Arial" w:cs="Arial"/>
      <w:b/>
      <w:bCs/>
      <w:sz w:val="24"/>
      <w:szCs w:val="24"/>
    </w:rPr>
  </w:style>
  <w:style w:type="character" w:customStyle="1" w:styleId="CharChar11">
    <w:name w:val="Char Char11"/>
    <w:basedOn w:val="Fontepargpadro"/>
    <w:uiPriority w:val="99"/>
    <w:rsid w:val="0044569C"/>
    <w:rPr>
      <w:rFonts w:ascii="Courier New" w:hAnsi="Courier New" w:cs="Courier New"/>
      <w:lang w:val="pt-BR" w:eastAsia="pt-BR"/>
    </w:rPr>
  </w:style>
  <w:style w:type="character" w:customStyle="1" w:styleId="CharChar2">
    <w:name w:val="Char Char2"/>
    <w:basedOn w:val="Fontepargpadro"/>
    <w:uiPriority w:val="99"/>
    <w:rsid w:val="0044569C"/>
    <w:rPr>
      <w:rFonts w:ascii="Tahoma" w:hAnsi="Tahoma" w:cs="Tahoma"/>
      <w:sz w:val="16"/>
      <w:szCs w:val="16"/>
      <w:lang w:val="pt-BR" w:eastAsia="pt-BR"/>
    </w:rPr>
  </w:style>
  <w:style w:type="paragraph" w:styleId="Subttulo">
    <w:name w:val="Subtitle"/>
    <w:basedOn w:val="Normal"/>
    <w:link w:val="SubttuloChar"/>
    <w:uiPriority w:val="99"/>
    <w:qFormat/>
    <w:rsid w:val="0044569C"/>
    <w:pPr>
      <w:jc w:val="center"/>
    </w:pPr>
    <w:rPr>
      <w:b/>
      <w:bCs/>
      <w:sz w:val="32"/>
      <w:szCs w:val="32"/>
    </w:rPr>
  </w:style>
  <w:style w:type="character" w:customStyle="1" w:styleId="SubttuloChar">
    <w:name w:val="Subtítulo Char"/>
    <w:basedOn w:val="Fontepargpadro"/>
    <w:link w:val="Subttulo"/>
    <w:uiPriority w:val="99"/>
    <w:locked/>
    <w:rsid w:val="0044569C"/>
    <w:rPr>
      <w:rFonts w:ascii="Cambria" w:hAnsi="Cambria" w:cs="Times New Roman"/>
      <w:sz w:val="24"/>
      <w:szCs w:val="24"/>
    </w:rPr>
  </w:style>
  <w:style w:type="paragraph" w:customStyle="1" w:styleId="CM716">
    <w:name w:val="CM7+16"/>
    <w:basedOn w:val="Normal"/>
    <w:next w:val="Normal"/>
    <w:uiPriority w:val="99"/>
    <w:rsid w:val="0044569C"/>
    <w:pPr>
      <w:autoSpaceDE w:val="0"/>
      <w:autoSpaceDN w:val="0"/>
      <w:adjustRightInd w:val="0"/>
    </w:pPr>
    <w:rPr>
      <w:rFonts w:ascii="Arial" w:hAnsi="Arial" w:cs="Arial"/>
    </w:rPr>
  </w:style>
  <w:style w:type="paragraph" w:customStyle="1" w:styleId="CM225">
    <w:name w:val="CM22+5"/>
    <w:basedOn w:val="Normal"/>
    <w:next w:val="Normal"/>
    <w:uiPriority w:val="99"/>
    <w:rsid w:val="0044569C"/>
    <w:pPr>
      <w:autoSpaceDE w:val="0"/>
      <w:autoSpaceDN w:val="0"/>
      <w:adjustRightInd w:val="0"/>
    </w:pPr>
    <w:rPr>
      <w:rFonts w:ascii="Arial" w:hAnsi="Arial" w:cs="Arial"/>
    </w:rPr>
  </w:style>
  <w:style w:type="paragraph" w:customStyle="1" w:styleId="CM1311">
    <w:name w:val="CM13+11"/>
    <w:basedOn w:val="Normal"/>
    <w:next w:val="Normal"/>
    <w:uiPriority w:val="99"/>
    <w:rsid w:val="0044569C"/>
    <w:pPr>
      <w:autoSpaceDE w:val="0"/>
      <w:autoSpaceDN w:val="0"/>
      <w:adjustRightInd w:val="0"/>
    </w:pPr>
    <w:rPr>
      <w:rFonts w:ascii="Arial" w:hAnsi="Arial" w:cs="Arial"/>
    </w:rPr>
  </w:style>
  <w:style w:type="paragraph" w:customStyle="1" w:styleId="CM264">
    <w:name w:val="CM26+4"/>
    <w:basedOn w:val="Normal"/>
    <w:next w:val="Normal"/>
    <w:uiPriority w:val="99"/>
    <w:rsid w:val="0044569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44569C"/>
    <w:rPr>
      <w:rFonts w:ascii="Cambria" w:hAnsi="Cambria" w:cs="Times New Roman"/>
      <w:b/>
      <w:bCs/>
      <w:kern w:val="28"/>
      <w:sz w:val="32"/>
      <w:szCs w:val="32"/>
    </w:rPr>
  </w:style>
  <w:style w:type="character" w:customStyle="1" w:styleId="principalstyle1">
    <w:name w:val="principalstyle1"/>
    <w:basedOn w:val="Fontepargpadro"/>
    <w:rsid w:val="00BD475F"/>
    <w:rPr>
      <w:rFonts w:ascii="Arial" w:hAnsi="Arial" w:cs="Arial"/>
      <w:sz w:val="22"/>
      <w:szCs w:val="22"/>
    </w:rPr>
  </w:style>
  <w:style w:type="paragraph" w:styleId="MapadoDocumento">
    <w:name w:val="Document Map"/>
    <w:basedOn w:val="Normal"/>
    <w:link w:val="MapadoDocumentoChar"/>
    <w:uiPriority w:val="99"/>
    <w:semiHidden/>
    <w:unhideWhenUsed/>
    <w:locked/>
    <w:rsid w:val="00E83C0B"/>
    <w:rPr>
      <w:rFonts w:ascii="Tahoma" w:hAnsi="Tahoma" w:cs="Tahoma"/>
      <w:sz w:val="16"/>
      <w:szCs w:val="16"/>
    </w:rPr>
  </w:style>
  <w:style w:type="character" w:customStyle="1" w:styleId="MapadoDocumentoChar">
    <w:name w:val="Mapa do Documento Char"/>
    <w:basedOn w:val="Fontepargpadro"/>
    <w:link w:val="MapadoDocumento"/>
    <w:uiPriority w:val="99"/>
    <w:semiHidden/>
    <w:locked/>
    <w:rsid w:val="00E83C0B"/>
    <w:rPr>
      <w:rFonts w:ascii="Tahoma" w:hAnsi="Tahoma" w:cs="Tahoma"/>
      <w:sz w:val="16"/>
      <w:szCs w:val="16"/>
    </w:rPr>
  </w:style>
  <w:style w:type="paragraph" w:customStyle="1" w:styleId="Normal-Escriba">
    <w:name w:val="Normal-Escriba"/>
    <w:basedOn w:val="Normal"/>
    <w:link w:val="Normal-EscribaChar"/>
    <w:qFormat/>
    <w:rsid w:val="007A7B96"/>
    <w:pPr>
      <w:ind w:firstLine="1440"/>
      <w:jc w:val="both"/>
    </w:pPr>
    <w:rPr>
      <w:rFonts w:ascii="Arial" w:hAnsi="Arial" w:cs="Arial"/>
      <w:lang w:eastAsia="en-US"/>
    </w:rPr>
  </w:style>
  <w:style w:type="character" w:customStyle="1" w:styleId="Normal-EscribaChar">
    <w:name w:val="Normal-Escriba Char"/>
    <w:basedOn w:val="Fontepargpadro"/>
    <w:link w:val="Normal-Escriba"/>
    <w:locked/>
    <w:rsid w:val="007A7B96"/>
    <w:rPr>
      <w:rFonts w:ascii="Arial" w:hAnsi="Arial" w:cs="Arial"/>
      <w:sz w:val="24"/>
      <w:szCs w:val="24"/>
      <w:lang w:eastAsia="en-US"/>
    </w:rPr>
  </w:style>
  <w:style w:type="paragraph" w:customStyle="1" w:styleId="Anotacao-Escriba">
    <w:name w:val="Anotacao-Escriba"/>
    <w:basedOn w:val="Normal-Escriba"/>
    <w:link w:val="Anotacao-EscribaChar"/>
    <w:qFormat/>
    <w:rsid w:val="007A7B96"/>
    <w:pPr>
      <w:ind w:firstLine="0"/>
    </w:pPr>
  </w:style>
  <w:style w:type="character" w:customStyle="1" w:styleId="Anotacao-EscribaChar">
    <w:name w:val="Anotacao-Escriba Char"/>
    <w:basedOn w:val="Normal-EscribaChar"/>
    <w:link w:val="Anotacao-Escriba"/>
    <w:locked/>
    <w:rsid w:val="007A7B96"/>
    <w:rPr>
      <w:rFonts w:ascii="Arial" w:hAnsi="Arial" w:cs="Arial"/>
      <w:sz w:val="24"/>
      <w:szCs w:val="24"/>
      <w:lang w:eastAsia="en-US"/>
    </w:rPr>
  </w:style>
  <w:style w:type="paragraph" w:customStyle="1" w:styleId="Escriba-Normal">
    <w:name w:val="Escriba-Normal"/>
    <w:basedOn w:val="Normal"/>
    <w:qFormat/>
    <w:rsid w:val="009E324B"/>
    <w:pPr>
      <w:ind w:firstLine="567"/>
      <w:jc w:val="both"/>
    </w:pPr>
    <w:rPr>
      <w:rFonts w:ascii="Myriad Pro" w:hAnsi="Myriad Pro" w:cs="Arial"/>
      <w:sz w:val="22"/>
      <w:szCs w:val="22"/>
    </w:rPr>
  </w:style>
  <w:style w:type="paragraph" w:customStyle="1" w:styleId="Escriba-Anotacao">
    <w:name w:val="Escriba-Anotacao"/>
    <w:basedOn w:val="Normal"/>
    <w:qFormat/>
    <w:rsid w:val="009E324B"/>
    <w:pPr>
      <w:spacing w:before="160" w:after="160"/>
      <w:jc w:val="both"/>
    </w:pPr>
    <w:rPr>
      <w:rFonts w:ascii="Myriad Pro" w:hAnsi="Myriad Pro" w:cs="Arial"/>
      <w:sz w:val="22"/>
      <w:szCs w:val="22"/>
    </w:rPr>
  </w:style>
  <w:style w:type="table" w:styleId="Tabelacomgrade">
    <w:name w:val="Table Grid"/>
    <w:basedOn w:val="Tabelanormal"/>
    <w:uiPriority w:val="59"/>
    <w:locked/>
    <w:rsid w:val="00E65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criba-Centralizado">
    <w:name w:val="Escriba-Centralizado"/>
    <w:basedOn w:val="Normal"/>
    <w:qFormat/>
    <w:rsid w:val="001F33FB"/>
    <w:pPr>
      <w:jc w:val="center"/>
    </w:pPr>
    <w:rPr>
      <w:rFonts w:ascii="Myriad Pro" w:hAnsi="Myriad Pro" w:cs="Arial"/>
      <w:sz w:val="22"/>
      <w:szCs w:val="22"/>
    </w:rPr>
  </w:style>
  <w:style w:type="paragraph" w:customStyle="1" w:styleId="Escriba-Intercorrencia">
    <w:name w:val="Escriba-Intercorrencia"/>
    <w:basedOn w:val="Normal"/>
    <w:qFormat/>
    <w:rsid w:val="001F33FB"/>
    <w:pPr>
      <w:spacing w:before="120" w:after="120"/>
      <w:jc w:val="center"/>
    </w:pPr>
    <w:rPr>
      <w:rFonts w:ascii="Myriad Pro" w:hAnsi="Myriad Pro" w:cs="Arial"/>
      <w:sz w:val="22"/>
      <w:szCs w:val="22"/>
    </w:rPr>
  </w:style>
  <w:style w:type="paragraph" w:styleId="CitaoIntensa">
    <w:name w:val="Intense Quote"/>
    <w:basedOn w:val="Normal"/>
    <w:next w:val="Normal"/>
    <w:link w:val="CitaoIntensaChar"/>
    <w:uiPriority w:val="30"/>
    <w:qFormat/>
    <w:rsid w:val="00A155C6"/>
    <w:pPr>
      <w:pBdr>
        <w:bottom w:val="single" w:sz="4" w:space="4" w:color="4F81BD" w:themeColor="accent1"/>
      </w:pBdr>
      <w:spacing w:before="200" w:after="280" w:line="276" w:lineRule="auto"/>
      <w:ind w:left="936" w:right="936"/>
    </w:pPr>
    <w:rPr>
      <w:rFonts w:ascii="Myriad Pro" w:hAnsi="Myriad Pro"/>
      <w:b/>
      <w:bCs/>
      <w:i/>
      <w:iCs/>
      <w:color w:val="4F81BD" w:themeColor="accent1"/>
      <w:sz w:val="22"/>
      <w:szCs w:val="22"/>
      <w:lang w:eastAsia="en-US"/>
    </w:rPr>
  </w:style>
  <w:style w:type="character" w:customStyle="1" w:styleId="CitaoIntensaChar">
    <w:name w:val="Citação Intensa Char"/>
    <w:basedOn w:val="Fontepargpadro"/>
    <w:link w:val="CitaoIntensa"/>
    <w:uiPriority w:val="30"/>
    <w:rsid w:val="00A155C6"/>
    <w:rPr>
      <w:rFonts w:ascii="Myriad Pro" w:hAnsi="Myriad Pro"/>
      <w:b/>
      <w:bCs/>
      <w:i/>
      <w:iCs/>
      <w:color w:val="4F81BD" w:themeColor="accent1"/>
      <w:lang w:eastAsia="en-US"/>
    </w:rPr>
  </w:style>
  <w:style w:type="paragraph" w:styleId="Citao">
    <w:name w:val="Quote"/>
    <w:basedOn w:val="Normal"/>
    <w:next w:val="Normal"/>
    <w:link w:val="CitaoChar"/>
    <w:uiPriority w:val="29"/>
    <w:qFormat/>
    <w:rsid w:val="00A155C6"/>
    <w:pPr>
      <w:spacing w:after="200" w:line="276" w:lineRule="auto"/>
    </w:pPr>
    <w:rPr>
      <w:rFonts w:ascii="Myriad Pro" w:hAnsi="Myriad Pro"/>
      <w:i/>
      <w:iCs/>
      <w:color w:val="000000" w:themeColor="text1"/>
      <w:sz w:val="22"/>
      <w:szCs w:val="22"/>
      <w:lang w:eastAsia="en-US"/>
    </w:rPr>
  </w:style>
  <w:style w:type="character" w:customStyle="1" w:styleId="CitaoChar">
    <w:name w:val="Citação Char"/>
    <w:basedOn w:val="Fontepargpadro"/>
    <w:link w:val="Citao"/>
    <w:uiPriority w:val="29"/>
    <w:rsid w:val="00A155C6"/>
    <w:rPr>
      <w:rFonts w:ascii="Myriad Pro" w:hAnsi="Myriad Pro"/>
      <w:i/>
      <w:iCs/>
      <w:color w:val="000000" w:themeColor="text1"/>
      <w:lang w:eastAsia="en-US"/>
    </w:rPr>
  </w:style>
  <w:style w:type="paragraph" w:customStyle="1" w:styleId="Escriba-Base">
    <w:name w:val="Escriba-Base"/>
    <w:qFormat/>
    <w:rsid w:val="00A155C6"/>
    <w:pPr>
      <w:spacing w:after="0" w:line="240" w:lineRule="auto"/>
      <w:jc w:val="both"/>
    </w:pPr>
    <w:rPr>
      <w:rFonts w:ascii="Myriad Pro" w:hAnsi="Myriad Pro" w:cs="Arial"/>
    </w:rPr>
  </w:style>
  <w:style w:type="paragraph" w:customStyle="1" w:styleId="Escriba-Citacao">
    <w:name w:val="Escriba-Citacao"/>
    <w:basedOn w:val="Escriba-Base"/>
    <w:qFormat/>
    <w:rsid w:val="00A155C6"/>
    <w:pPr>
      <w:spacing w:before="160" w:after="160"/>
      <w:ind w:left="958"/>
      <w:contextualSpacing/>
    </w:pPr>
  </w:style>
  <w:style w:type="paragraph" w:customStyle="1" w:styleId="Escriba-Ementa">
    <w:name w:val="Escriba-Ementa"/>
    <w:basedOn w:val="Escriba-Base"/>
    <w:qFormat/>
    <w:rsid w:val="00A155C6"/>
    <w:pPr>
      <w:ind w:left="958"/>
    </w:pPr>
  </w:style>
  <w:style w:type="paragraph" w:customStyle="1" w:styleId="Escriba-Header">
    <w:name w:val="Escriba-Header"/>
    <w:basedOn w:val="Escriba-Base"/>
    <w:qFormat/>
    <w:rsid w:val="00A155C6"/>
    <w:pPr>
      <w:tabs>
        <w:tab w:val="right" w:pos="7088"/>
      </w:tabs>
      <w:ind w:left="-85"/>
      <w:jc w:val="left"/>
    </w:pPr>
  </w:style>
  <w:style w:type="table" w:styleId="TabeladeGrade7Colorida-nfase1">
    <w:name w:val="Grid Table 7 Colorful Accent 1"/>
    <w:basedOn w:val="Tabelanormal"/>
    <w:uiPriority w:val="52"/>
    <w:rsid w:val="0082000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092690">
      <w:bodyDiv w:val="1"/>
      <w:marLeft w:val="0"/>
      <w:marRight w:val="0"/>
      <w:marTop w:val="0"/>
      <w:marBottom w:val="0"/>
      <w:divBdr>
        <w:top w:val="none" w:sz="0" w:space="0" w:color="auto"/>
        <w:left w:val="none" w:sz="0" w:space="0" w:color="auto"/>
        <w:bottom w:val="none" w:sz="0" w:space="0" w:color="auto"/>
        <w:right w:val="none" w:sz="0" w:space="0" w:color="auto"/>
      </w:divBdr>
    </w:div>
    <w:div w:id="445662292">
      <w:bodyDiv w:val="1"/>
      <w:marLeft w:val="0"/>
      <w:marRight w:val="0"/>
      <w:marTop w:val="0"/>
      <w:marBottom w:val="0"/>
      <w:divBdr>
        <w:top w:val="none" w:sz="0" w:space="0" w:color="auto"/>
        <w:left w:val="none" w:sz="0" w:space="0" w:color="auto"/>
        <w:bottom w:val="none" w:sz="0" w:space="0" w:color="auto"/>
        <w:right w:val="none" w:sz="0" w:space="0" w:color="auto"/>
      </w:divBdr>
    </w:div>
    <w:div w:id="445856834">
      <w:bodyDiv w:val="1"/>
      <w:marLeft w:val="0"/>
      <w:marRight w:val="0"/>
      <w:marTop w:val="0"/>
      <w:marBottom w:val="0"/>
      <w:divBdr>
        <w:top w:val="none" w:sz="0" w:space="0" w:color="auto"/>
        <w:left w:val="none" w:sz="0" w:space="0" w:color="auto"/>
        <w:bottom w:val="none" w:sz="0" w:space="0" w:color="auto"/>
        <w:right w:val="none" w:sz="0" w:space="0" w:color="auto"/>
      </w:divBdr>
    </w:div>
    <w:div w:id="553543679">
      <w:bodyDiv w:val="1"/>
      <w:marLeft w:val="0"/>
      <w:marRight w:val="0"/>
      <w:marTop w:val="0"/>
      <w:marBottom w:val="0"/>
      <w:divBdr>
        <w:top w:val="none" w:sz="0" w:space="0" w:color="auto"/>
        <w:left w:val="none" w:sz="0" w:space="0" w:color="auto"/>
        <w:bottom w:val="none" w:sz="0" w:space="0" w:color="auto"/>
        <w:right w:val="none" w:sz="0" w:space="0" w:color="auto"/>
      </w:divBdr>
    </w:div>
    <w:div w:id="706413184">
      <w:bodyDiv w:val="1"/>
      <w:marLeft w:val="0"/>
      <w:marRight w:val="0"/>
      <w:marTop w:val="0"/>
      <w:marBottom w:val="0"/>
      <w:divBdr>
        <w:top w:val="none" w:sz="0" w:space="0" w:color="auto"/>
        <w:left w:val="none" w:sz="0" w:space="0" w:color="auto"/>
        <w:bottom w:val="none" w:sz="0" w:space="0" w:color="auto"/>
        <w:right w:val="none" w:sz="0" w:space="0" w:color="auto"/>
      </w:divBdr>
    </w:div>
    <w:div w:id="740373741">
      <w:marLeft w:val="0"/>
      <w:marRight w:val="0"/>
      <w:marTop w:val="0"/>
      <w:marBottom w:val="0"/>
      <w:divBdr>
        <w:top w:val="none" w:sz="0" w:space="0" w:color="auto"/>
        <w:left w:val="none" w:sz="0" w:space="0" w:color="auto"/>
        <w:bottom w:val="none" w:sz="0" w:space="0" w:color="auto"/>
        <w:right w:val="none" w:sz="0" w:space="0" w:color="auto"/>
      </w:divBdr>
      <w:divsChild>
        <w:div w:id="740373737">
          <w:marLeft w:val="0"/>
          <w:marRight w:val="0"/>
          <w:marTop w:val="0"/>
          <w:marBottom w:val="0"/>
          <w:divBdr>
            <w:top w:val="none" w:sz="0" w:space="0" w:color="auto"/>
            <w:left w:val="none" w:sz="0" w:space="0" w:color="auto"/>
            <w:bottom w:val="none" w:sz="0" w:space="0" w:color="auto"/>
            <w:right w:val="none" w:sz="0" w:space="0" w:color="auto"/>
          </w:divBdr>
          <w:divsChild>
            <w:div w:id="740373746">
              <w:marLeft w:val="0"/>
              <w:marRight w:val="0"/>
              <w:marTop w:val="0"/>
              <w:marBottom w:val="0"/>
              <w:divBdr>
                <w:top w:val="none" w:sz="0" w:space="0" w:color="auto"/>
                <w:left w:val="none" w:sz="0" w:space="0" w:color="auto"/>
                <w:bottom w:val="none" w:sz="0" w:space="0" w:color="auto"/>
                <w:right w:val="none" w:sz="0" w:space="0" w:color="auto"/>
              </w:divBdr>
              <w:divsChild>
                <w:div w:id="740373731">
                  <w:marLeft w:val="0"/>
                  <w:marRight w:val="0"/>
                  <w:marTop w:val="0"/>
                  <w:marBottom w:val="0"/>
                  <w:divBdr>
                    <w:top w:val="none" w:sz="0" w:space="0" w:color="auto"/>
                    <w:left w:val="none" w:sz="0" w:space="0" w:color="auto"/>
                    <w:bottom w:val="none" w:sz="0" w:space="0" w:color="auto"/>
                    <w:right w:val="none" w:sz="0" w:space="0" w:color="auto"/>
                  </w:divBdr>
                  <w:divsChild>
                    <w:div w:id="740373740">
                      <w:marLeft w:val="0"/>
                      <w:marRight w:val="0"/>
                      <w:marTop w:val="0"/>
                      <w:marBottom w:val="0"/>
                      <w:divBdr>
                        <w:top w:val="none" w:sz="0" w:space="0" w:color="auto"/>
                        <w:left w:val="none" w:sz="0" w:space="0" w:color="auto"/>
                        <w:bottom w:val="none" w:sz="0" w:space="0" w:color="auto"/>
                        <w:right w:val="none" w:sz="0" w:space="0" w:color="auto"/>
                      </w:divBdr>
                      <w:divsChild>
                        <w:div w:id="740373768">
                          <w:marLeft w:val="0"/>
                          <w:marRight w:val="0"/>
                          <w:marTop w:val="0"/>
                          <w:marBottom w:val="0"/>
                          <w:divBdr>
                            <w:top w:val="none" w:sz="0" w:space="0" w:color="auto"/>
                            <w:left w:val="none" w:sz="0" w:space="0" w:color="auto"/>
                            <w:bottom w:val="none" w:sz="0" w:space="0" w:color="auto"/>
                            <w:right w:val="none" w:sz="0" w:space="0" w:color="auto"/>
                          </w:divBdr>
                          <w:divsChild>
                            <w:div w:id="740373743">
                              <w:marLeft w:val="0"/>
                              <w:marRight w:val="0"/>
                              <w:marTop w:val="0"/>
                              <w:marBottom w:val="0"/>
                              <w:divBdr>
                                <w:top w:val="none" w:sz="0" w:space="0" w:color="auto"/>
                                <w:left w:val="none" w:sz="0" w:space="0" w:color="auto"/>
                                <w:bottom w:val="none" w:sz="0" w:space="0" w:color="auto"/>
                                <w:right w:val="none" w:sz="0" w:space="0" w:color="auto"/>
                              </w:divBdr>
                            </w:div>
                            <w:div w:id="740373745">
                              <w:marLeft w:val="0"/>
                              <w:marRight w:val="0"/>
                              <w:marTop w:val="0"/>
                              <w:marBottom w:val="0"/>
                              <w:divBdr>
                                <w:top w:val="none" w:sz="0" w:space="0" w:color="auto"/>
                                <w:left w:val="none" w:sz="0" w:space="0" w:color="auto"/>
                                <w:bottom w:val="none" w:sz="0" w:space="0" w:color="auto"/>
                                <w:right w:val="none" w:sz="0" w:space="0" w:color="auto"/>
                              </w:divBdr>
                            </w:div>
                            <w:div w:id="7403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51">
      <w:marLeft w:val="0"/>
      <w:marRight w:val="0"/>
      <w:marTop w:val="0"/>
      <w:marBottom w:val="0"/>
      <w:divBdr>
        <w:top w:val="none" w:sz="0" w:space="0" w:color="auto"/>
        <w:left w:val="none" w:sz="0" w:space="0" w:color="auto"/>
        <w:bottom w:val="none" w:sz="0" w:space="0" w:color="auto"/>
        <w:right w:val="none" w:sz="0" w:space="0" w:color="auto"/>
      </w:divBdr>
      <w:divsChild>
        <w:div w:id="740373785">
          <w:marLeft w:val="0"/>
          <w:marRight w:val="0"/>
          <w:marTop w:val="0"/>
          <w:marBottom w:val="0"/>
          <w:divBdr>
            <w:top w:val="none" w:sz="0" w:space="0" w:color="auto"/>
            <w:left w:val="none" w:sz="0" w:space="0" w:color="auto"/>
            <w:bottom w:val="none" w:sz="0" w:space="0" w:color="auto"/>
            <w:right w:val="none" w:sz="0" w:space="0" w:color="auto"/>
          </w:divBdr>
          <w:divsChild>
            <w:div w:id="740373778">
              <w:marLeft w:val="0"/>
              <w:marRight w:val="0"/>
              <w:marTop w:val="0"/>
              <w:marBottom w:val="0"/>
              <w:divBdr>
                <w:top w:val="none" w:sz="0" w:space="0" w:color="auto"/>
                <w:left w:val="none" w:sz="0" w:space="0" w:color="auto"/>
                <w:bottom w:val="none" w:sz="0" w:space="0" w:color="auto"/>
                <w:right w:val="none" w:sz="0" w:space="0" w:color="auto"/>
              </w:divBdr>
              <w:divsChild>
                <w:div w:id="740373771">
                  <w:marLeft w:val="0"/>
                  <w:marRight w:val="0"/>
                  <w:marTop w:val="0"/>
                  <w:marBottom w:val="0"/>
                  <w:divBdr>
                    <w:top w:val="none" w:sz="0" w:space="0" w:color="auto"/>
                    <w:left w:val="none" w:sz="0" w:space="0" w:color="auto"/>
                    <w:bottom w:val="none" w:sz="0" w:space="0" w:color="auto"/>
                    <w:right w:val="none" w:sz="0" w:space="0" w:color="auto"/>
                  </w:divBdr>
                  <w:divsChild>
                    <w:div w:id="740373766">
                      <w:marLeft w:val="0"/>
                      <w:marRight w:val="0"/>
                      <w:marTop w:val="0"/>
                      <w:marBottom w:val="0"/>
                      <w:divBdr>
                        <w:top w:val="none" w:sz="0" w:space="0" w:color="auto"/>
                        <w:left w:val="none" w:sz="0" w:space="0" w:color="auto"/>
                        <w:bottom w:val="none" w:sz="0" w:space="0" w:color="auto"/>
                        <w:right w:val="none" w:sz="0" w:space="0" w:color="auto"/>
                      </w:divBdr>
                      <w:divsChild>
                        <w:div w:id="740373770">
                          <w:marLeft w:val="0"/>
                          <w:marRight w:val="0"/>
                          <w:marTop w:val="0"/>
                          <w:marBottom w:val="0"/>
                          <w:divBdr>
                            <w:top w:val="none" w:sz="0" w:space="0" w:color="auto"/>
                            <w:left w:val="none" w:sz="0" w:space="0" w:color="auto"/>
                            <w:bottom w:val="none" w:sz="0" w:space="0" w:color="auto"/>
                            <w:right w:val="none" w:sz="0" w:space="0" w:color="auto"/>
                          </w:divBdr>
                          <w:divsChild>
                            <w:div w:id="740373750">
                              <w:marLeft w:val="0"/>
                              <w:marRight w:val="0"/>
                              <w:marTop w:val="0"/>
                              <w:marBottom w:val="0"/>
                              <w:divBdr>
                                <w:top w:val="none" w:sz="0" w:space="0" w:color="auto"/>
                                <w:left w:val="none" w:sz="0" w:space="0" w:color="auto"/>
                                <w:bottom w:val="none" w:sz="0" w:space="0" w:color="auto"/>
                                <w:right w:val="none" w:sz="0" w:space="0" w:color="auto"/>
                              </w:divBdr>
                            </w:div>
                            <w:div w:id="740373759">
                              <w:marLeft w:val="0"/>
                              <w:marRight w:val="0"/>
                              <w:marTop w:val="0"/>
                              <w:marBottom w:val="0"/>
                              <w:divBdr>
                                <w:top w:val="none" w:sz="0" w:space="0" w:color="auto"/>
                                <w:left w:val="none" w:sz="0" w:space="0" w:color="auto"/>
                                <w:bottom w:val="none" w:sz="0" w:space="0" w:color="auto"/>
                                <w:right w:val="none" w:sz="0" w:space="0" w:color="auto"/>
                              </w:divBdr>
                            </w:div>
                            <w:div w:id="740373763">
                              <w:marLeft w:val="0"/>
                              <w:marRight w:val="0"/>
                              <w:marTop w:val="0"/>
                              <w:marBottom w:val="0"/>
                              <w:divBdr>
                                <w:top w:val="none" w:sz="0" w:space="0" w:color="auto"/>
                                <w:left w:val="none" w:sz="0" w:space="0" w:color="auto"/>
                                <w:bottom w:val="none" w:sz="0" w:space="0" w:color="auto"/>
                                <w:right w:val="none" w:sz="0" w:space="0" w:color="auto"/>
                              </w:divBdr>
                            </w:div>
                            <w:div w:id="740373773">
                              <w:marLeft w:val="0"/>
                              <w:marRight w:val="0"/>
                              <w:marTop w:val="0"/>
                              <w:marBottom w:val="0"/>
                              <w:divBdr>
                                <w:top w:val="none" w:sz="0" w:space="0" w:color="auto"/>
                                <w:left w:val="none" w:sz="0" w:space="0" w:color="auto"/>
                                <w:bottom w:val="none" w:sz="0" w:space="0" w:color="auto"/>
                                <w:right w:val="none" w:sz="0" w:space="0" w:color="auto"/>
                              </w:divBdr>
                            </w:div>
                            <w:div w:id="740373779">
                              <w:marLeft w:val="0"/>
                              <w:marRight w:val="0"/>
                              <w:marTop w:val="0"/>
                              <w:marBottom w:val="0"/>
                              <w:divBdr>
                                <w:top w:val="none" w:sz="0" w:space="0" w:color="auto"/>
                                <w:left w:val="none" w:sz="0" w:space="0" w:color="auto"/>
                                <w:bottom w:val="none" w:sz="0" w:space="0" w:color="auto"/>
                                <w:right w:val="none" w:sz="0" w:space="0" w:color="auto"/>
                              </w:divBdr>
                            </w:div>
                            <w:div w:id="7403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52">
      <w:marLeft w:val="0"/>
      <w:marRight w:val="0"/>
      <w:marTop w:val="0"/>
      <w:marBottom w:val="0"/>
      <w:divBdr>
        <w:top w:val="none" w:sz="0" w:space="0" w:color="auto"/>
        <w:left w:val="none" w:sz="0" w:space="0" w:color="auto"/>
        <w:bottom w:val="none" w:sz="0" w:space="0" w:color="auto"/>
        <w:right w:val="none" w:sz="0" w:space="0" w:color="auto"/>
      </w:divBdr>
      <w:divsChild>
        <w:div w:id="740373772">
          <w:marLeft w:val="0"/>
          <w:marRight w:val="0"/>
          <w:marTop w:val="0"/>
          <w:marBottom w:val="0"/>
          <w:divBdr>
            <w:top w:val="none" w:sz="0" w:space="0" w:color="auto"/>
            <w:left w:val="none" w:sz="0" w:space="0" w:color="auto"/>
            <w:bottom w:val="none" w:sz="0" w:space="0" w:color="auto"/>
            <w:right w:val="none" w:sz="0" w:space="0" w:color="auto"/>
          </w:divBdr>
          <w:divsChild>
            <w:div w:id="740373786">
              <w:marLeft w:val="0"/>
              <w:marRight w:val="0"/>
              <w:marTop w:val="0"/>
              <w:marBottom w:val="0"/>
              <w:divBdr>
                <w:top w:val="none" w:sz="0" w:space="0" w:color="auto"/>
                <w:left w:val="none" w:sz="0" w:space="0" w:color="auto"/>
                <w:bottom w:val="none" w:sz="0" w:space="0" w:color="auto"/>
                <w:right w:val="none" w:sz="0" w:space="0" w:color="auto"/>
              </w:divBdr>
              <w:divsChild>
                <w:div w:id="740373788">
                  <w:marLeft w:val="0"/>
                  <w:marRight w:val="0"/>
                  <w:marTop w:val="0"/>
                  <w:marBottom w:val="0"/>
                  <w:divBdr>
                    <w:top w:val="none" w:sz="0" w:space="0" w:color="auto"/>
                    <w:left w:val="none" w:sz="0" w:space="0" w:color="auto"/>
                    <w:bottom w:val="none" w:sz="0" w:space="0" w:color="auto"/>
                    <w:right w:val="none" w:sz="0" w:space="0" w:color="auto"/>
                  </w:divBdr>
                  <w:divsChild>
                    <w:div w:id="740373776">
                      <w:marLeft w:val="0"/>
                      <w:marRight w:val="0"/>
                      <w:marTop w:val="0"/>
                      <w:marBottom w:val="0"/>
                      <w:divBdr>
                        <w:top w:val="none" w:sz="0" w:space="0" w:color="auto"/>
                        <w:left w:val="none" w:sz="0" w:space="0" w:color="auto"/>
                        <w:bottom w:val="none" w:sz="0" w:space="0" w:color="auto"/>
                        <w:right w:val="none" w:sz="0" w:space="0" w:color="auto"/>
                      </w:divBdr>
                      <w:divsChild>
                        <w:div w:id="740373738">
                          <w:marLeft w:val="0"/>
                          <w:marRight w:val="0"/>
                          <w:marTop w:val="0"/>
                          <w:marBottom w:val="0"/>
                          <w:divBdr>
                            <w:top w:val="none" w:sz="0" w:space="0" w:color="auto"/>
                            <w:left w:val="none" w:sz="0" w:space="0" w:color="auto"/>
                            <w:bottom w:val="none" w:sz="0" w:space="0" w:color="auto"/>
                            <w:right w:val="none" w:sz="0" w:space="0" w:color="auto"/>
                          </w:divBdr>
                          <w:divsChild>
                            <w:div w:id="740373734">
                              <w:marLeft w:val="0"/>
                              <w:marRight w:val="0"/>
                              <w:marTop w:val="0"/>
                              <w:marBottom w:val="0"/>
                              <w:divBdr>
                                <w:top w:val="none" w:sz="0" w:space="0" w:color="auto"/>
                                <w:left w:val="none" w:sz="0" w:space="0" w:color="auto"/>
                                <w:bottom w:val="none" w:sz="0" w:space="0" w:color="auto"/>
                                <w:right w:val="none" w:sz="0" w:space="0" w:color="auto"/>
                              </w:divBdr>
                            </w:div>
                            <w:div w:id="740373754">
                              <w:marLeft w:val="0"/>
                              <w:marRight w:val="0"/>
                              <w:marTop w:val="0"/>
                              <w:marBottom w:val="0"/>
                              <w:divBdr>
                                <w:top w:val="none" w:sz="0" w:space="0" w:color="auto"/>
                                <w:left w:val="none" w:sz="0" w:space="0" w:color="auto"/>
                                <w:bottom w:val="none" w:sz="0" w:space="0" w:color="auto"/>
                                <w:right w:val="none" w:sz="0" w:space="0" w:color="auto"/>
                              </w:divBdr>
                            </w:div>
                            <w:div w:id="74037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61">
      <w:marLeft w:val="0"/>
      <w:marRight w:val="0"/>
      <w:marTop w:val="0"/>
      <w:marBottom w:val="0"/>
      <w:divBdr>
        <w:top w:val="none" w:sz="0" w:space="0" w:color="auto"/>
        <w:left w:val="none" w:sz="0" w:space="0" w:color="auto"/>
        <w:bottom w:val="none" w:sz="0" w:space="0" w:color="auto"/>
        <w:right w:val="none" w:sz="0" w:space="0" w:color="auto"/>
      </w:divBdr>
      <w:divsChild>
        <w:div w:id="740373744">
          <w:marLeft w:val="0"/>
          <w:marRight w:val="0"/>
          <w:marTop w:val="0"/>
          <w:marBottom w:val="0"/>
          <w:divBdr>
            <w:top w:val="none" w:sz="0" w:space="0" w:color="auto"/>
            <w:left w:val="none" w:sz="0" w:space="0" w:color="auto"/>
            <w:bottom w:val="none" w:sz="0" w:space="0" w:color="auto"/>
            <w:right w:val="none" w:sz="0" w:space="0" w:color="auto"/>
          </w:divBdr>
          <w:divsChild>
            <w:div w:id="740373755">
              <w:marLeft w:val="0"/>
              <w:marRight w:val="0"/>
              <w:marTop w:val="0"/>
              <w:marBottom w:val="0"/>
              <w:divBdr>
                <w:top w:val="none" w:sz="0" w:space="0" w:color="auto"/>
                <w:left w:val="none" w:sz="0" w:space="0" w:color="auto"/>
                <w:bottom w:val="none" w:sz="0" w:space="0" w:color="auto"/>
                <w:right w:val="none" w:sz="0" w:space="0" w:color="auto"/>
              </w:divBdr>
              <w:divsChild>
                <w:div w:id="740373753">
                  <w:marLeft w:val="0"/>
                  <w:marRight w:val="0"/>
                  <w:marTop w:val="0"/>
                  <w:marBottom w:val="0"/>
                  <w:divBdr>
                    <w:top w:val="none" w:sz="0" w:space="0" w:color="auto"/>
                    <w:left w:val="none" w:sz="0" w:space="0" w:color="auto"/>
                    <w:bottom w:val="none" w:sz="0" w:space="0" w:color="auto"/>
                    <w:right w:val="none" w:sz="0" w:space="0" w:color="auto"/>
                  </w:divBdr>
                  <w:divsChild>
                    <w:div w:id="740373735">
                      <w:marLeft w:val="0"/>
                      <w:marRight w:val="0"/>
                      <w:marTop w:val="0"/>
                      <w:marBottom w:val="0"/>
                      <w:divBdr>
                        <w:top w:val="none" w:sz="0" w:space="0" w:color="auto"/>
                        <w:left w:val="none" w:sz="0" w:space="0" w:color="auto"/>
                        <w:bottom w:val="none" w:sz="0" w:space="0" w:color="auto"/>
                        <w:right w:val="none" w:sz="0" w:space="0" w:color="auto"/>
                      </w:divBdr>
                      <w:divsChild>
                        <w:div w:id="740373790">
                          <w:marLeft w:val="0"/>
                          <w:marRight w:val="0"/>
                          <w:marTop w:val="0"/>
                          <w:marBottom w:val="0"/>
                          <w:divBdr>
                            <w:top w:val="none" w:sz="0" w:space="0" w:color="auto"/>
                            <w:left w:val="none" w:sz="0" w:space="0" w:color="auto"/>
                            <w:bottom w:val="none" w:sz="0" w:space="0" w:color="auto"/>
                            <w:right w:val="none" w:sz="0" w:space="0" w:color="auto"/>
                          </w:divBdr>
                          <w:divsChild>
                            <w:div w:id="740373732">
                              <w:marLeft w:val="0"/>
                              <w:marRight w:val="0"/>
                              <w:marTop w:val="0"/>
                              <w:marBottom w:val="0"/>
                              <w:divBdr>
                                <w:top w:val="none" w:sz="0" w:space="0" w:color="auto"/>
                                <w:left w:val="none" w:sz="0" w:space="0" w:color="auto"/>
                                <w:bottom w:val="none" w:sz="0" w:space="0" w:color="auto"/>
                                <w:right w:val="none" w:sz="0" w:space="0" w:color="auto"/>
                              </w:divBdr>
                            </w:div>
                            <w:div w:id="740373736">
                              <w:marLeft w:val="0"/>
                              <w:marRight w:val="0"/>
                              <w:marTop w:val="0"/>
                              <w:marBottom w:val="0"/>
                              <w:divBdr>
                                <w:top w:val="none" w:sz="0" w:space="0" w:color="auto"/>
                                <w:left w:val="none" w:sz="0" w:space="0" w:color="auto"/>
                                <w:bottom w:val="none" w:sz="0" w:space="0" w:color="auto"/>
                                <w:right w:val="none" w:sz="0" w:space="0" w:color="auto"/>
                              </w:divBdr>
                            </w:div>
                            <w:div w:id="740373748">
                              <w:marLeft w:val="0"/>
                              <w:marRight w:val="0"/>
                              <w:marTop w:val="0"/>
                              <w:marBottom w:val="0"/>
                              <w:divBdr>
                                <w:top w:val="none" w:sz="0" w:space="0" w:color="auto"/>
                                <w:left w:val="none" w:sz="0" w:space="0" w:color="auto"/>
                                <w:bottom w:val="none" w:sz="0" w:space="0" w:color="auto"/>
                                <w:right w:val="none" w:sz="0" w:space="0" w:color="auto"/>
                              </w:divBdr>
                            </w:div>
                            <w:div w:id="740373758">
                              <w:marLeft w:val="0"/>
                              <w:marRight w:val="0"/>
                              <w:marTop w:val="0"/>
                              <w:marBottom w:val="0"/>
                              <w:divBdr>
                                <w:top w:val="none" w:sz="0" w:space="0" w:color="auto"/>
                                <w:left w:val="none" w:sz="0" w:space="0" w:color="auto"/>
                                <w:bottom w:val="none" w:sz="0" w:space="0" w:color="auto"/>
                                <w:right w:val="none" w:sz="0" w:space="0" w:color="auto"/>
                              </w:divBdr>
                            </w:div>
                            <w:div w:id="740373760">
                              <w:marLeft w:val="0"/>
                              <w:marRight w:val="0"/>
                              <w:marTop w:val="0"/>
                              <w:marBottom w:val="0"/>
                              <w:divBdr>
                                <w:top w:val="none" w:sz="0" w:space="0" w:color="auto"/>
                                <w:left w:val="none" w:sz="0" w:space="0" w:color="auto"/>
                                <w:bottom w:val="none" w:sz="0" w:space="0" w:color="auto"/>
                                <w:right w:val="none" w:sz="0" w:space="0" w:color="auto"/>
                              </w:divBdr>
                            </w:div>
                            <w:div w:id="740373775">
                              <w:marLeft w:val="0"/>
                              <w:marRight w:val="0"/>
                              <w:marTop w:val="0"/>
                              <w:marBottom w:val="0"/>
                              <w:divBdr>
                                <w:top w:val="none" w:sz="0" w:space="0" w:color="auto"/>
                                <w:left w:val="none" w:sz="0" w:space="0" w:color="auto"/>
                                <w:bottom w:val="none" w:sz="0" w:space="0" w:color="auto"/>
                                <w:right w:val="none" w:sz="0" w:space="0" w:color="auto"/>
                              </w:divBdr>
                            </w:div>
                            <w:div w:id="740373777">
                              <w:marLeft w:val="0"/>
                              <w:marRight w:val="0"/>
                              <w:marTop w:val="0"/>
                              <w:marBottom w:val="0"/>
                              <w:divBdr>
                                <w:top w:val="none" w:sz="0" w:space="0" w:color="auto"/>
                                <w:left w:val="none" w:sz="0" w:space="0" w:color="auto"/>
                                <w:bottom w:val="none" w:sz="0" w:space="0" w:color="auto"/>
                                <w:right w:val="none" w:sz="0" w:space="0" w:color="auto"/>
                              </w:divBdr>
                            </w:div>
                            <w:div w:id="740373780">
                              <w:marLeft w:val="0"/>
                              <w:marRight w:val="0"/>
                              <w:marTop w:val="0"/>
                              <w:marBottom w:val="0"/>
                              <w:divBdr>
                                <w:top w:val="none" w:sz="0" w:space="0" w:color="auto"/>
                                <w:left w:val="none" w:sz="0" w:space="0" w:color="auto"/>
                                <w:bottom w:val="none" w:sz="0" w:space="0" w:color="auto"/>
                                <w:right w:val="none" w:sz="0" w:space="0" w:color="auto"/>
                              </w:divBdr>
                            </w:div>
                            <w:div w:id="7403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64">
      <w:marLeft w:val="0"/>
      <w:marRight w:val="0"/>
      <w:marTop w:val="0"/>
      <w:marBottom w:val="0"/>
      <w:divBdr>
        <w:top w:val="none" w:sz="0" w:space="0" w:color="auto"/>
        <w:left w:val="none" w:sz="0" w:space="0" w:color="auto"/>
        <w:bottom w:val="none" w:sz="0" w:space="0" w:color="auto"/>
        <w:right w:val="none" w:sz="0" w:space="0" w:color="auto"/>
      </w:divBdr>
    </w:div>
    <w:div w:id="740373774">
      <w:marLeft w:val="0"/>
      <w:marRight w:val="0"/>
      <w:marTop w:val="0"/>
      <w:marBottom w:val="0"/>
      <w:divBdr>
        <w:top w:val="none" w:sz="0" w:space="0" w:color="auto"/>
        <w:left w:val="none" w:sz="0" w:space="0" w:color="auto"/>
        <w:bottom w:val="none" w:sz="0" w:space="0" w:color="auto"/>
        <w:right w:val="none" w:sz="0" w:space="0" w:color="auto"/>
      </w:divBdr>
      <w:divsChild>
        <w:div w:id="740373767">
          <w:marLeft w:val="0"/>
          <w:marRight w:val="0"/>
          <w:marTop w:val="0"/>
          <w:marBottom w:val="0"/>
          <w:divBdr>
            <w:top w:val="none" w:sz="0" w:space="0" w:color="auto"/>
            <w:left w:val="none" w:sz="0" w:space="0" w:color="auto"/>
            <w:bottom w:val="none" w:sz="0" w:space="0" w:color="auto"/>
            <w:right w:val="none" w:sz="0" w:space="0" w:color="auto"/>
          </w:divBdr>
          <w:divsChild>
            <w:div w:id="740373747">
              <w:marLeft w:val="0"/>
              <w:marRight w:val="0"/>
              <w:marTop w:val="0"/>
              <w:marBottom w:val="0"/>
              <w:divBdr>
                <w:top w:val="none" w:sz="0" w:space="0" w:color="auto"/>
                <w:left w:val="none" w:sz="0" w:space="0" w:color="auto"/>
                <w:bottom w:val="none" w:sz="0" w:space="0" w:color="auto"/>
                <w:right w:val="none" w:sz="0" w:space="0" w:color="auto"/>
              </w:divBdr>
              <w:divsChild>
                <w:div w:id="740373769">
                  <w:marLeft w:val="0"/>
                  <w:marRight w:val="0"/>
                  <w:marTop w:val="0"/>
                  <w:marBottom w:val="0"/>
                  <w:divBdr>
                    <w:top w:val="none" w:sz="0" w:space="0" w:color="auto"/>
                    <w:left w:val="none" w:sz="0" w:space="0" w:color="auto"/>
                    <w:bottom w:val="none" w:sz="0" w:space="0" w:color="auto"/>
                    <w:right w:val="none" w:sz="0" w:space="0" w:color="auto"/>
                  </w:divBdr>
                  <w:divsChild>
                    <w:div w:id="740373756">
                      <w:marLeft w:val="0"/>
                      <w:marRight w:val="0"/>
                      <w:marTop w:val="0"/>
                      <w:marBottom w:val="0"/>
                      <w:divBdr>
                        <w:top w:val="none" w:sz="0" w:space="0" w:color="auto"/>
                        <w:left w:val="none" w:sz="0" w:space="0" w:color="auto"/>
                        <w:bottom w:val="none" w:sz="0" w:space="0" w:color="auto"/>
                        <w:right w:val="none" w:sz="0" w:space="0" w:color="auto"/>
                      </w:divBdr>
                      <w:divsChild>
                        <w:div w:id="740373783">
                          <w:marLeft w:val="0"/>
                          <w:marRight w:val="0"/>
                          <w:marTop w:val="0"/>
                          <w:marBottom w:val="0"/>
                          <w:divBdr>
                            <w:top w:val="none" w:sz="0" w:space="0" w:color="auto"/>
                            <w:left w:val="none" w:sz="0" w:space="0" w:color="auto"/>
                            <w:bottom w:val="none" w:sz="0" w:space="0" w:color="auto"/>
                            <w:right w:val="none" w:sz="0" w:space="0" w:color="auto"/>
                          </w:divBdr>
                          <w:divsChild>
                            <w:div w:id="740373739">
                              <w:marLeft w:val="0"/>
                              <w:marRight w:val="0"/>
                              <w:marTop w:val="0"/>
                              <w:marBottom w:val="0"/>
                              <w:divBdr>
                                <w:top w:val="none" w:sz="0" w:space="0" w:color="auto"/>
                                <w:left w:val="none" w:sz="0" w:space="0" w:color="auto"/>
                                <w:bottom w:val="none" w:sz="0" w:space="0" w:color="auto"/>
                                <w:right w:val="none" w:sz="0" w:space="0" w:color="auto"/>
                              </w:divBdr>
                            </w:div>
                            <w:div w:id="740373742">
                              <w:marLeft w:val="0"/>
                              <w:marRight w:val="0"/>
                              <w:marTop w:val="0"/>
                              <w:marBottom w:val="0"/>
                              <w:divBdr>
                                <w:top w:val="none" w:sz="0" w:space="0" w:color="auto"/>
                                <w:left w:val="none" w:sz="0" w:space="0" w:color="auto"/>
                                <w:bottom w:val="none" w:sz="0" w:space="0" w:color="auto"/>
                                <w:right w:val="none" w:sz="0" w:space="0" w:color="auto"/>
                              </w:divBdr>
                            </w:div>
                            <w:div w:id="740373749">
                              <w:marLeft w:val="0"/>
                              <w:marRight w:val="0"/>
                              <w:marTop w:val="0"/>
                              <w:marBottom w:val="0"/>
                              <w:divBdr>
                                <w:top w:val="none" w:sz="0" w:space="0" w:color="auto"/>
                                <w:left w:val="none" w:sz="0" w:space="0" w:color="auto"/>
                                <w:bottom w:val="none" w:sz="0" w:space="0" w:color="auto"/>
                                <w:right w:val="none" w:sz="0" w:space="0" w:color="auto"/>
                              </w:divBdr>
                            </w:div>
                            <w:div w:id="740373757">
                              <w:marLeft w:val="0"/>
                              <w:marRight w:val="0"/>
                              <w:marTop w:val="0"/>
                              <w:marBottom w:val="0"/>
                              <w:divBdr>
                                <w:top w:val="none" w:sz="0" w:space="0" w:color="auto"/>
                                <w:left w:val="none" w:sz="0" w:space="0" w:color="auto"/>
                                <w:bottom w:val="none" w:sz="0" w:space="0" w:color="auto"/>
                                <w:right w:val="none" w:sz="0" w:space="0" w:color="auto"/>
                              </w:divBdr>
                            </w:div>
                            <w:div w:id="740373789">
                              <w:marLeft w:val="0"/>
                              <w:marRight w:val="0"/>
                              <w:marTop w:val="0"/>
                              <w:marBottom w:val="0"/>
                              <w:divBdr>
                                <w:top w:val="none" w:sz="0" w:space="0" w:color="auto"/>
                                <w:left w:val="none" w:sz="0" w:space="0" w:color="auto"/>
                                <w:bottom w:val="none" w:sz="0" w:space="0" w:color="auto"/>
                                <w:right w:val="none" w:sz="0" w:space="0" w:color="auto"/>
                              </w:divBdr>
                            </w:div>
                            <w:div w:id="74037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87">
      <w:marLeft w:val="0"/>
      <w:marRight w:val="0"/>
      <w:marTop w:val="0"/>
      <w:marBottom w:val="0"/>
      <w:divBdr>
        <w:top w:val="none" w:sz="0" w:space="0" w:color="auto"/>
        <w:left w:val="none" w:sz="0" w:space="0" w:color="auto"/>
        <w:bottom w:val="none" w:sz="0" w:space="0" w:color="auto"/>
        <w:right w:val="none" w:sz="0" w:space="0" w:color="auto"/>
      </w:divBdr>
      <w:divsChild>
        <w:div w:id="740373733">
          <w:marLeft w:val="0"/>
          <w:marRight w:val="0"/>
          <w:marTop w:val="0"/>
          <w:marBottom w:val="0"/>
          <w:divBdr>
            <w:top w:val="none" w:sz="0" w:space="0" w:color="auto"/>
            <w:left w:val="none" w:sz="0" w:space="0" w:color="auto"/>
            <w:bottom w:val="none" w:sz="0" w:space="0" w:color="auto"/>
            <w:right w:val="none" w:sz="0" w:space="0" w:color="auto"/>
          </w:divBdr>
          <w:divsChild>
            <w:div w:id="740373762">
              <w:marLeft w:val="0"/>
              <w:marRight w:val="0"/>
              <w:marTop w:val="0"/>
              <w:marBottom w:val="0"/>
              <w:divBdr>
                <w:top w:val="none" w:sz="0" w:space="0" w:color="auto"/>
                <w:left w:val="none" w:sz="0" w:space="0" w:color="auto"/>
                <w:bottom w:val="none" w:sz="0" w:space="0" w:color="auto"/>
                <w:right w:val="none" w:sz="0" w:space="0" w:color="auto"/>
              </w:divBdr>
              <w:divsChild>
                <w:div w:id="740373793">
                  <w:marLeft w:val="0"/>
                  <w:marRight w:val="0"/>
                  <w:marTop w:val="0"/>
                  <w:marBottom w:val="0"/>
                  <w:divBdr>
                    <w:top w:val="none" w:sz="0" w:space="0" w:color="auto"/>
                    <w:left w:val="none" w:sz="0" w:space="0" w:color="auto"/>
                    <w:bottom w:val="none" w:sz="0" w:space="0" w:color="auto"/>
                    <w:right w:val="none" w:sz="0" w:space="0" w:color="auto"/>
                  </w:divBdr>
                  <w:divsChild>
                    <w:div w:id="740373784">
                      <w:marLeft w:val="0"/>
                      <w:marRight w:val="0"/>
                      <w:marTop w:val="0"/>
                      <w:marBottom w:val="0"/>
                      <w:divBdr>
                        <w:top w:val="none" w:sz="0" w:space="0" w:color="auto"/>
                        <w:left w:val="none" w:sz="0" w:space="0" w:color="auto"/>
                        <w:bottom w:val="none" w:sz="0" w:space="0" w:color="auto"/>
                        <w:right w:val="none" w:sz="0" w:space="0" w:color="auto"/>
                      </w:divBdr>
                      <w:divsChild>
                        <w:div w:id="740373794">
                          <w:marLeft w:val="0"/>
                          <w:marRight w:val="0"/>
                          <w:marTop w:val="0"/>
                          <w:marBottom w:val="0"/>
                          <w:divBdr>
                            <w:top w:val="none" w:sz="0" w:space="0" w:color="auto"/>
                            <w:left w:val="none" w:sz="0" w:space="0" w:color="auto"/>
                            <w:bottom w:val="none" w:sz="0" w:space="0" w:color="auto"/>
                            <w:right w:val="none" w:sz="0" w:space="0" w:color="auto"/>
                          </w:divBdr>
                          <w:divsChild>
                            <w:div w:id="74037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96">
      <w:marLeft w:val="0"/>
      <w:marRight w:val="0"/>
      <w:marTop w:val="0"/>
      <w:marBottom w:val="0"/>
      <w:divBdr>
        <w:top w:val="none" w:sz="0" w:space="0" w:color="auto"/>
        <w:left w:val="none" w:sz="0" w:space="0" w:color="auto"/>
        <w:bottom w:val="none" w:sz="0" w:space="0" w:color="auto"/>
        <w:right w:val="none" w:sz="0" w:space="0" w:color="auto"/>
      </w:divBdr>
    </w:div>
    <w:div w:id="740373797">
      <w:marLeft w:val="0"/>
      <w:marRight w:val="0"/>
      <w:marTop w:val="0"/>
      <w:marBottom w:val="0"/>
      <w:divBdr>
        <w:top w:val="none" w:sz="0" w:space="0" w:color="auto"/>
        <w:left w:val="none" w:sz="0" w:space="0" w:color="auto"/>
        <w:bottom w:val="none" w:sz="0" w:space="0" w:color="auto"/>
        <w:right w:val="none" w:sz="0" w:space="0" w:color="auto"/>
      </w:divBdr>
    </w:div>
    <w:div w:id="740373798">
      <w:marLeft w:val="0"/>
      <w:marRight w:val="0"/>
      <w:marTop w:val="0"/>
      <w:marBottom w:val="0"/>
      <w:divBdr>
        <w:top w:val="none" w:sz="0" w:space="0" w:color="auto"/>
        <w:left w:val="none" w:sz="0" w:space="0" w:color="auto"/>
        <w:bottom w:val="none" w:sz="0" w:space="0" w:color="auto"/>
        <w:right w:val="none" w:sz="0" w:space="0" w:color="auto"/>
      </w:divBdr>
    </w:div>
    <w:div w:id="1065832313">
      <w:bodyDiv w:val="1"/>
      <w:marLeft w:val="0"/>
      <w:marRight w:val="0"/>
      <w:marTop w:val="0"/>
      <w:marBottom w:val="0"/>
      <w:divBdr>
        <w:top w:val="none" w:sz="0" w:space="0" w:color="auto"/>
        <w:left w:val="none" w:sz="0" w:space="0" w:color="auto"/>
        <w:bottom w:val="none" w:sz="0" w:space="0" w:color="auto"/>
        <w:right w:val="none" w:sz="0" w:space="0" w:color="auto"/>
      </w:divBdr>
    </w:div>
    <w:div w:id="1572809462">
      <w:bodyDiv w:val="1"/>
      <w:marLeft w:val="0"/>
      <w:marRight w:val="0"/>
      <w:marTop w:val="0"/>
      <w:marBottom w:val="0"/>
      <w:divBdr>
        <w:top w:val="none" w:sz="0" w:space="0" w:color="auto"/>
        <w:left w:val="none" w:sz="0" w:space="0" w:color="auto"/>
        <w:bottom w:val="none" w:sz="0" w:space="0" w:color="auto"/>
        <w:right w:val="none" w:sz="0" w:space="0" w:color="auto"/>
      </w:divBdr>
    </w:div>
    <w:div w:id="1661426581">
      <w:bodyDiv w:val="1"/>
      <w:marLeft w:val="0"/>
      <w:marRight w:val="0"/>
      <w:marTop w:val="0"/>
      <w:marBottom w:val="0"/>
      <w:divBdr>
        <w:top w:val="none" w:sz="0" w:space="0" w:color="auto"/>
        <w:left w:val="none" w:sz="0" w:space="0" w:color="auto"/>
        <w:bottom w:val="none" w:sz="0" w:space="0" w:color="auto"/>
        <w:right w:val="none" w:sz="0" w:space="0" w:color="auto"/>
      </w:divBdr>
    </w:div>
    <w:div w:id="204559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7</Pages>
  <Words>2920</Words>
  <Characters>15536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Costa Geraldes</dc:creator>
  <cp:lastModifiedBy>Leandro Augusto de Araújo Cunha Bueno</cp:lastModifiedBy>
  <cp:revision>8</cp:revision>
  <cp:lastPrinted>2016-03-16T13:00:00Z</cp:lastPrinted>
  <dcterms:created xsi:type="dcterms:W3CDTF">2016-04-06T18:51:00Z</dcterms:created>
  <dcterms:modified xsi:type="dcterms:W3CDTF">2016-11-14T13:00:00Z</dcterms:modified>
</cp:coreProperties>
</file>