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92" w:rsidRPr="001D1FB2" w:rsidRDefault="001D1FB2">
      <w:pPr>
        <w:jc w:val="both"/>
        <w:rPr>
          <w:b/>
        </w:rPr>
      </w:pPr>
      <w:r w:rsidRPr="001D1FB2">
        <w:rPr>
          <w:rFonts w:ascii="Myriad Pro" w:eastAsia="Myriad Pro" w:hAnsi="Myriad Pro" w:cs="Myriad Pro"/>
          <w:b/>
          <w:caps/>
        </w:rPr>
        <w:t xml:space="preserve">ATA DA 35ª REUNIÃO, Extraordinária, DA Comissão de Educação, Cultura e Esporte DA 4ª SESSÃO LEGISLATIVA Ordinária DA 55ª LEGISLATURA, REALIZADA EM 04 de Setembro de 2018, Terça-feira, NO SENADO FEDERAL, Anexo II, Ala Senador Alexandre Costa, Plenário nº </w:t>
      </w:r>
      <w:r w:rsidRPr="001D1FB2">
        <w:rPr>
          <w:rFonts w:ascii="Myriad Pro" w:eastAsia="Myriad Pro" w:hAnsi="Myriad Pro" w:cs="Myriad Pro"/>
          <w:b/>
          <w:caps/>
        </w:rPr>
        <w:t>15.</w:t>
      </w:r>
    </w:p>
    <w:p w:rsidR="00DB5C92" w:rsidRPr="001D1FB2" w:rsidRDefault="00DB5C92"/>
    <w:p w:rsidR="00DB5C92" w:rsidRPr="001D1FB2" w:rsidRDefault="001D1FB2">
      <w:pPr>
        <w:jc w:val="both"/>
      </w:pPr>
      <w:r w:rsidRPr="001D1FB2">
        <w:rPr>
          <w:rFonts w:ascii="Myriad Pro" w:eastAsia="Myriad Pro" w:hAnsi="Myriad Pro" w:cs="Myriad Pro"/>
        </w:rPr>
        <w:t xml:space="preserve">Às onze horas e trinta e seis minutos do dia quatro de setembro de dois mil e dezoito, no Anexo II, Ala Senador Alexandre Costa, Plenário nº 15, </w:t>
      </w:r>
      <w:r w:rsidRPr="001D1FB2">
        <w:rPr>
          <w:rFonts w:ascii="Myriad Pro" w:eastAsia="Myriad Pro" w:hAnsi="Myriad Pro" w:cs="Myriad Pro"/>
          <w:b/>
        </w:rPr>
        <w:t>sob a Presidência do Senador Pedro Chaves</w:t>
      </w:r>
      <w:r w:rsidRPr="001D1FB2">
        <w:rPr>
          <w:rFonts w:ascii="Myriad Pro" w:eastAsia="Myriad Pro" w:hAnsi="Myriad Pro" w:cs="Myriad Pro"/>
        </w:rPr>
        <w:t>, reúne-se a Comissão de Educação, Cultura e Esporte com a presen</w:t>
      </w:r>
      <w:r w:rsidRPr="001D1FB2">
        <w:rPr>
          <w:rFonts w:ascii="Myriad Pro" w:eastAsia="Myriad Pro" w:hAnsi="Myriad Pro" w:cs="Myriad Pro"/>
        </w:rPr>
        <w:t xml:space="preserve">ça dos Senadores Valdir Raupp, Hélio José, Raimundo Lira, Fátima Bezerra, Paulo Paim, Regina Sousa, Jorge Viana, José Pimentel, Paulo Rocha, </w:t>
      </w:r>
      <w:proofErr w:type="spellStart"/>
      <w:r w:rsidRPr="001D1FB2">
        <w:rPr>
          <w:rFonts w:ascii="Myriad Pro" w:eastAsia="Myriad Pro" w:hAnsi="Myriad Pro" w:cs="Myriad Pro"/>
        </w:rPr>
        <w:t>Flexa</w:t>
      </w:r>
      <w:proofErr w:type="spellEnd"/>
      <w:r w:rsidRPr="001D1FB2">
        <w:rPr>
          <w:rFonts w:ascii="Myriad Pro" w:eastAsia="Myriad Pro" w:hAnsi="Myriad Pro" w:cs="Myriad Pro"/>
        </w:rPr>
        <w:t xml:space="preserve"> Ribeiro, Maria do Carmo Alves, Roberto Muniz, </w:t>
      </w:r>
      <w:proofErr w:type="spellStart"/>
      <w:r w:rsidRPr="001D1FB2">
        <w:rPr>
          <w:rFonts w:ascii="Myriad Pro" w:eastAsia="Myriad Pro" w:hAnsi="Myriad Pro" w:cs="Myriad Pro"/>
        </w:rPr>
        <w:t>Lasier</w:t>
      </w:r>
      <w:proofErr w:type="spellEnd"/>
      <w:r w:rsidRPr="001D1FB2">
        <w:rPr>
          <w:rFonts w:ascii="Myriad Pro" w:eastAsia="Myriad Pro" w:hAnsi="Myriad Pro" w:cs="Myriad Pro"/>
        </w:rPr>
        <w:t xml:space="preserve"> Martins, </w:t>
      </w:r>
      <w:proofErr w:type="spellStart"/>
      <w:r w:rsidRPr="001D1FB2">
        <w:rPr>
          <w:rFonts w:ascii="Myriad Pro" w:eastAsia="Myriad Pro" w:hAnsi="Myriad Pro" w:cs="Myriad Pro"/>
        </w:rPr>
        <w:t>Lídice</w:t>
      </w:r>
      <w:proofErr w:type="spellEnd"/>
      <w:r w:rsidRPr="001D1FB2">
        <w:rPr>
          <w:rFonts w:ascii="Myriad Pro" w:eastAsia="Myriad Pro" w:hAnsi="Myriad Pro" w:cs="Myriad Pro"/>
        </w:rPr>
        <w:t xml:space="preserve"> da Mata, Vicentinho Alves, Acir </w:t>
      </w:r>
      <w:proofErr w:type="spellStart"/>
      <w:r w:rsidRPr="001D1FB2">
        <w:rPr>
          <w:rFonts w:ascii="Myriad Pro" w:eastAsia="Myriad Pro" w:hAnsi="Myriad Pro" w:cs="Myriad Pro"/>
        </w:rPr>
        <w:t>Gurgacz</w:t>
      </w:r>
      <w:proofErr w:type="spellEnd"/>
      <w:r w:rsidRPr="001D1FB2">
        <w:rPr>
          <w:rFonts w:ascii="Myriad Pro" w:eastAsia="Myriad Pro" w:hAnsi="Myriad Pro" w:cs="Myriad Pro"/>
        </w:rPr>
        <w:t xml:space="preserve"> </w:t>
      </w:r>
      <w:r w:rsidRPr="001D1FB2">
        <w:rPr>
          <w:rFonts w:ascii="Myriad Pro" w:eastAsia="Myriad Pro" w:hAnsi="Myriad Pro" w:cs="Myriad Pro"/>
        </w:rPr>
        <w:t xml:space="preserve">e Vanessa Grazziotin. Deixam de comparecer os Senadores Rose de Freitas, Dário Berger, Marta Suplicy, José Maranhão, Edison Lobão, João Alberto Souza, Ângela Portela, Lindbergh Farias, Kátia Abreu, </w:t>
      </w:r>
      <w:proofErr w:type="spellStart"/>
      <w:r w:rsidRPr="001D1FB2">
        <w:rPr>
          <w:rFonts w:ascii="Myriad Pro" w:eastAsia="Myriad Pro" w:hAnsi="Myriad Pro" w:cs="Myriad Pro"/>
        </w:rPr>
        <w:t>Antonio</w:t>
      </w:r>
      <w:proofErr w:type="spellEnd"/>
      <w:r w:rsidRPr="001D1FB2">
        <w:rPr>
          <w:rFonts w:ascii="Myriad Pro" w:eastAsia="Myriad Pro" w:hAnsi="Myriad Pro" w:cs="Myriad Pro"/>
        </w:rPr>
        <w:t xml:space="preserve"> </w:t>
      </w:r>
      <w:proofErr w:type="spellStart"/>
      <w:r w:rsidRPr="001D1FB2">
        <w:rPr>
          <w:rFonts w:ascii="Myriad Pro" w:eastAsia="Myriad Pro" w:hAnsi="Myriad Pro" w:cs="Myriad Pro"/>
        </w:rPr>
        <w:t>Anastasia</w:t>
      </w:r>
      <w:proofErr w:type="spellEnd"/>
      <w:r w:rsidRPr="001D1FB2">
        <w:rPr>
          <w:rFonts w:ascii="Myriad Pro" w:eastAsia="Myriad Pro" w:hAnsi="Myriad Pro" w:cs="Myriad Pro"/>
        </w:rPr>
        <w:t>, Roberto Rocha, José Agripino, José Mede</w:t>
      </w:r>
      <w:r w:rsidRPr="001D1FB2">
        <w:rPr>
          <w:rFonts w:ascii="Myriad Pro" w:eastAsia="Myriad Pro" w:hAnsi="Myriad Pro" w:cs="Myriad Pro"/>
        </w:rPr>
        <w:t>iros, Ciro Nogueira, Cristovam Buarque, Lúcia Vânia, Wellington Fagundes e Eduardo Lopes. Havendo número regimental, a reunião é aberta.</w:t>
      </w:r>
      <w:r w:rsidRPr="001D1FB2">
        <w:rPr>
          <w:rFonts w:ascii="Myriad Pro" w:eastAsia="Myriad Pro" w:hAnsi="Myriad Pro" w:cs="Myriad Pro"/>
        </w:rPr>
        <w:t xml:space="preserve"> A presidência submete à Comissão a dispensa da leitura e aprovação da ata da reunião anterior, que é aprovada</w:t>
      </w:r>
      <w:r w:rsidRPr="001D1FB2">
        <w:rPr>
          <w:rFonts w:ascii="Myriad Pro" w:eastAsia="Myriad Pro" w:hAnsi="Myriad Pro" w:cs="Myriad Pro"/>
        </w:rPr>
        <w:t>. Passa-se</w:t>
      </w:r>
      <w:r w:rsidRPr="001D1FB2">
        <w:rPr>
          <w:rFonts w:ascii="Myriad Pro" w:eastAsia="Myriad Pro" w:hAnsi="Myriad Pro" w:cs="Myriad Pro"/>
        </w:rPr>
        <w:t xml:space="preserve"> à apreciação da pauta:</w:t>
      </w:r>
      <w:r w:rsidRPr="001D1FB2">
        <w:rPr>
          <w:rFonts w:ascii="Myriad Pro" w:eastAsia="Myriad Pro" w:hAnsi="Myriad Pro" w:cs="Myriad Pro"/>
          <w:b/>
        </w:rPr>
        <w:t xml:space="preserve"> Deliberativa</w:t>
      </w:r>
      <w:r w:rsidRPr="001D1FB2">
        <w:rPr>
          <w:rFonts w:ascii="Myriad Pro" w:eastAsia="Myriad Pro" w:hAnsi="Myriad Pro" w:cs="Myriad Pro"/>
        </w:rPr>
        <w:t>.</w:t>
      </w:r>
      <w:r w:rsidRPr="001D1FB2">
        <w:rPr>
          <w:rFonts w:ascii="Myriad Pro" w:eastAsia="Myriad Pro" w:hAnsi="Myriad Pro" w:cs="Myriad Pro"/>
          <w:b/>
        </w:rPr>
        <w:t xml:space="preserve"> ITEM 1 - PROJETO DE LEI DO SENADO Nº 360, de 2017 - Terminativo - </w:t>
      </w:r>
      <w:r w:rsidRPr="001D1FB2">
        <w:rPr>
          <w:rFonts w:ascii="Myriad Pro" w:eastAsia="Myriad Pro" w:hAnsi="Myriad Pro" w:cs="Myriad Pro"/>
        </w:rPr>
        <w:t>que: "Altera a Lei nº 9.394, de 20 de dezembro de 1996, que estabelece as diretrizes e bases da educação nacional, para dispor sobre a incumbência do Po</w:t>
      </w:r>
      <w:r w:rsidRPr="001D1FB2">
        <w:rPr>
          <w:rFonts w:ascii="Myriad Pro" w:eastAsia="Myriad Pro" w:hAnsi="Myriad Pro" w:cs="Myriad Pro"/>
        </w:rPr>
        <w:t>der Público na promoção de feiras de ciência e tecnologia na rede pública de ensino médio."</w:t>
      </w:r>
      <w:r w:rsidRPr="001D1FB2">
        <w:rPr>
          <w:rFonts w:ascii="Myriad Pro" w:eastAsia="Myriad Pro" w:hAnsi="Myriad Pro" w:cs="Myriad Pro"/>
          <w:b/>
        </w:rPr>
        <w:t xml:space="preserve"> Autoria: </w:t>
      </w:r>
      <w:r w:rsidRPr="001D1FB2">
        <w:rPr>
          <w:rFonts w:ascii="Myriad Pro" w:eastAsia="Myriad Pro" w:hAnsi="Myriad Pro" w:cs="Myriad Pro"/>
        </w:rPr>
        <w:t>Senadora Maria do Carmo Alves.</w:t>
      </w:r>
      <w:r w:rsidRPr="001D1FB2">
        <w:rPr>
          <w:rFonts w:ascii="Myriad Pro" w:eastAsia="Myriad Pro" w:hAnsi="Myriad Pro" w:cs="Myriad Pro"/>
          <w:b/>
        </w:rPr>
        <w:t xml:space="preserve"> Relatoria: </w:t>
      </w:r>
      <w:r w:rsidRPr="001D1FB2">
        <w:rPr>
          <w:rFonts w:ascii="Myriad Pro" w:eastAsia="Myriad Pro" w:hAnsi="Myriad Pro" w:cs="Myriad Pro"/>
        </w:rPr>
        <w:t>Senador Cristovam Buarque.</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2 - PROJETO DE LEI DO SE</w:t>
      </w:r>
      <w:r w:rsidRPr="001D1FB2">
        <w:rPr>
          <w:rFonts w:ascii="Myriad Pro" w:eastAsia="Myriad Pro" w:hAnsi="Myriad Pro" w:cs="Myriad Pro"/>
          <w:b/>
        </w:rPr>
        <w:t xml:space="preserve">NADO Nº 94, de 2011 - Terminativo - </w:t>
      </w:r>
      <w:r w:rsidRPr="001D1FB2">
        <w:rPr>
          <w:rFonts w:ascii="Myriad Pro" w:eastAsia="Myriad Pro" w:hAnsi="Myriad Pro" w:cs="Myriad Pro"/>
        </w:rPr>
        <w:t>que: "Institui o dia 13 de março como "Dia da Batalha do Jenipapo"."</w:t>
      </w:r>
      <w:r w:rsidRPr="001D1FB2">
        <w:rPr>
          <w:rFonts w:ascii="Myriad Pro" w:eastAsia="Myriad Pro" w:hAnsi="Myriad Pro" w:cs="Myriad Pro"/>
          <w:b/>
        </w:rPr>
        <w:t xml:space="preserve"> Autoria: </w:t>
      </w:r>
      <w:r w:rsidRPr="001D1FB2">
        <w:rPr>
          <w:rFonts w:ascii="Myriad Pro" w:eastAsia="Myriad Pro" w:hAnsi="Myriad Pro" w:cs="Myriad Pro"/>
        </w:rPr>
        <w:t>Senador Wellington Dias.</w:t>
      </w:r>
      <w:r w:rsidRPr="001D1FB2">
        <w:rPr>
          <w:rFonts w:ascii="Myriad Pro" w:eastAsia="Myriad Pro" w:hAnsi="Myriad Pro" w:cs="Myriad Pro"/>
          <w:b/>
        </w:rPr>
        <w:t xml:space="preserve"> Relatoria: </w:t>
      </w:r>
      <w:r w:rsidRPr="001D1FB2">
        <w:rPr>
          <w:rFonts w:ascii="Myriad Pro" w:eastAsia="Myriad Pro" w:hAnsi="Myriad Pro" w:cs="Myriad Pro"/>
        </w:rPr>
        <w:t>Senador Ciro Nogueira.</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 com uma emenda que apresenta.</w:t>
      </w:r>
      <w:r w:rsidRPr="001D1FB2">
        <w:rPr>
          <w:rFonts w:ascii="Myriad Pro" w:eastAsia="Myriad Pro" w:hAnsi="Myriad Pro" w:cs="Myriad Pro"/>
          <w:b/>
        </w:rPr>
        <w:t xml:space="preserve"> Resultado: </w:t>
      </w:r>
      <w:r w:rsidRPr="001D1FB2">
        <w:rPr>
          <w:rFonts w:ascii="Myriad Pro" w:eastAsia="Myriad Pro" w:hAnsi="Myriad Pro" w:cs="Myriad Pro"/>
        </w:rPr>
        <w:t>Adia</w:t>
      </w:r>
      <w:r w:rsidRPr="001D1FB2">
        <w:rPr>
          <w:rFonts w:ascii="Myriad Pro" w:eastAsia="Myriad Pro" w:hAnsi="Myriad Pro" w:cs="Myriad Pro"/>
        </w:rPr>
        <w:t>do.</w:t>
      </w:r>
      <w:r w:rsidRPr="001D1FB2">
        <w:rPr>
          <w:rFonts w:ascii="Myriad Pro" w:eastAsia="Myriad Pro" w:hAnsi="Myriad Pro" w:cs="Myriad Pro"/>
          <w:b/>
        </w:rPr>
        <w:t xml:space="preserve"> ITEM 3 - PROJETO DE LEI DO SENADO Nº 305, de 2017 - Terminativo - </w:t>
      </w:r>
      <w:r w:rsidRPr="001D1FB2">
        <w:rPr>
          <w:rFonts w:ascii="Myriad Pro" w:eastAsia="Myriad Pro" w:hAnsi="Myriad Pro" w:cs="Myriad Pro"/>
        </w:rPr>
        <w:t>que: "Institui o Dia Nacional da Resolução de Conflitos."</w:t>
      </w:r>
      <w:r w:rsidRPr="001D1FB2">
        <w:rPr>
          <w:rFonts w:ascii="Myriad Pro" w:eastAsia="Myriad Pro" w:hAnsi="Myriad Pro" w:cs="Myriad Pro"/>
          <w:b/>
        </w:rPr>
        <w:t xml:space="preserve"> Autoria: </w:t>
      </w:r>
      <w:r w:rsidRPr="001D1FB2">
        <w:rPr>
          <w:rFonts w:ascii="Myriad Pro" w:eastAsia="Myriad Pro" w:hAnsi="Myriad Pro" w:cs="Myriad Pro"/>
        </w:rPr>
        <w:t>Senador Edison Lobão.</w:t>
      </w:r>
      <w:r w:rsidRPr="001D1FB2">
        <w:rPr>
          <w:rFonts w:ascii="Myriad Pro" w:eastAsia="Myriad Pro" w:hAnsi="Myriad Pro" w:cs="Myriad Pro"/>
          <w:b/>
        </w:rPr>
        <w:t xml:space="preserve"> Relatoria: </w:t>
      </w:r>
      <w:r w:rsidRPr="001D1FB2">
        <w:rPr>
          <w:rFonts w:ascii="Myriad Pro" w:eastAsia="Myriad Pro" w:hAnsi="Myriad Pro" w:cs="Myriad Pro"/>
        </w:rPr>
        <w:t>Senador João Alberto Souza.</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w:t>
      </w:r>
      <w:r w:rsidRPr="001D1FB2">
        <w:rPr>
          <w:rFonts w:ascii="Myriad Pro" w:eastAsia="Myriad Pro" w:hAnsi="Myriad Pro" w:cs="Myriad Pro"/>
          <w:b/>
        </w:rPr>
        <w:t xml:space="preserve">TEM 4 - PROJETO DE LEI DO SENADO Nº 720, de 2015 - Terminativo - </w:t>
      </w:r>
      <w:r w:rsidRPr="001D1FB2">
        <w:rPr>
          <w:rFonts w:ascii="Myriad Pro" w:eastAsia="Myriad Pro" w:hAnsi="Myriad Pro" w:cs="Myriad Pro"/>
        </w:rPr>
        <w:t xml:space="preserve">que: "Denomina “Rodovia Henrique </w:t>
      </w:r>
      <w:proofErr w:type="spellStart"/>
      <w:r w:rsidRPr="001D1FB2">
        <w:rPr>
          <w:rFonts w:ascii="Myriad Pro" w:eastAsia="Myriad Pro" w:hAnsi="Myriad Pro" w:cs="Myriad Pro"/>
        </w:rPr>
        <w:t>Herwig</w:t>
      </w:r>
      <w:proofErr w:type="spellEnd"/>
      <w:r w:rsidRPr="001D1FB2">
        <w:rPr>
          <w:rFonts w:ascii="Myriad Pro" w:eastAsia="Myriad Pro" w:hAnsi="Myriad Pro" w:cs="Myriad Pro"/>
        </w:rPr>
        <w:t xml:space="preserve">” a BR-376, no trecho situado entre São José dos Pinhais e </w:t>
      </w:r>
      <w:proofErr w:type="spellStart"/>
      <w:r w:rsidRPr="001D1FB2">
        <w:rPr>
          <w:rFonts w:ascii="Myriad Pro" w:eastAsia="Myriad Pro" w:hAnsi="Myriad Pro" w:cs="Myriad Pro"/>
        </w:rPr>
        <w:t>Garuva</w:t>
      </w:r>
      <w:proofErr w:type="spellEnd"/>
      <w:r w:rsidRPr="001D1FB2">
        <w:rPr>
          <w:rFonts w:ascii="Myriad Pro" w:eastAsia="Myriad Pro" w:hAnsi="Myriad Pro" w:cs="Myriad Pro"/>
        </w:rPr>
        <w:t>"</w:t>
      </w:r>
      <w:r w:rsidRPr="001D1FB2">
        <w:rPr>
          <w:rFonts w:ascii="Myriad Pro" w:eastAsia="Myriad Pro" w:hAnsi="Myriad Pro" w:cs="Myriad Pro"/>
          <w:b/>
        </w:rPr>
        <w:t xml:space="preserve"> Autoria: </w:t>
      </w:r>
      <w:r w:rsidRPr="001D1FB2">
        <w:rPr>
          <w:rFonts w:ascii="Myriad Pro" w:eastAsia="Myriad Pro" w:hAnsi="Myriad Pro" w:cs="Myriad Pro"/>
        </w:rPr>
        <w:t>Senador Roberto Requião.</w:t>
      </w:r>
      <w:r w:rsidRPr="001D1FB2">
        <w:rPr>
          <w:rFonts w:ascii="Myriad Pro" w:eastAsia="Myriad Pro" w:hAnsi="Myriad Pro" w:cs="Myriad Pro"/>
          <w:b/>
        </w:rPr>
        <w:t xml:space="preserve"> Relatoria: </w:t>
      </w:r>
      <w:r w:rsidRPr="001D1FB2">
        <w:rPr>
          <w:rFonts w:ascii="Myriad Pro" w:eastAsia="Myriad Pro" w:hAnsi="Myriad Pro" w:cs="Myriad Pro"/>
        </w:rPr>
        <w:t>Senador Dário Berger.</w:t>
      </w:r>
      <w:r w:rsidRPr="001D1FB2">
        <w:rPr>
          <w:rFonts w:ascii="Myriad Pro" w:eastAsia="Myriad Pro" w:hAnsi="Myriad Pro" w:cs="Myriad Pro"/>
          <w:b/>
        </w:rPr>
        <w:t xml:space="preserve"> Relatório: </w:t>
      </w:r>
      <w:r w:rsidRPr="001D1FB2">
        <w:rPr>
          <w:rFonts w:ascii="Myriad Pro" w:eastAsia="Myriad Pro" w:hAnsi="Myriad Pro" w:cs="Myriad Pro"/>
        </w:rPr>
        <w:t>Pela ap</w:t>
      </w:r>
      <w:r w:rsidRPr="001D1FB2">
        <w:rPr>
          <w:rFonts w:ascii="Myriad Pro" w:eastAsia="Myriad Pro" w:hAnsi="Myriad Pro" w:cs="Myriad Pro"/>
        </w:rPr>
        <w:t>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5 - PROJETO DE LEI DO SENADO Nº 641, de 2015 - Terminativo - </w:t>
      </w:r>
      <w:r w:rsidRPr="001D1FB2">
        <w:rPr>
          <w:rFonts w:ascii="Myriad Pro" w:eastAsia="Myriad Pro" w:hAnsi="Myriad Pro" w:cs="Myriad Pro"/>
        </w:rPr>
        <w:t xml:space="preserve">que: "Denomina “Rodovia Bernardo </w:t>
      </w:r>
      <w:proofErr w:type="spellStart"/>
      <w:r w:rsidRPr="001D1FB2">
        <w:rPr>
          <w:rFonts w:ascii="Myriad Pro" w:eastAsia="Myriad Pro" w:hAnsi="Myriad Pro" w:cs="Myriad Pro"/>
        </w:rPr>
        <w:t>Sayão</w:t>
      </w:r>
      <w:proofErr w:type="spellEnd"/>
      <w:r w:rsidRPr="001D1FB2">
        <w:rPr>
          <w:rFonts w:ascii="Myriad Pro" w:eastAsia="Myriad Pro" w:hAnsi="Myriad Pro" w:cs="Myriad Pro"/>
        </w:rPr>
        <w:t>” a BR-153 no trecho que vai de Anápolis - GO a Araguaína - TO, a BR-010, no trecho que vai de Araguaína - TO a S</w:t>
      </w:r>
      <w:r w:rsidRPr="001D1FB2">
        <w:rPr>
          <w:rFonts w:ascii="Myriad Pro" w:eastAsia="Myriad Pro" w:hAnsi="Myriad Pro" w:cs="Myriad Pro"/>
        </w:rPr>
        <w:t>anta Maria do Pará - PA e a BR-316 no trecho que vai de Santa Maria do Pará – PA a Belém - PA."</w:t>
      </w:r>
      <w:r w:rsidRPr="001D1FB2">
        <w:rPr>
          <w:rFonts w:ascii="Myriad Pro" w:eastAsia="Myriad Pro" w:hAnsi="Myriad Pro" w:cs="Myriad Pro"/>
          <w:b/>
        </w:rPr>
        <w:t xml:space="preserve"> Autoria: </w:t>
      </w:r>
      <w:r w:rsidRPr="001D1FB2">
        <w:rPr>
          <w:rFonts w:ascii="Myriad Pro" w:eastAsia="Myriad Pro" w:hAnsi="Myriad Pro" w:cs="Myriad Pro"/>
        </w:rPr>
        <w:t xml:space="preserve">Senador </w:t>
      </w:r>
      <w:proofErr w:type="spellStart"/>
      <w:r w:rsidRPr="001D1FB2">
        <w:rPr>
          <w:rFonts w:ascii="Myriad Pro" w:eastAsia="Myriad Pro" w:hAnsi="Myriad Pro" w:cs="Myriad Pro"/>
        </w:rPr>
        <w:t>Donizeti</w:t>
      </w:r>
      <w:proofErr w:type="spellEnd"/>
      <w:r w:rsidRPr="001D1FB2">
        <w:rPr>
          <w:rFonts w:ascii="Myriad Pro" w:eastAsia="Myriad Pro" w:hAnsi="Myriad Pro" w:cs="Myriad Pro"/>
        </w:rPr>
        <w:t xml:space="preserve"> Nogueira.</w:t>
      </w:r>
      <w:r w:rsidRPr="001D1FB2">
        <w:rPr>
          <w:rFonts w:ascii="Myriad Pro" w:eastAsia="Myriad Pro" w:hAnsi="Myriad Pro" w:cs="Myriad Pro"/>
          <w:b/>
        </w:rPr>
        <w:t xml:space="preserve"> Relatoria: </w:t>
      </w:r>
      <w:r w:rsidRPr="001D1FB2">
        <w:rPr>
          <w:rFonts w:ascii="Myriad Pro" w:eastAsia="Myriad Pro" w:hAnsi="Myriad Pro" w:cs="Myriad Pro"/>
        </w:rPr>
        <w:t>Senador Vicentinho Alves.</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 e de uma emenda que apresenta.</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w:t>
      </w:r>
      <w:r w:rsidRPr="001D1FB2">
        <w:rPr>
          <w:rFonts w:ascii="Myriad Pro" w:eastAsia="Myriad Pro" w:hAnsi="Myriad Pro" w:cs="Myriad Pro"/>
          <w:b/>
        </w:rPr>
        <w:t xml:space="preserve">ITEM 6 - PROJETO DE LEI DA CÂMARA Nº 52, de 2013 - Terminativo - </w:t>
      </w:r>
      <w:r w:rsidRPr="001D1FB2">
        <w:rPr>
          <w:rFonts w:ascii="Myriad Pro" w:eastAsia="Myriad Pro" w:hAnsi="Myriad Pro" w:cs="Myriad Pro"/>
        </w:rPr>
        <w:t xml:space="preserve">que: "Dispõe sobre a criação do Selo Árvore do Bem, para os Municípios que tenham, no mínimo, </w:t>
      </w:r>
      <w:r w:rsidRPr="001D1FB2">
        <w:rPr>
          <w:rFonts w:ascii="Myriad Pro" w:eastAsia="Myriad Pro" w:hAnsi="Myriad Pro" w:cs="Myriad Pro"/>
        </w:rPr>
        <w:lastRenderedPageBreak/>
        <w:t>uma árvore por habitante na área urbana."</w:t>
      </w:r>
      <w:r w:rsidRPr="001D1FB2">
        <w:rPr>
          <w:rFonts w:ascii="Myriad Pro" w:eastAsia="Myriad Pro" w:hAnsi="Myriad Pro" w:cs="Myriad Pro"/>
          <w:b/>
        </w:rPr>
        <w:t xml:space="preserve"> Autoria: </w:t>
      </w:r>
      <w:r w:rsidRPr="001D1FB2">
        <w:rPr>
          <w:rFonts w:ascii="Myriad Pro" w:eastAsia="Myriad Pro" w:hAnsi="Myriad Pro" w:cs="Myriad Pro"/>
        </w:rPr>
        <w:t>Deputado Ricardo Izar.</w:t>
      </w:r>
      <w:r w:rsidRPr="001D1FB2">
        <w:rPr>
          <w:rFonts w:ascii="Myriad Pro" w:eastAsia="Myriad Pro" w:hAnsi="Myriad Pro" w:cs="Myriad Pro"/>
          <w:b/>
        </w:rPr>
        <w:t xml:space="preserve"> Relatoria: </w:t>
      </w:r>
      <w:r w:rsidRPr="001D1FB2">
        <w:rPr>
          <w:rFonts w:ascii="Myriad Pro" w:eastAsia="Myriad Pro" w:hAnsi="Myriad Pro" w:cs="Myriad Pro"/>
        </w:rPr>
        <w:t>Senadora Reg</w:t>
      </w:r>
      <w:r w:rsidRPr="001D1FB2">
        <w:rPr>
          <w:rFonts w:ascii="Myriad Pro" w:eastAsia="Myriad Pro" w:hAnsi="Myriad Pro" w:cs="Myriad Pro"/>
        </w:rPr>
        <w:t>ina Sousa.</w:t>
      </w:r>
      <w:r w:rsidRPr="001D1FB2">
        <w:rPr>
          <w:rFonts w:ascii="Myriad Pro" w:eastAsia="Myriad Pro" w:hAnsi="Myriad Pro" w:cs="Myriad Pro"/>
          <w:b/>
        </w:rPr>
        <w:t xml:space="preserve"> Relatório: </w:t>
      </w:r>
      <w:r w:rsidRPr="001D1FB2">
        <w:rPr>
          <w:rFonts w:ascii="Myriad Pro" w:eastAsia="Myriad Pro" w:hAnsi="Myriad Pro" w:cs="Myriad Pro"/>
        </w:rPr>
        <w:t>Pela rejeição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7 - PROJETO DE LEI DO SENADO Nº 707, de 2015 - Terminativo - </w:t>
      </w:r>
      <w:r w:rsidRPr="001D1FB2">
        <w:rPr>
          <w:rFonts w:ascii="Myriad Pro" w:eastAsia="Myriad Pro" w:hAnsi="Myriad Pro" w:cs="Myriad Pro"/>
        </w:rPr>
        <w:t>que: "Inscreve o nome de Francisco Xavier da Veiga Cabral no Livro dos Heróis da Pátria."</w:t>
      </w:r>
      <w:r w:rsidRPr="001D1FB2">
        <w:rPr>
          <w:rFonts w:ascii="Myriad Pro" w:eastAsia="Myriad Pro" w:hAnsi="Myriad Pro" w:cs="Myriad Pro"/>
          <w:b/>
        </w:rPr>
        <w:t xml:space="preserve"> Autoria: </w:t>
      </w:r>
      <w:r w:rsidRPr="001D1FB2">
        <w:rPr>
          <w:rFonts w:ascii="Myriad Pro" w:eastAsia="Myriad Pro" w:hAnsi="Myriad Pro" w:cs="Myriad Pro"/>
        </w:rPr>
        <w:t xml:space="preserve">Senador </w:t>
      </w:r>
      <w:proofErr w:type="spellStart"/>
      <w:r w:rsidRPr="001D1FB2">
        <w:rPr>
          <w:rFonts w:ascii="Myriad Pro" w:eastAsia="Myriad Pro" w:hAnsi="Myriad Pro" w:cs="Myriad Pro"/>
        </w:rPr>
        <w:t>Randolfe</w:t>
      </w:r>
      <w:proofErr w:type="spellEnd"/>
      <w:r w:rsidRPr="001D1FB2">
        <w:rPr>
          <w:rFonts w:ascii="Myriad Pro" w:eastAsia="Myriad Pro" w:hAnsi="Myriad Pro" w:cs="Myriad Pro"/>
        </w:rPr>
        <w:t xml:space="preserve"> </w:t>
      </w:r>
      <w:r w:rsidRPr="001D1FB2">
        <w:rPr>
          <w:rFonts w:ascii="Myriad Pro" w:eastAsia="Myriad Pro" w:hAnsi="Myriad Pro" w:cs="Myriad Pro"/>
        </w:rPr>
        <w:t>Rodrigues.</w:t>
      </w:r>
      <w:r w:rsidRPr="001D1FB2">
        <w:rPr>
          <w:rFonts w:ascii="Myriad Pro" w:eastAsia="Myriad Pro" w:hAnsi="Myriad Pro" w:cs="Myriad Pro"/>
          <w:b/>
        </w:rPr>
        <w:t xml:space="preserve"> Relatoria: </w:t>
      </w:r>
      <w:r w:rsidRPr="001D1FB2">
        <w:rPr>
          <w:rFonts w:ascii="Myriad Pro" w:eastAsia="Myriad Pro" w:hAnsi="Myriad Pro" w:cs="Myriad Pro"/>
        </w:rPr>
        <w:t xml:space="preserve">Senador </w:t>
      </w:r>
      <w:proofErr w:type="spellStart"/>
      <w:r w:rsidRPr="001D1FB2">
        <w:rPr>
          <w:rFonts w:ascii="Myriad Pro" w:eastAsia="Myriad Pro" w:hAnsi="Myriad Pro" w:cs="Myriad Pro"/>
        </w:rPr>
        <w:t>Telmário</w:t>
      </w:r>
      <w:proofErr w:type="spellEnd"/>
      <w:r w:rsidRPr="001D1FB2">
        <w:rPr>
          <w:rFonts w:ascii="Myriad Pro" w:eastAsia="Myriad Pro" w:hAnsi="Myriad Pro" w:cs="Myriad Pro"/>
        </w:rPr>
        <w:t xml:space="preserve"> Mota.</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8 - PROJETO DE LEI DO SENADO Nº 31, de 2016 - Terminativo - </w:t>
      </w:r>
      <w:r w:rsidRPr="001D1FB2">
        <w:rPr>
          <w:rFonts w:ascii="Myriad Pro" w:eastAsia="Myriad Pro" w:hAnsi="Myriad Pro" w:cs="Myriad Pro"/>
        </w:rPr>
        <w:t>que: "Inscreve o nome de Ayrton Senna da Silva no Livro dos Heróis da Pátria."</w:t>
      </w:r>
      <w:r w:rsidRPr="001D1FB2">
        <w:rPr>
          <w:rFonts w:ascii="Myriad Pro" w:eastAsia="Myriad Pro" w:hAnsi="Myriad Pro" w:cs="Myriad Pro"/>
          <w:b/>
        </w:rPr>
        <w:t xml:space="preserve"> Autoria: </w:t>
      </w:r>
      <w:r w:rsidRPr="001D1FB2">
        <w:rPr>
          <w:rFonts w:ascii="Myriad Pro" w:eastAsia="Myriad Pro" w:hAnsi="Myriad Pro" w:cs="Myriad Pro"/>
        </w:rPr>
        <w:t>S</w:t>
      </w:r>
      <w:r w:rsidRPr="001D1FB2">
        <w:rPr>
          <w:rFonts w:ascii="Myriad Pro" w:eastAsia="Myriad Pro" w:hAnsi="Myriad Pro" w:cs="Myriad Pro"/>
        </w:rPr>
        <w:t>enador Eduardo Amorim.</w:t>
      </w:r>
      <w:r w:rsidRPr="001D1FB2">
        <w:rPr>
          <w:rFonts w:ascii="Myriad Pro" w:eastAsia="Myriad Pro" w:hAnsi="Myriad Pro" w:cs="Myriad Pro"/>
          <w:b/>
        </w:rPr>
        <w:t xml:space="preserve"> Relatoria: </w:t>
      </w:r>
      <w:r w:rsidRPr="001D1FB2">
        <w:rPr>
          <w:rFonts w:ascii="Myriad Pro" w:eastAsia="Myriad Pro" w:hAnsi="Myriad Pro" w:cs="Myriad Pro"/>
        </w:rPr>
        <w:t xml:space="preserve">Senador </w:t>
      </w:r>
      <w:proofErr w:type="spellStart"/>
      <w:r w:rsidRPr="001D1FB2">
        <w:rPr>
          <w:rFonts w:ascii="Myriad Pro" w:eastAsia="Myriad Pro" w:hAnsi="Myriad Pro" w:cs="Myriad Pro"/>
        </w:rPr>
        <w:t>Lasier</w:t>
      </w:r>
      <w:proofErr w:type="spellEnd"/>
      <w:r w:rsidRPr="001D1FB2">
        <w:rPr>
          <w:rFonts w:ascii="Myriad Pro" w:eastAsia="Myriad Pro" w:hAnsi="Myriad Pro" w:cs="Myriad Pro"/>
        </w:rPr>
        <w:t xml:space="preserve"> Martins.</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9 - PROJETO DE LEI DO SENADO Nº 194, de 2016 - Terminativo - </w:t>
      </w:r>
      <w:r w:rsidRPr="001D1FB2">
        <w:rPr>
          <w:rFonts w:ascii="Myriad Pro" w:eastAsia="Myriad Pro" w:hAnsi="Myriad Pro" w:cs="Myriad Pro"/>
        </w:rPr>
        <w:t>que: "Estabelece a obrigatoriedade de as escolas públicas de ensino fundame</w:t>
      </w:r>
      <w:r w:rsidRPr="001D1FB2">
        <w:rPr>
          <w:rFonts w:ascii="Myriad Pro" w:eastAsia="Myriad Pro" w:hAnsi="Myriad Pro" w:cs="Myriad Pro"/>
        </w:rPr>
        <w:t>ntal e médio exibirem em placa visível seus resultados no Índice de Desenvolvimento da Educação Básica (</w:t>
      </w:r>
      <w:proofErr w:type="spellStart"/>
      <w:r w:rsidRPr="001D1FB2">
        <w:rPr>
          <w:rFonts w:ascii="Myriad Pro" w:eastAsia="Myriad Pro" w:hAnsi="Myriad Pro" w:cs="Myriad Pro"/>
        </w:rPr>
        <w:t>Ideb</w:t>
      </w:r>
      <w:proofErr w:type="spellEnd"/>
      <w:r w:rsidRPr="001D1FB2">
        <w:rPr>
          <w:rFonts w:ascii="Myriad Pro" w:eastAsia="Myriad Pro" w:hAnsi="Myriad Pro" w:cs="Myriad Pro"/>
        </w:rPr>
        <w:t>)."</w:t>
      </w:r>
      <w:r w:rsidRPr="001D1FB2">
        <w:rPr>
          <w:rFonts w:ascii="Myriad Pro" w:eastAsia="Myriad Pro" w:hAnsi="Myriad Pro" w:cs="Myriad Pro"/>
          <w:b/>
        </w:rPr>
        <w:t xml:space="preserve"> Autoria: </w:t>
      </w:r>
      <w:r w:rsidRPr="001D1FB2">
        <w:rPr>
          <w:rFonts w:ascii="Myriad Pro" w:eastAsia="Myriad Pro" w:hAnsi="Myriad Pro" w:cs="Myriad Pro"/>
        </w:rPr>
        <w:t>Senador Douglas Cintra.</w:t>
      </w:r>
      <w:r w:rsidRPr="001D1FB2">
        <w:rPr>
          <w:rFonts w:ascii="Myriad Pro" w:eastAsia="Myriad Pro" w:hAnsi="Myriad Pro" w:cs="Myriad Pro"/>
          <w:b/>
        </w:rPr>
        <w:t xml:space="preserve"> Relatoria: </w:t>
      </w:r>
      <w:r w:rsidRPr="001D1FB2">
        <w:rPr>
          <w:rFonts w:ascii="Myriad Pro" w:eastAsia="Myriad Pro" w:hAnsi="Myriad Pro" w:cs="Myriad Pro"/>
        </w:rPr>
        <w:t xml:space="preserve">Senador </w:t>
      </w:r>
      <w:proofErr w:type="spellStart"/>
      <w:r w:rsidRPr="001D1FB2">
        <w:rPr>
          <w:rFonts w:ascii="Myriad Pro" w:eastAsia="Myriad Pro" w:hAnsi="Myriad Pro" w:cs="Myriad Pro"/>
        </w:rPr>
        <w:t>Antonio</w:t>
      </w:r>
      <w:proofErr w:type="spellEnd"/>
      <w:r w:rsidRPr="001D1FB2">
        <w:rPr>
          <w:rFonts w:ascii="Myriad Pro" w:eastAsia="Myriad Pro" w:hAnsi="Myriad Pro" w:cs="Myriad Pro"/>
        </w:rPr>
        <w:t xml:space="preserve"> </w:t>
      </w:r>
      <w:proofErr w:type="spellStart"/>
      <w:r w:rsidRPr="001D1FB2">
        <w:rPr>
          <w:rFonts w:ascii="Myriad Pro" w:eastAsia="Myriad Pro" w:hAnsi="Myriad Pro" w:cs="Myriad Pro"/>
        </w:rPr>
        <w:t>Anastasia</w:t>
      </w:r>
      <w:proofErr w:type="spellEnd"/>
      <w:r w:rsidRPr="001D1FB2">
        <w:rPr>
          <w:rFonts w:ascii="Myriad Pro" w:eastAsia="Myriad Pro" w:hAnsi="Myriad Pro" w:cs="Myriad Pro"/>
        </w:rPr>
        <w:t>.</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10 - PROJET</w:t>
      </w:r>
      <w:r w:rsidRPr="001D1FB2">
        <w:rPr>
          <w:rFonts w:ascii="Myriad Pro" w:eastAsia="Myriad Pro" w:hAnsi="Myriad Pro" w:cs="Myriad Pro"/>
          <w:b/>
        </w:rPr>
        <w:t xml:space="preserve">O DE LEI DO SENADO Nº 247, de 2011 - Terminativo - </w:t>
      </w:r>
      <w:r w:rsidRPr="001D1FB2">
        <w:rPr>
          <w:rFonts w:ascii="Myriad Pro" w:eastAsia="Myriad Pro" w:hAnsi="Myriad Pro" w:cs="Myriad Pro"/>
        </w:rPr>
        <w:t>que: "Modifica a Lei nº 9.615, de 24 de março de 1998, para instituir, no Sistema Nacional do Desporto, o Subsistema do Desporto Indígena."</w:t>
      </w:r>
      <w:r w:rsidRPr="001D1FB2">
        <w:rPr>
          <w:rFonts w:ascii="Myriad Pro" w:eastAsia="Myriad Pro" w:hAnsi="Myriad Pro" w:cs="Myriad Pro"/>
          <w:b/>
        </w:rPr>
        <w:t xml:space="preserve"> Autoria: </w:t>
      </w:r>
      <w:r w:rsidRPr="001D1FB2">
        <w:rPr>
          <w:rFonts w:ascii="Myriad Pro" w:eastAsia="Myriad Pro" w:hAnsi="Myriad Pro" w:cs="Myriad Pro"/>
        </w:rPr>
        <w:t>Senadora Vanessa Grazziotin.</w:t>
      </w:r>
      <w:r w:rsidRPr="001D1FB2">
        <w:rPr>
          <w:rFonts w:ascii="Myriad Pro" w:eastAsia="Myriad Pro" w:hAnsi="Myriad Pro" w:cs="Myriad Pro"/>
          <w:b/>
        </w:rPr>
        <w:t xml:space="preserve"> Relatoria: </w:t>
      </w:r>
      <w:r w:rsidRPr="001D1FB2">
        <w:rPr>
          <w:rFonts w:ascii="Myriad Pro" w:eastAsia="Myriad Pro" w:hAnsi="Myriad Pro" w:cs="Myriad Pro"/>
        </w:rPr>
        <w:t>Senadora Rose de</w:t>
      </w:r>
      <w:r w:rsidRPr="001D1FB2">
        <w:rPr>
          <w:rFonts w:ascii="Myriad Pro" w:eastAsia="Myriad Pro" w:hAnsi="Myriad Pro" w:cs="Myriad Pro"/>
        </w:rPr>
        <w:t xml:space="preserve"> Freitas.</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 e das Emendas nº 1-CDH e 2-CDH.</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11 - PROJETO DE LEI DO SENADO Nº 49, de 2014 - Terminativo - </w:t>
      </w:r>
      <w:r w:rsidRPr="001D1FB2">
        <w:rPr>
          <w:rFonts w:ascii="Myriad Pro" w:eastAsia="Myriad Pro" w:hAnsi="Myriad Pro" w:cs="Myriad Pro"/>
        </w:rPr>
        <w:t>que: "Altera a Lei nº 11.904, de 14 de janeiro de 2009, para dispor sobre gratuidade de ingr</w:t>
      </w:r>
      <w:r w:rsidRPr="001D1FB2">
        <w:rPr>
          <w:rFonts w:ascii="Myriad Pro" w:eastAsia="Myriad Pro" w:hAnsi="Myriad Pro" w:cs="Myriad Pro"/>
        </w:rPr>
        <w:t>esso em museus."</w:t>
      </w:r>
      <w:r w:rsidRPr="001D1FB2">
        <w:rPr>
          <w:rFonts w:ascii="Myriad Pro" w:eastAsia="Myriad Pro" w:hAnsi="Myriad Pro" w:cs="Myriad Pro"/>
          <w:b/>
        </w:rPr>
        <w:t xml:space="preserve"> Autoria: </w:t>
      </w:r>
      <w:r w:rsidRPr="001D1FB2">
        <w:rPr>
          <w:rFonts w:ascii="Myriad Pro" w:eastAsia="Myriad Pro" w:hAnsi="Myriad Pro" w:cs="Myriad Pro"/>
        </w:rPr>
        <w:t>Senador Inácio Arruda e Senadora Vanessa Grazziotin.</w:t>
      </w:r>
      <w:r w:rsidRPr="001D1FB2">
        <w:rPr>
          <w:rFonts w:ascii="Myriad Pro" w:eastAsia="Myriad Pro" w:hAnsi="Myriad Pro" w:cs="Myriad Pro"/>
          <w:b/>
        </w:rPr>
        <w:t xml:space="preserve"> Relatoria: </w:t>
      </w:r>
      <w:r w:rsidRPr="001D1FB2">
        <w:rPr>
          <w:rFonts w:ascii="Myriad Pro" w:eastAsia="Myriad Pro" w:hAnsi="Myriad Pro" w:cs="Myriad Pro"/>
        </w:rPr>
        <w:t>Senador Hélio José.</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12 - PROJETO DE LEI DO SENADO Nº 100, de 2018 - Terminativo - </w:t>
      </w:r>
      <w:r w:rsidRPr="001D1FB2">
        <w:rPr>
          <w:rFonts w:ascii="Myriad Pro" w:eastAsia="Myriad Pro" w:hAnsi="Myriad Pro" w:cs="Myriad Pro"/>
        </w:rPr>
        <w:t>que: "Institui o Mês d</w:t>
      </w:r>
      <w:r w:rsidRPr="001D1FB2">
        <w:rPr>
          <w:rFonts w:ascii="Myriad Pro" w:eastAsia="Myriad Pro" w:hAnsi="Myriad Pro" w:cs="Myriad Pro"/>
        </w:rPr>
        <w:t>e Conscientização sobre a Doença de Parkinson."</w:t>
      </w:r>
      <w:r w:rsidRPr="001D1FB2">
        <w:rPr>
          <w:rFonts w:ascii="Myriad Pro" w:eastAsia="Myriad Pro" w:hAnsi="Myriad Pro" w:cs="Myriad Pro"/>
          <w:b/>
        </w:rPr>
        <w:t xml:space="preserve"> Autoria: </w:t>
      </w:r>
      <w:r w:rsidRPr="001D1FB2">
        <w:rPr>
          <w:rFonts w:ascii="Myriad Pro" w:eastAsia="Myriad Pro" w:hAnsi="Myriad Pro" w:cs="Myriad Pro"/>
        </w:rPr>
        <w:t>Senador Paulo Paim.</w:t>
      </w:r>
      <w:r w:rsidRPr="001D1FB2">
        <w:rPr>
          <w:rFonts w:ascii="Myriad Pro" w:eastAsia="Myriad Pro" w:hAnsi="Myriad Pro" w:cs="Myriad Pro"/>
          <w:b/>
        </w:rPr>
        <w:t xml:space="preserve"> Relatoria: </w:t>
      </w:r>
      <w:r w:rsidRPr="001D1FB2">
        <w:rPr>
          <w:rFonts w:ascii="Myriad Pro" w:eastAsia="Myriad Pro" w:hAnsi="Myriad Pro" w:cs="Myriad Pro"/>
        </w:rPr>
        <w:t>Senador Romário.</w:t>
      </w:r>
      <w:r w:rsidRPr="001D1FB2">
        <w:rPr>
          <w:rFonts w:ascii="Myriad Pro" w:eastAsia="Myriad Pro" w:hAnsi="Myriad Pro" w:cs="Myriad Pro"/>
          <w:b/>
        </w:rPr>
        <w:t xml:space="preserve"> Relatório: </w:t>
      </w:r>
      <w:r w:rsidRPr="001D1FB2">
        <w:rPr>
          <w:rFonts w:ascii="Myriad Pro" w:eastAsia="Myriad Pro" w:hAnsi="Myriad Pro" w:cs="Myriad Pro"/>
        </w:rPr>
        <w:t>Pela aprovação do Projeto, com uma emenda que apresenta.</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13 - PROJETO DE LEI DA CÂMARA Nº 80, de 2017 - Não Terminat</w:t>
      </w:r>
      <w:r w:rsidRPr="001D1FB2">
        <w:rPr>
          <w:rFonts w:ascii="Myriad Pro" w:eastAsia="Myriad Pro" w:hAnsi="Myriad Pro" w:cs="Myriad Pro"/>
          <w:b/>
        </w:rPr>
        <w:t xml:space="preserve">ivo - </w:t>
      </w:r>
      <w:r w:rsidRPr="001D1FB2">
        <w:rPr>
          <w:rFonts w:ascii="Myriad Pro" w:eastAsia="Myriad Pro" w:hAnsi="Myriad Pro" w:cs="Myriad Pro"/>
        </w:rPr>
        <w:t xml:space="preserve">que: "Denomina Rodovia Monsenhor José </w:t>
      </w:r>
      <w:proofErr w:type="spellStart"/>
      <w:r w:rsidRPr="001D1FB2">
        <w:rPr>
          <w:rFonts w:ascii="Myriad Pro" w:eastAsia="Myriad Pro" w:hAnsi="Myriad Pro" w:cs="Myriad Pro"/>
        </w:rPr>
        <w:t>Sinfrônio</w:t>
      </w:r>
      <w:proofErr w:type="spellEnd"/>
      <w:r w:rsidRPr="001D1FB2">
        <w:rPr>
          <w:rFonts w:ascii="Myriad Pro" w:eastAsia="Myriad Pro" w:hAnsi="Myriad Pro" w:cs="Myriad Pro"/>
        </w:rPr>
        <w:t xml:space="preserve"> de Assis Filho a rodovia BR-361, entre os Estados da Paraíba e de Pernambuco."</w:t>
      </w:r>
      <w:r w:rsidRPr="001D1FB2">
        <w:rPr>
          <w:rFonts w:ascii="Myriad Pro" w:eastAsia="Myriad Pro" w:hAnsi="Myriad Pro" w:cs="Myriad Pro"/>
          <w:b/>
        </w:rPr>
        <w:t xml:space="preserve"> Autoria: </w:t>
      </w:r>
      <w:r w:rsidRPr="001D1FB2">
        <w:rPr>
          <w:rFonts w:ascii="Myriad Pro" w:eastAsia="Myriad Pro" w:hAnsi="Myriad Pro" w:cs="Myriad Pro"/>
        </w:rPr>
        <w:t>Deputado Wilson Filho.</w:t>
      </w:r>
      <w:r w:rsidRPr="001D1FB2">
        <w:rPr>
          <w:rFonts w:ascii="Myriad Pro" w:eastAsia="Myriad Pro" w:hAnsi="Myriad Pro" w:cs="Myriad Pro"/>
          <w:b/>
        </w:rPr>
        <w:t xml:space="preserve"> Relatoria: </w:t>
      </w:r>
      <w:r w:rsidRPr="001D1FB2">
        <w:rPr>
          <w:rFonts w:ascii="Myriad Pro" w:eastAsia="Myriad Pro" w:hAnsi="Myriad Pro" w:cs="Myriad Pro"/>
        </w:rPr>
        <w:t>Senador José Maranhão.</w:t>
      </w:r>
      <w:r w:rsidRPr="001D1FB2">
        <w:rPr>
          <w:rFonts w:ascii="Myriad Pro" w:eastAsia="Myriad Pro" w:hAnsi="Myriad Pro" w:cs="Myriad Pro"/>
          <w:b/>
        </w:rPr>
        <w:t xml:space="preserve"> Relatório: </w:t>
      </w:r>
      <w:r w:rsidRPr="001D1FB2">
        <w:rPr>
          <w:rFonts w:ascii="Myriad Pro" w:eastAsia="Myriad Pro" w:hAnsi="Myriad Pro" w:cs="Myriad Pro"/>
        </w:rPr>
        <w:t>Favorável ao Projeto.</w:t>
      </w:r>
      <w:r w:rsidRPr="001D1FB2">
        <w:rPr>
          <w:rFonts w:ascii="Myriad Pro" w:eastAsia="Myriad Pro" w:hAnsi="Myriad Pro" w:cs="Myriad Pro"/>
          <w:b/>
        </w:rPr>
        <w:t xml:space="preserve"> Resultado: </w:t>
      </w:r>
      <w:r w:rsidRPr="001D1FB2">
        <w:rPr>
          <w:rFonts w:ascii="Myriad Pro" w:eastAsia="Myriad Pro" w:hAnsi="Myriad Pro" w:cs="Myriad Pro"/>
        </w:rPr>
        <w:t>Aprovado Pare</w:t>
      </w:r>
      <w:r w:rsidRPr="001D1FB2">
        <w:rPr>
          <w:rFonts w:ascii="Myriad Pro" w:eastAsia="Myriad Pro" w:hAnsi="Myriad Pro" w:cs="Myriad Pro"/>
        </w:rPr>
        <w:t>cer favorável ao Projeto.</w:t>
      </w:r>
      <w:r w:rsidRPr="001D1FB2">
        <w:rPr>
          <w:rFonts w:ascii="Myriad Pro" w:eastAsia="Myriad Pro" w:hAnsi="Myriad Pro" w:cs="Myriad Pro"/>
          <w:b/>
        </w:rPr>
        <w:t xml:space="preserve"> ITEM 14 - PROJETO DE LEI DA CÂMARA Nº 81, de 2017 - Não Terminativo - </w:t>
      </w:r>
      <w:r w:rsidRPr="001D1FB2">
        <w:rPr>
          <w:rFonts w:ascii="Myriad Pro" w:eastAsia="Myriad Pro" w:hAnsi="Myriad Pro" w:cs="Myriad Pro"/>
        </w:rPr>
        <w:t>que: "Denomina Rodovia José Alexandre Filho – Major Senhor Alexandre o trecho da rodovia BR-405 entre as cidades de São João do Rio do Peixe e Marizópolis, Esta</w:t>
      </w:r>
      <w:r w:rsidRPr="001D1FB2">
        <w:rPr>
          <w:rFonts w:ascii="Myriad Pro" w:eastAsia="Myriad Pro" w:hAnsi="Myriad Pro" w:cs="Myriad Pro"/>
        </w:rPr>
        <w:t>do da Paraíba."</w:t>
      </w:r>
      <w:r w:rsidRPr="001D1FB2">
        <w:rPr>
          <w:rFonts w:ascii="Myriad Pro" w:eastAsia="Myriad Pro" w:hAnsi="Myriad Pro" w:cs="Myriad Pro"/>
          <w:b/>
        </w:rPr>
        <w:t xml:space="preserve"> Autoria: </w:t>
      </w:r>
      <w:r w:rsidRPr="001D1FB2">
        <w:rPr>
          <w:rFonts w:ascii="Myriad Pro" w:eastAsia="Myriad Pro" w:hAnsi="Myriad Pro" w:cs="Myriad Pro"/>
        </w:rPr>
        <w:t>Deputado Wilson Filho.</w:t>
      </w:r>
      <w:r w:rsidRPr="001D1FB2">
        <w:rPr>
          <w:rFonts w:ascii="Myriad Pro" w:eastAsia="Myriad Pro" w:hAnsi="Myriad Pro" w:cs="Myriad Pro"/>
          <w:b/>
        </w:rPr>
        <w:t xml:space="preserve"> Relatoria: </w:t>
      </w:r>
      <w:r w:rsidRPr="001D1FB2">
        <w:rPr>
          <w:rFonts w:ascii="Myriad Pro" w:eastAsia="Myriad Pro" w:hAnsi="Myriad Pro" w:cs="Myriad Pro"/>
        </w:rPr>
        <w:t>Senador José Maranhão.</w:t>
      </w:r>
      <w:r w:rsidRPr="001D1FB2">
        <w:rPr>
          <w:rFonts w:ascii="Myriad Pro" w:eastAsia="Myriad Pro" w:hAnsi="Myriad Pro" w:cs="Myriad Pro"/>
          <w:b/>
        </w:rPr>
        <w:t xml:space="preserve"> Relatório: </w:t>
      </w:r>
      <w:r w:rsidRPr="001D1FB2">
        <w:rPr>
          <w:rFonts w:ascii="Myriad Pro" w:eastAsia="Myriad Pro" w:hAnsi="Myriad Pro" w:cs="Myriad Pro"/>
        </w:rPr>
        <w:t>Favorável ao Projeto.</w:t>
      </w:r>
      <w:r w:rsidRPr="001D1FB2">
        <w:rPr>
          <w:rFonts w:ascii="Myriad Pro" w:eastAsia="Myriad Pro" w:hAnsi="Myriad Pro" w:cs="Myriad Pro"/>
          <w:b/>
        </w:rPr>
        <w:t xml:space="preserve"> Resultado: </w:t>
      </w:r>
      <w:r w:rsidRPr="001D1FB2">
        <w:rPr>
          <w:rFonts w:ascii="Myriad Pro" w:eastAsia="Myriad Pro" w:hAnsi="Myriad Pro" w:cs="Myriad Pro"/>
        </w:rPr>
        <w:t>Aprovado Parecer favorável ao Projeto.</w:t>
      </w:r>
      <w:r w:rsidRPr="001D1FB2">
        <w:rPr>
          <w:rFonts w:ascii="Myriad Pro" w:eastAsia="Myriad Pro" w:hAnsi="Myriad Pro" w:cs="Myriad Pro"/>
          <w:b/>
        </w:rPr>
        <w:t xml:space="preserve"> ITEM 15 - REQUERIMENTO DA COMISSÃO DE EDUCAÇÃO Nº 54 de 2018 </w:t>
      </w:r>
      <w:r w:rsidRPr="001D1FB2">
        <w:rPr>
          <w:rFonts w:ascii="Myriad Pro" w:eastAsia="Myriad Pro" w:hAnsi="Myriad Pro" w:cs="Myriad Pro"/>
        </w:rPr>
        <w:t xml:space="preserve">que: "Requeiro, nos termos </w:t>
      </w:r>
      <w:r w:rsidRPr="001D1FB2">
        <w:rPr>
          <w:rFonts w:ascii="Myriad Pro" w:eastAsia="Myriad Pro" w:hAnsi="Myriad Pro" w:cs="Myriad Pro"/>
        </w:rPr>
        <w:t xml:space="preserve">regimentais e em aditamento ao Requerimento nº 45, de 2018, aprovado no âmbito da Comissão de Educação, Cultura e Esporte, no último dia 19 de junho, a inclusão do nome do Senhor Jonas </w:t>
      </w:r>
      <w:proofErr w:type="spellStart"/>
      <w:r w:rsidRPr="001D1FB2">
        <w:rPr>
          <w:rFonts w:ascii="Myriad Pro" w:eastAsia="Myriad Pro" w:hAnsi="Myriad Pro" w:cs="Myriad Pro"/>
        </w:rPr>
        <w:t>Donizette</w:t>
      </w:r>
      <w:proofErr w:type="spellEnd"/>
      <w:r w:rsidRPr="001D1FB2">
        <w:rPr>
          <w:rFonts w:ascii="Myriad Pro" w:eastAsia="Myriad Pro" w:hAnsi="Myriad Pro" w:cs="Myriad Pro"/>
        </w:rPr>
        <w:t>, presidente da Frente Nacional de Prefeitos (FNP), na relação</w:t>
      </w:r>
      <w:r w:rsidRPr="001D1FB2">
        <w:rPr>
          <w:rFonts w:ascii="Myriad Pro" w:eastAsia="Myriad Pro" w:hAnsi="Myriad Pro" w:cs="Myriad Pro"/>
        </w:rPr>
        <w:t xml:space="preserve"> de convidados da Audiência Pública destinada a instruir o Projeto de Lei do Senado nº 573, de 2015, que prevê como de manutenção e desenvolvimento do ensino as despesas com alimentação e uniformes escolares."</w:t>
      </w:r>
      <w:r w:rsidRPr="001D1FB2">
        <w:rPr>
          <w:rFonts w:ascii="Myriad Pro" w:eastAsia="Myriad Pro" w:hAnsi="Myriad Pro" w:cs="Myriad Pro"/>
          <w:b/>
        </w:rPr>
        <w:t xml:space="preserve"> Autoria: </w:t>
      </w:r>
      <w:r w:rsidRPr="001D1FB2">
        <w:rPr>
          <w:rFonts w:ascii="Myriad Pro" w:eastAsia="Myriad Pro" w:hAnsi="Myriad Pro" w:cs="Myriad Pro"/>
        </w:rPr>
        <w:t>Senador Armando Monteiro.</w:t>
      </w:r>
      <w:r w:rsidRPr="001D1FB2">
        <w:rPr>
          <w:rFonts w:ascii="Myriad Pro" w:eastAsia="Myriad Pro" w:hAnsi="Myriad Pro" w:cs="Myriad Pro"/>
          <w:b/>
        </w:rPr>
        <w:t xml:space="preserve"> Resultado: </w:t>
      </w:r>
      <w:r w:rsidRPr="001D1FB2">
        <w:rPr>
          <w:rFonts w:ascii="Myriad Pro" w:eastAsia="Myriad Pro" w:hAnsi="Myriad Pro" w:cs="Myriad Pro"/>
        </w:rPr>
        <w:t>Adiado.</w:t>
      </w:r>
      <w:r w:rsidRPr="001D1FB2">
        <w:rPr>
          <w:rFonts w:ascii="Myriad Pro" w:eastAsia="Myriad Pro" w:hAnsi="Myriad Pro" w:cs="Myriad Pro"/>
          <w:b/>
        </w:rPr>
        <w:t xml:space="preserve"> ITEM 16 - REQUERIMENTO DA COMISSÃO DE EDUCAÇÃO </w:t>
      </w:r>
      <w:r w:rsidRPr="001D1FB2">
        <w:rPr>
          <w:rFonts w:ascii="Myriad Pro" w:eastAsia="Myriad Pro" w:hAnsi="Myriad Pro" w:cs="Myriad Pro"/>
          <w:b/>
        </w:rPr>
        <w:lastRenderedPageBreak/>
        <w:t xml:space="preserve">Nº 55 de 2018 </w:t>
      </w:r>
      <w:r w:rsidRPr="001D1FB2">
        <w:rPr>
          <w:rFonts w:ascii="Myriad Pro" w:eastAsia="Myriad Pro" w:hAnsi="Myriad Pro" w:cs="Myriad Pro"/>
        </w:rPr>
        <w:t>que: "Nos termos do art. 58, § 2º, incisos II e V, da Constituição Federal, do art. 90, inciso V, e do art. 93 do Regimento Interno do Senado Federal, requeiro a realização de audiência p</w:t>
      </w:r>
      <w:r w:rsidRPr="001D1FB2">
        <w:rPr>
          <w:rFonts w:ascii="Myriad Pro" w:eastAsia="Myriad Pro" w:hAnsi="Myriad Pro" w:cs="Myriad Pro"/>
        </w:rPr>
        <w:t xml:space="preserve">ública conjunta, no âmbito da Comissão de Educação, Cultura e Esporte (CE) e Comissão de Assuntos Econômicos (CAE), para discutir a queda considerável de contratos de financiamento estudantil do </w:t>
      </w:r>
      <w:proofErr w:type="spellStart"/>
      <w:r w:rsidRPr="001D1FB2">
        <w:rPr>
          <w:rFonts w:ascii="Myriad Pro" w:eastAsia="Myriad Pro" w:hAnsi="Myriad Pro" w:cs="Myriad Pro"/>
        </w:rPr>
        <w:t>P-Fies</w:t>
      </w:r>
      <w:proofErr w:type="spellEnd"/>
      <w:r w:rsidRPr="001D1FB2">
        <w:rPr>
          <w:rFonts w:ascii="Myriad Pro" w:eastAsia="Myriad Pro" w:hAnsi="Myriad Pro" w:cs="Myriad Pro"/>
        </w:rPr>
        <w:t xml:space="preserve"> no ano de 2018 e os impactos na população."</w:t>
      </w:r>
      <w:r w:rsidRPr="001D1FB2">
        <w:rPr>
          <w:rFonts w:ascii="Myriad Pro" w:eastAsia="Myriad Pro" w:hAnsi="Myriad Pro" w:cs="Myriad Pro"/>
          <w:b/>
        </w:rPr>
        <w:t xml:space="preserve"> Autoria: </w:t>
      </w:r>
      <w:r w:rsidRPr="001D1FB2">
        <w:rPr>
          <w:rFonts w:ascii="Myriad Pro" w:eastAsia="Myriad Pro" w:hAnsi="Myriad Pro" w:cs="Myriad Pro"/>
        </w:rPr>
        <w:t>S</w:t>
      </w:r>
      <w:r w:rsidRPr="001D1FB2">
        <w:rPr>
          <w:rFonts w:ascii="Myriad Pro" w:eastAsia="Myriad Pro" w:hAnsi="Myriad Pro" w:cs="Myriad Pro"/>
        </w:rPr>
        <w:t xml:space="preserve">enador </w:t>
      </w:r>
      <w:proofErr w:type="spellStart"/>
      <w:r w:rsidRPr="001D1FB2">
        <w:rPr>
          <w:rFonts w:ascii="Myriad Pro" w:eastAsia="Myriad Pro" w:hAnsi="Myriad Pro" w:cs="Myriad Pro"/>
        </w:rPr>
        <w:t>Rudson</w:t>
      </w:r>
      <w:proofErr w:type="spellEnd"/>
      <w:r w:rsidRPr="001D1FB2">
        <w:rPr>
          <w:rFonts w:ascii="Myriad Pro" w:eastAsia="Myriad Pro" w:hAnsi="Myriad Pro" w:cs="Myriad Pro"/>
        </w:rPr>
        <w:t xml:space="preserve"> Leite da Silva.</w:t>
      </w:r>
      <w:r w:rsidRPr="001D1FB2">
        <w:rPr>
          <w:rFonts w:ascii="Myriad Pro" w:eastAsia="Myriad Pro" w:hAnsi="Myriad Pro" w:cs="Myriad Pro"/>
          <w:b/>
        </w:rPr>
        <w:t xml:space="preserve"> Resultado: </w:t>
      </w:r>
      <w:r w:rsidRPr="001D1FB2">
        <w:rPr>
          <w:rFonts w:ascii="Myriad Pro" w:eastAsia="Myriad Pro" w:hAnsi="Myriad Pro" w:cs="Myriad Pro"/>
        </w:rPr>
        <w:t>Adiado. Nada mais havendo a tratar, encerra-se a reunião às doze horas e quinze minutos. Após aprovação, a presente Ata será assinada pelo Senhor Presidente e publicada no Diário do Senado Federal,</w:t>
      </w:r>
      <w:r w:rsidRPr="001D1FB2">
        <w:rPr>
          <w:rFonts w:ascii="Myriad Pro" w:eastAsia="Myriad Pro" w:hAnsi="Myriad Pro" w:cs="Myriad Pro"/>
        </w:rPr>
        <w:t xml:space="preserve"> juntamente com a </w:t>
      </w:r>
      <w:r w:rsidRPr="001D1FB2">
        <w:rPr>
          <w:rFonts w:ascii="Myriad Pro" w:eastAsia="Myriad Pro" w:hAnsi="Myriad Pro" w:cs="Myriad Pro"/>
        </w:rPr>
        <w:t>íntegra das notas taquigráficas</w:t>
      </w:r>
      <w:r w:rsidRPr="001D1FB2">
        <w:rPr>
          <w:rFonts w:ascii="Myriad Pro" w:eastAsia="Myriad Pro" w:hAnsi="Myriad Pro" w:cs="Myriad Pro"/>
        </w:rPr>
        <w:t>.</w:t>
      </w:r>
    </w:p>
    <w:p w:rsidR="00DB5C92" w:rsidRPr="001D1FB2" w:rsidRDefault="00DB5C92"/>
    <w:p w:rsidR="00DB5C92" w:rsidRPr="001D1FB2" w:rsidRDefault="00DB5C92"/>
    <w:p w:rsidR="00DB5C92" w:rsidRPr="001D1FB2" w:rsidRDefault="00DB5C92"/>
    <w:p w:rsidR="00DB5C92" w:rsidRPr="001D1FB2" w:rsidRDefault="001D1FB2">
      <w:pPr>
        <w:jc w:val="center"/>
      </w:pPr>
      <w:r w:rsidRPr="001D1FB2">
        <w:rPr>
          <w:rFonts w:ascii="Myriad Pro" w:eastAsia="Myriad Pro" w:hAnsi="Myriad Pro" w:cs="Myriad Pro"/>
          <w:b/>
        </w:rPr>
        <w:t>Senador Pedro Chaves</w:t>
      </w:r>
    </w:p>
    <w:p w:rsidR="00DB5C92" w:rsidRDefault="001D1FB2">
      <w:pPr>
        <w:jc w:val="center"/>
        <w:rPr>
          <w:rFonts w:ascii="Myriad Pro" w:eastAsia="Myriad Pro" w:hAnsi="Myriad Pro" w:cs="Myriad Pro"/>
        </w:rPr>
      </w:pPr>
      <w:r w:rsidRPr="001D1FB2">
        <w:rPr>
          <w:rFonts w:ascii="Myriad Pro" w:eastAsia="Myriad Pro" w:hAnsi="Myriad Pro" w:cs="Myriad Pro"/>
        </w:rPr>
        <w:t>Vice-Presidente da Comissão de Educação, Cultura e Esporte</w:t>
      </w:r>
    </w:p>
    <w:p w:rsidR="001D1FB2" w:rsidRDefault="001D1FB2">
      <w:pPr>
        <w:jc w:val="center"/>
        <w:rPr>
          <w:rFonts w:ascii="Myriad Pro" w:eastAsia="Myriad Pro" w:hAnsi="Myriad Pro" w:cs="Myriad Pro"/>
        </w:rPr>
      </w:pPr>
    </w:p>
    <w:p w:rsidR="001D1FB2" w:rsidRPr="001D1FB2" w:rsidRDefault="001D1FB2">
      <w:pPr>
        <w:jc w:val="center"/>
      </w:pPr>
    </w:p>
    <w:p w:rsidR="00DB5C92" w:rsidRPr="001D1FB2" w:rsidRDefault="00DB5C92"/>
    <w:p w:rsidR="00DB5C92" w:rsidRPr="001D1FB2" w:rsidRDefault="00DB5C92"/>
    <w:p w:rsidR="001D1FB2" w:rsidRPr="001D1FB2" w:rsidRDefault="001D1FB2">
      <w:r w:rsidRPr="001D1FB2">
        <w:br w:type="page"/>
      </w:r>
    </w:p>
    <w:p w:rsidR="00DB5C92" w:rsidRPr="001D1FB2" w:rsidRDefault="001D1FB2">
      <w:pPr>
        <w:jc w:val="center"/>
      </w:pPr>
      <w:r w:rsidRPr="001D1FB2">
        <w:rPr>
          <w:rFonts w:ascii="Myriad Pro" w:eastAsia="Myriad Pro" w:hAnsi="Myriad Pro" w:cs="Myriad Pro"/>
        </w:rPr>
        <w:lastRenderedPageBreak/>
        <w:t>Esta reunião está disponível em áudio e vídeo no link abaixo:</w:t>
      </w:r>
    </w:p>
    <w:p w:rsidR="00DB5C92" w:rsidRDefault="001D1FB2">
      <w:pPr>
        <w:jc w:val="center"/>
      </w:pPr>
      <w:hyperlink r:id="rId6">
        <w:r w:rsidRPr="001D1FB2">
          <w:t>http://www12.senado.leg.br/multimidia/eventos/2018/09/04</w:t>
        </w:r>
      </w:hyperlink>
    </w:p>
    <w:p w:rsidR="001D1FB2" w:rsidRDefault="001D1FB2">
      <w:pPr>
        <w:jc w:val="center"/>
      </w:pPr>
    </w:p>
    <w:p w:rsidR="001D1FB2" w:rsidRPr="001D1FB2" w:rsidRDefault="001D1FB2" w:rsidP="001D1FB2">
      <w:pPr>
        <w:spacing w:after="0" w:line="240" w:lineRule="auto"/>
        <w:ind w:firstLine="567"/>
        <w:jc w:val="center"/>
        <w:rPr>
          <w:rFonts w:ascii="Myriad Pro" w:eastAsia="Times New Roman" w:hAnsi="Myriad Pro" w:cs="Arial"/>
          <w:i/>
        </w:rPr>
      </w:pPr>
      <w:r w:rsidRPr="001D1FB2">
        <w:rPr>
          <w:rFonts w:ascii="Myriad Pro" w:eastAsia="Times New Roman" w:hAnsi="Myriad Pro" w:cs="Arial"/>
          <w:i/>
        </w:rPr>
        <w:t>(Texto com revisão.)</w:t>
      </w:r>
    </w:p>
    <w:p w:rsidR="001D1FB2" w:rsidRPr="001D1FB2" w:rsidRDefault="001D1FB2" w:rsidP="001D1FB2">
      <w:pPr>
        <w:spacing w:after="0" w:line="240" w:lineRule="auto"/>
        <w:ind w:firstLine="567"/>
        <w:jc w:val="both"/>
        <w:rPr>
          <w:rFonts w:ascii="Myriad Pro" w:eastAsia="Times New Roman" w:hAnsi="Myriad Pro" w:cs="Arial"/>
          <w:b/>
        </w:rPr>
      </w:pP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w:t>
      </w:r>
      <w:r>
        <w:rPr>
          <w:rFonts w:ascii="Myriad Pro" w:eastAsia="Times New Roman" w:hAnsi="Myriad Pro" w:cs="Arial"/>
        </w:rPr>
        <w:t xml:space="preserve">s. Bloco Moderador/PRB - MS) –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e Srs. Senadores, o nosso bom dia.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Havendo número regimental para iniciar, declaro aberta a 35ª Reunião, Extraordinária, da Comissão de Educação, Cultura e Esporte da 4ª Sessão Legislativa Ordinária da 55ª Legislatura.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Comunico o recebimento do Ofício nº 891/2018, da Assembleia Legislativa do Estado de Minas Gerais, o qual encaminha relatório de audiência pública realizada naquela Casa, que tem por objetivo debater a Base Nacional Comum Curricular.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O expediente encontra-se à disposição na Secretaria desta Comissão aos Senadores que desejem acesso ao seu conteúdo.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Senador Pedro Chaves.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Pois não.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Com a palavra, então, a nossa querida Senadora Fátima Bezerra.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Quero cumprimentá-lo.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Bom dia a V. </w:t>
      </w:r>
      <w:proofErr w:type="spellStart"/>
      <w:r w:rsidRPr="001D1FB2">
        <w:rPr>
          <w:rFonts w:ascii="Myriad Pro" w:eastAsia="Times New Roman" w:hAnsi="Myriad Pro" w:cs="Arial"/>
        </w:rPr>
        <w:t>Ex</w:t>
      </w:r>
      <w:proofErr w:type="spellEnd"/>
      <w:r w:rsidRPr="001D1FB2">
        <w:rPr>
          <w:rFonts w:ascii="Myriad Pro" w:eastAsia="Times New Roman" w:hAnsi="Myriad Pro" w:cs="Arial"/>
        </w:rPr>
        <w:t>ª e à Senadora Maria do Carmo.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Senador, gostaria de fazer um registro, aqui agora, na nossa Comissão.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Pode ser?</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Pode fazer.</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Bom, Sr. Presidente, Senador Pedro Chaves, como integrante desta Comissão de Educação, Cultura e Esporte, não poderia deixar de me associar ao sentimento de tristeza, revolta e indignação que toma conta do povo brasileiro, diante da tragédia da destruição do Museu Nacional, no Rio de Janeiro.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Essa é uma verdadeira tragédia. A repercussão é muito forte no nosso País, inclusive internacionalmente. Esse momento de profunda dor para nós, brasileiros e brasileiras, deve servir para reforçarmos sempre aquele alerta de que despesas nas áreas de educação, cultura, ciência, não podem, não devem ser tratadas como gastos, mas sim como investimentos.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O Museu Nacional, um dos cinco maiores do mundo, enfrentou dificuldades de recursos e manutenção. Isso é fato. Mas o quadro se agravou profundamente com a aprovação da PEC do teto de gastos, tendo o seu orçamento drasticamente reduzido por este Governo golpista e ilegítimo que aí está.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Repito: uma política draconiana, que congelou os investimentos nas áreas sociais, reduzindo drasticamente o orçamento para essas áreas. Deu no que deu! Ou seja, a destruição do Museu Nacional é a chamada crônica de uma tragédia anunciada.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 xml:space="preserve">O museu, na verdade, é mais uma vítima desses tempos de retrocessos que estamos vivendo, que, desculpem-me, é uma hipocrisia. É uma incoerência que aqueles e aquelas que aprovaram a política de teto de gastos do Governo ilegítimo venham agora chorar a completa destruição do museu.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O PT, junto com a Bancada da Oposição, junto com os movimentos sociais, com a sociedade, lutou bravamente contra essa emenda, alertando sobre as consequências dessa política para a vida do povo brasileiro.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É urgente! É urgente a retomada de políticas de memória de museus e do Patrimônio Histórico.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Termino homenageando aqui os milhares de estudantes que ocuparam as ruas do Rio de Janeiro, no dia de ontem, em defesa da educação e do nosso patrimônio histórico e cultural. Este é o caminho para mudarmos o rumo da nossa história: mobilização social, mobilização da sociedade. E digo isso até porque não irão destruir o nosso País; não irão apagar a nossa história.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Esta Presidência se associa às suas palavras e corrobora exatamente com esses pontos. À cultura é preciso dar um tratamento diferenciado, como à educação, e nós, infelizmente, estamos negligenciando coisas tão importantes.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Esse museu foi chorado por todo o mundo, pois, na verdade, ali existiam peças que são irrecuperáveis. Na verdade, o incêndio destruiu todo o Museu Nacional, que era um símbolo da cultura do País.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Nós lamentamos muito e queremos nos associar ao seu pronunciamento, para que fique registrado nos Anais da Casa.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Obrigado a V. </w:t>
      </w:r>
      <w:proofErr w:type="spellStart"/>
      <w:r w:rsidRPr="001D1FB2">
        <w:rPr>
          <w:rFonts w:ascii="Myriad Pro" w:eastAsia="Times New Roman" w:hAnsi="Myriad Pro" w:cs="Arial"/>
        </w:rPr>
        <w:t>Ex</w:t>
      </w:r>
      <w:proofErr w:type="spellEnd"/>
      <w:r w:rsidRPr="001D1FB2">
        <w:rPr>
          <w:rFonts w:ascii="Myriad Pro" w:eastAsia="Times New Roman" w:hAnsi="Myriad Pro" w:cs="Arial"/>
        </w:rPr>
        <w:t>ª.</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Vamos passar, agora, à Ordem do Dia.</w:t>
      </w:r>
    </w:p>
    <w:p w:rsidR="001D1FB2" w:rsidRPr="001D1FB2" w:rsidRDefault="001D1FB2" w:rsidP="001D1FB2">
      <w:pPr>
        <w:spacing w:after="0" w:line="240" w:lineRule="auto"/>
        <w:ind w:firstLine="567"/>
        <w:jc w:val="both"/>
        <w:rPr>
          <w:rFonts w:ascii="Myriad Pro" w:eastAsia="Times New Roman" w:hAnsi="Myriad Pro" w:cs="Arial"/>
        </w:rPr>
      </w:pP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ITEM 13</w:t>
      </w: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PROJETO DE LEI DA CÂMARA Nº 80, de 2017</w:t>
      </w: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 xml:space="preserve">- Não terminativo -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i/>
        </w:rPr>
        <w:t xml:space="preserve">Denomina Rodovia Monsenhor José </w:t>
      </w:r>
      <w:proofErr w:type="spellStart"/>
      <w:r w:rsidRPr="001D1FB2">
        <w:rPr>
          <w:rFonts w:ascii="Myriad Pro" w:eastAsia="Times New Roman" w:hAnsi="Myriad Pro" w:cs="Arial"/>
          <w:i/>
        </w:rPr>
        <w:t>Sinfrônio</w:t>
      </w:r>
      <w:proofErr w:type="spellEnd"/>
      <w:r w:rsidRPr="001D1FB2">
        <w:rPr>
          <w:rFonts w:ascii="Myriad Pro" w:eastAsia="Times New Roman" w:hAnsi="Myriad Pro" w:cs="Arial"/>
          <w:i/>
        </w:rPr>
        <w:t xml:space="preserve"> de Assis Filho a rodovia BR-361, entre os Estados da Paraíba e de Pernambuco.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Autoria:</w:t>
      </w:r>
      <w:r w:rsidRPr="001D1FB2">
        <w:rPr>
          <w:rFonts w:ascii="Myriad Pro" w:eastAsia="Times New Roman" w:hAnsi="Myriad Pro" w:cs="Arial"/>
        </w:rPr>
        <w:t xml:space="preserve"> Deputado Wilson Filho.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Relatoria:</w:t>
      </w:r>
      <w:r w:rsidRPr="001D1FB2">
        <w:rPr>
          <w:rFonts w:ascii="Myriad Pro" w:eastAsia="Times New Roman" w:hAnsi="Myriad Pro" w:cs="Arial"/>
        </w:rPr>
        <w:t xml:space="preserve"> Senador José Maranhão.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Relatório:</w:t>
      </w:r>
      <w:r w:rsidRPr="001D1FB2">
        <w:rPr>
          <w:rFonts w:ascii="Myriad Pro" w:eastAsia="Times New Roman" w:hAnsi="Myriad Pro" w:cs="Arial"/>
        </w:rPr>
        <w:t xml:space="preserve"> Favorável ao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Observações:</w:t>
      </w:r>
      <w:r w:rsidRPr="001D1FB2">
        <w:rPr>
          <w:rFonts w:ascii="Myriad Pro" w:eastAsia="Times New Roman" w:hAnsi="Myriad Pro" w:cs="Arial"/>
          <w:i/>
        </w:rPr>
        <w:t xml:space="preserve">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i/>
        </w:rPr>
        <w:t>A matéria constou da pauta da Reunião de 07/08/2018.</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Gostaria de convidar a Senadora Fátima Bezerra para relatar </w:t>
      </w:r>
      <w:r w:rsidRPr="001D1FB2">
        <w:rPr>
          <w:rFonts w:ascii="Myriad Pro" w:eastAsia="Times New Roman" w:hAnsi="Myriad Pro" w:cs="Arial"/>
          <w:i/>
        </w:rPr>
        <w:t>ad hoc</w:t>
      </w:r>
      <w:r w:rsidRPr="001D1FB2">
        <w:rPr>
          <w:rFonts w:ascii="Myriad Pro" w:eastAsia="Times New Roman" w:hAnsi="Myriad Pro" w:cs="Arial"/>
        </w:rPr>
        <w:t xml:space="preserve"> a matéria.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w:t>
      </w:r>
      <w:r w:rsidRPr="001D1FB2">
        <w:rPr>
          <w:rFonts w:ascii="Myriad Pro" w:eastAsia="Times New Roman" w:hAnsi="Myriad Pro" w:cs="Arial"/>
          <w:i/>
        </w:rPr>
        <w:t>Fora do microfone</w:t>
      </w:r>
      <w:r w:rsidRPr="001D1FB2">
        <w:rPr>
          <w:rFonts w:ascii="Myriad Pro" w:eastAsia="Times New Roman" w:hAnsi="Myriad Pro" w:cs="Arial"/>
        </w:rPr>
        <w:t>.) – Pois não, Sr. Presidente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 xml:space="preserve">(Pedro Chaves. Bloco Moderador/PRB - MS) – Concedo a palavra a V. </w:t>
      </w:r>
      <w:proofErr w:type="spellStart"/>
      <w:r w:rsidRPr="001D1FB2">
        <w:rPr>
          <w:rFonts w:ascii="Myriad Pro" w:eastAsia="Times New Roman" w:hAnsi="Myriad Pro" w:cs="Arial"/>
        </w:rPr>
        <w:t>Ex</w:t>
      </w:r>
      <w:proofErr w:type="spellEnd"/>
      <w:r w:rsidRPr="001D1FB2">
        <w:rPr>
          <w:rFonts w:ascii="Myriad Pro" w:eastAsia="Times New Roman" w:hAnsi="Myriad Pro" w:cs="Arial"/>
        </w:rPr>
        <w:t>ª para proferir o relatório.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Como Relatora.) – Vamos ao relatório, Sr. Presidente.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 xml:space="preserve">A Comissão de Educação, Cultura e Esporte (CE) recebe, para análise e emissão de parecer, o Projeto de Lei da Câmara (PLC) nº 80, de 2017 (Projeto de Lei nº 6.719, de 2013, na Casa de origem), de autoria do Deputado Wilson Filho, que denomina Rodovia 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de Assis Filho a rodovia BR-361, entre os Estados da Paraíba e de Pernambuco.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Em seu art. 1º, a proposição institui a nova denominação da mencionada rodovia. Pelo art. 2º, estabelece a data de publicação como a data do início da vigência da lei em que vier a se transformar a proposição.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Na justificação do projeto, o autor sintetiza a trajetória de 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de Assis Filho, o homenageado, com destaque para os serviços prestados a todas as comunidades atendidas pelas paróquias em que atuou.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Na Câmara dos Deputados, o projeto foi aprovado conclusivamente pelas Comissões de Viação e Transportes (CVT), de Cultura (CCULT) e de Constituição e Justiça e de Cidadania (CCJC), nos termos do art. 24, inciso II, do Regimento Interno da Câmara dos Deputados (RICD).</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Nesta Casa, a matéria foi encaminhada, unicamente, a esta Comissão, não lhe tendo sido apresentadas emendas. Após a análise da CE, a matéria segue para a decisão do Plenário.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No tocante ao mérito, importa ressaltar que o 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de Assis Filho, conhecido como Padre Zé, nascido em 1924, foi vigário de Itaporanga por mais de cinquenta anos. Sua trajetória deixou, como legado, monumentos como o Colégio Diocesano, a estátua do Cristo Redentor, a ampliação da Igreja Matriz e a Casa do Menor São Domingos Sávio.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faleceu em João Pessoa, em 2006, aos 82 anos de idade, reconhecido como uma pessoa que lutou toda a vida pela melhora da educação e de grande importância para o desenvolvimento local e regional. Seus restos mortais repousam em um mausoléu na Serra do Recanto.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Atribuir, portanto, seu nome a uma rodovia é uma das formas de fazer com que sua vida e sua obra sejam lembradas e tomadas como exemplo pelas novas gerações.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Por tais razões, consideramos extremamente oportuna a proposição que determina que se denomine Rodovia 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de Assis Filho a rodovia BR-361, entre os Estados da Paraíba e de Pernambuco.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 proposição é do Deputado Wilson Filho. A relatoria é do Senador José Maranhão. Quero dizer que, com alegria, fui designada por V. </w:t>
      </w:r>
      <w:proofErr w:type="spellStart"/>
      <w:r w:rsidRPr="001D1FB2">
        <w:rPr>
          <w:rFonts w:ascii="Myriad Pro" w:eastAsia="Times New Roman" w:hAnsi="Myriad Pro" w:cs="Arial"/>
        </w:rPr>
        <w:t>Ex</w:t>
      </w:r>
      <w:proofErr w:type="spellEnd"/>
      <w:r w:rsidRPr="001D1FB2">
        <w:rPr>
          <w:rFonts w:ascii="Myriad Pro" w:eastAsia="Times New Roman" w:hAnsi="Myriad Pro" w:cs="Arial"/>
        </w:rPr>
        <w:t xml:space="preserve">ª Senadora </w:t>
      </w:r>
      <w:r w:rsidRPr="001D1FB2">
        <w:rPr>
          <w:rFonts w:ascii="Myriad Pro" w:eastAsia="Times New Roman" w:hAnsi="Myriad Pro" w:cs="Arial"/>
          <w:i/>
        </w:rPr>
        <w:t>ad hoc</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Portanto, o nosso voto, com alegria, é pela aprovação, por reconhecer que o Monsenhor José </w:t>
      </w:r>
      <w:proofErr w:type="spellStart"/>
      <w:r w:rsidRPr="001D1FB2">
        <w:rPr>
          <w:rFonts w:ascii="Myriad Pro" w:eastAsia="Times New Roman" w:hAnsi="Myriad Pro" w:cs="Arial"/>
        </w:rPr>
        <w:t>Sinfrônio</w:t>
      </w:r>
      <w:proofErr w:type="spellEnd"/>
      <w:r w:rsidRPr="001D1FB2">
        <w:rPr>
          <w:rFonts w:ascii="Myriad Pro" w:eastAsia="Times New Roman" w:hAnsi="Myriad Pro" w:cs="Arial"/>
        </w:rPr>
        <w:t xml:space="preserve"> é por demais merecedor desta homenagem. Nosso voto é pela aprovação.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 xml:space="preserve">(Pedro Chaves. Bloco Moderador/PRB - MS) – Quero agradecer à nossa querida Relatora </w:t>
      </w:r>
      <w:r w:rsidRPr="001D1FB2">
        <w:rPr>
          <w:rFonts w:ascii="Myriad Pro" w:eastAsia="Times New Roman" w:hAnsi="Myriad Pro" w:cs="Arial"/>
          <w:i/>
        </w:rPr>
        <w:t>ad hoc</w:t>
      </w:r>
      <w:r w:rsidRPr="001D1FB2">
        <w:rPr>
          <w:rFonts w:ascii="Myriad Pro" w:eastAsia="Times New Roman" w:hAnsi="Myriad Pro" w:cs="Arial"/>
        </w:rPr>
        <w:t>, Fátima Bezerra.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Coloco a matéria em discussão. (</w:t>
      </w:r>
      <w:r w:rsidRPr="001D1FB2">
        <w:rPr>
          <w:rFonts w:ascii="Myriad Pro" w:eastAsia="Times New Roman" w:hAnsi="Myriad Pro" w:cs="Arial"/>
          <w:i/>
        </w:rPr>
        <w:t>Pausa.</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Não havendo mais quem queira discutir, encerro a discussão.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Em votação o relatório.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As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Senadoras que aprovam o relatório queiram permanecer como se encontram. (</w:t>
      </w:r>
      <w:r w:rsidRPr="001D1FB2">
        <w:rPr>
          <w:rFonts w:ascii="Myriad Pro" w:eastAsia="Times New Roman" w:hAnsi="Myriad Pro" w:cs="Arial"/>
          <w:i/>
        </w:rPr>
        <w:t>Pausa.</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Aprovado o relatório, que passa a constituir o parecer da Comissão favorável ao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A matéria vai ao Plenário.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Temos agora o Projeto de Lei da Câmara nº 81, de 2017, não terminativo. Eu pediria à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 se puder, para relatar </w:t>
      </w:r>
      <w:r w:rsidRPr="001D1FB2">
        <w:rPr>
          <w:rFonts w:ascii="Myriad Pro" w:eastAsia="Times New Roman" w:hAnsi="Myriad Pro" w:cs="Arial"/>
          <w:i/>
        </w:rPr>
        <w:t>ad hoc</w:t>
      </w:r>
      <w:r w:rsidRPr="001D1FB2">
        <w:rPr>
          <w:rFonts w:ascii="Myriad Pro" w:eastAsia="Times New Roman" w:hAnsi="Myriad Pro" w:cs="Arial"/>
        </w:rPr>
        <w:t xml:space="preserve"> esse projeto.</w:t>
      </w:r>
    </w:p>
    <w:p w:rsidR="001D1FB2" w:rsidRPr="001D1FB2" w:rsidRDefault="001D1FB2" w:rsidP="001D1FB2">
      <w:pPr>
        <w:spacing w:after="0" w:line="240" w:lineRule="auto"/>
        <w:ind w:firstLine="567"/>
        <w:jc w:val="both"/>
        <w:rPr>
          <w:rFonts w:ascii="Myriad Pro" w:eastAsia="Times New Roman" w:hAnsi="Myriad Pro" w:cs="Arial"/>
        </w:rPr>
      </w:pP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ITEM 14</w:t>
      </w: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PROJETO DE LEI DA CÂMARA Nº 81, de 2017</w:t>
      </w:r>
    </w:p>
    <w:p w:rsidR="001D1FB2" w:rsidRPr="001D1FB2" w:rsidRDefault="001D1FB2" w:rsidP="001D1FB2">
      <w:pPr>
        <w:spacing w:after="0" w:line="240" w:lineRule="auto"/>
        <w:jc w:val="center"/>
        <w:rPr>
          <w:rFonts w:ascii="Myriad Pro" w:eastAsia="Times New Roman" w:hAnsi="Myriad Pro" w:cs="Arial"/>
        </w:rPr>
      </w:pPr>
      <w:r w:rsidRPr="001D1FB2">
        <w:rPr>
          <w:rFonts w:ascii="Myriad Pro" w:eastAsia="Times New Roman" w:hAnsi="Myriad Pro" w:cs="Arial"/>
          <w:b/>
        </w:rPr>
        <w:t xml:space="preserve">- Não terminativo -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i/>
        </w:rPr>
        <w:t>Denomina Rodovia José Alexandre Filho – Major Senhor Alexandre o trecho da rodovia BR-405 entre as cidades de São João do Rio do Peixe e Marizópolis, Estado da Paraíba.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Autoria:</w:t>
      </w:r>
      <w:r w:rsidRPr="001D1FB2">
        <w:rPr>
          <w:rFonts w:ascii="Myriad Pro" w:eastAsia="Times New Roman" w:hAnsi="Myriad Pro" w:cs="Arial"/>
        </w:rPr>
        <w:t xml:space="preserve"> Deputado Wilson Filho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Relatoria:</w:t>
      </w:r>
      <w:r w:rsidRPr="001D1FB2">
        <w:rPr>
          <w:rFonts w:ascii="Myriad Pro" w:eastAsia="Times New Roman" w:hAnsi="Myriad Pro" w:cs="Arial"/>
        </w:rPr>
        <w:t xml:space="preserve"> Senador José Maranhão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Relatório:</w:t>
      </w:r>
      <w:r w:rsidRPr="001D1FB2">
        <w:rPr>
          <w:rFonts w:ascii="Myriad Pro" w:eastAsia="Times New Roman" w:hAnsi="Myriad Pro" w:cs="Arial"/>
        </w:rPr>
        <w:t xml:space="preserve"> Favorável ao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Observações:</w:t>
      </w:r>
      <w:r w:rsidRPr="001D1FB2">
        <w:rPr>
          <w:rFonts w:ascii="Myriad Pro" w:eastAsia="Times New Roman" w:hAnsi="Myriad Pro" w:cs="Arial"/>
          <w:i/>
        </w:rPr>
        <w:t xml:space="preserve">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i/>
        </w:rPr>
        <w:t>A matéria constou da pauta da Reunião de 07/08/2018.</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 Relatora </w:t>
      </w:r>
      <w:r w:rsidRPr="001D1FB2">
        <w:rPr>
          <w:rFonts w:ascii="Myriad Pro" w:eastAsia="Times New Roman" w:hAnsi="Myriad Pro" w:cs="Arial"/>
          <w:i/>
        </w:rPr>
        <w:t>ad hoc</w:t>
      </w:r>
      <w:r w:rsidRPr="001D1FB2">
        <w:rPr>
          <w:rFonts w:ascii="Myriad Pro" w:eastAsia="Times New Roman" w:hAnsi="Myriad Pro" w:cs="Arial"/>
        </w:rPr>
        <w:t xml:space="preserve"> é a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 xml:space="preserve">(Bloco Parlamentar Democracia e Cidadania/PSB - BA. Como Relatora.) – Sr. Presidente,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Senadoras que estão aqui presentes, eu vou direto à análise do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Isso.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(Bloco Parlamentar Democracia e Cidadania/PSB - BA) – Nos termos do art. 102, inciso II, do Regimento Interno do Senado Federal, compete à nossa Comissão apreciar as matérias que lhe sejam submetidas, especialmente as que tratem de homenagens cívicas.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Tendo em vista o caráter exclusivo da distribuição a esta Comissão, cumpre também analisar os aspectos de constitucionalidade, juridicidade, </w:t>
      </w:r>
      <w:proofErr w:type="spellStart"/>
      <w:r w:rsidRPr="001D1FB2">
        <w:rPr>
          <w:rFonts w:ascii="Myriad Pro" w:eastAsia="Times New Roman" w:hAnsi="Myriad Pro" w:cs="Arial"/>
        </w:rPr>
        <w:t>regimentalidade</w:t>
      </w:r>
      <w:proofErr w:type="spellEnd"/>
      <w:r w:rsidRPr="001D1FB2">
        <w:rPr>
          <w:rFonts w:ascii="Myriad Pro" w:eastAsia="Times New Roman" w:hAnsi="Myriad Pro" w:cs="Arial"/>
        </w:rPr>
        <w:t xml:space="preserve"> e técnica legislativa da matéria.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No que concerne à constitucionalidade e </w:t>
      </w:r>
      <w:proofErr w:type="spellStart"/>
      <w:r w:rsidRPr="001D1FB2">
        <w:rPr>
          <w:rFonts w:ascii="Myriad Pro" w:eastAsia="Times New Roman" w:hAnsi="Myriad Pro" w:cs="Arial"/>
        </w:rPr>
        <w:t>regimentalidade</w:t>
      </w:r>
      <w:proofErr w:type="spellEnd"/>
      <w:r w:rsidRPr="001D1FB2">
        <w:rPr>
          <w:rFonts w:ascii="Myriad Pro" w:eastAsia="Times New Roman" w:hAnsi="Myriad Pro" w:cs="Arial"/>
        </w:rPr>
        <w:t xml:space="preserve"> do projeto, não identificamos óbices à aprovação da proposição. Registre-se também que o projeto se coaduna com a ordem jurídica, em particular com o que determina a Lei nº 6.682, de 27 de agosto de 1979, que permite a atribuição, mediante lei especial, de designação supletiva àquela de caráter oficial aos terminais, viadutos ou trechos de vias integrantes do Sistema Nacional de Viação.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Admite-se, para esse fim, “a designação de um fato histórico ou de nome de pessoa falecida que haja prestado relevante serviço à Nação ou à Humanidade”. Adicionalmente, verifica-se que o projeto sob análise está em conformidade com a Lei nº 6.454, de 24 de outubro de 1977, pela qual se proíbe atribuir nome de pessoa viva a bem público pertencente à União.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Registre-se ainda que, no que concerne à técnica legislativa, o texto do projeto está igualmente de acordo com as normas estabelecidas pela Lei Complementar nº 95, de 26 de fevereiro de 1998, que dispõe sobre a elaboração, a redação, a alteração e a consolidação das leis, com a redação dada pela Lei Complementar nº 107, de 26 de abril de 2001.</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Passemos, pois, à análise do mérito da proposição.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José Alexandre Filho, conhecido por Major Senhor Alexandre, nasceu em 16 de novembro de 1894, no sítio Araçás, Município de São João do Rio do Peixe, no Estado da </w:t>
      </w:r>
      <w:r w:rsidRPr="001D1FB2">
        <w:rPr>
          <w:rFonts w:ascii="Myriad Pro" w:eastAsia="Times New Roman" w:hAnsi="Myriad Pro" w:cs="Arial"/>
        </w:rPr>
        <w:lastRenderedPageBreak/>
        <w:t>Paraíba. Filho de José Alexandre Ribeiro Dias e Ana Maria de Abreu, o terceiro na ordem decrescente de idade, dentre 13 irmãos.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Homem de pouca escolaridade, mas de percepção extraordinária para as decisões e vicissitudes da vida, viveu os anos de sua infância e juventude ao lado dos pais, no sítio Araçás, ocupando-se do cultivo da terra e da pecuária.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Com o pai e alguns irmãos também foi tropeiro, levando fretes de algodão para Mossoró, no Estado do Rio Grande do Norte, e de lá trazendo sal para abastecer o mercado de Sousa e Cajazeiras. Viajava até o Cariri, aos municípios de Milagres, Mauriti, Missão Velha e Barbalha, conduzindo na volta farinha e rapadura para o Rio do Peixe.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Aos 27 anos de idade, como já era economicamente independente, possuindo seu estabelecimento comercial de secos e molhados, decidiu casar-se. Desposou Maria Tavares do Rosário, mas a união, que durou apenas poucos meses, não gerou dependentes.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Foi então que transferiu seus negócios para o Distrito de Pilões.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Nesta localidade, em razão de sua dedicação à comunidade e seu prestígio com o então Ministro da Viação e Obras Públicas, Doutor José Américo de Almeida, lutou pela construção do açude de Pilões, o qual foi executado em 1932, com capacidade para treze milhões de metros cúbicos, obra social da maior importância e que, até os dias de hoje, beneficia a população local por meio da pesca e dos projetos de irrigação.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Ainda residindo em Pilões, manteve um romance com Maria do Carmo Cavalcanti, o qual perdurou até 20 de janeiro de 1975, quando enviuvou. Do relacionamento, nasceram seis filhos: Antonieta, Eduardo, José, Francisco, Francisca e Carlos (Jesus).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Mas foi em São João do Rio do Peixe que o Major Senhor Alexandre teve marcante atuação na vida pública do Estado da Paraíba.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Iniciou sua carreira política como vereador, eleito pela legenda da UDN.</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Posteriormente, ingressou no PL, elegendo-se prefeito municipal para o período de 1951 a 1955.</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Novamente, graças ao prestígio que possuía com o Ministro José Américo de Almeida, que então já era Governador do Estado, pode realizar uma administração exitosa e das mais marcantes da história do Rio do Peixe, priorizando os setores da educação e saúde e realizando obras da maior importância, como a construção de grupos escolares, do prédio da Prefeitura Municipal e da Câmara de Vereadores, do prédio da Cadeia Pública, como a reforma e ampliação do Cemitério Público, das Praças Padre Sá e da Matriz, da Biblioteca Pública Municipal, do prédio do Mercado Público e como a implantação de calçamento nas primeiras ruas da cidade.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Essas obras atestam inegavelmente a larga visão administrativa que tinha o homem simples e de poucas letras. Por seu intermédio foi instalado o moderno sistema de abastecimento d´água de São João do Rio do Peixe, um dos primeiros de todo o Estado da Paraíba, que ainda hoje dá suporte ao sistema moderno.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Em 1963, tentou pela segunda vez voltar ao governo municipal, candidatando-se novamente pelo PL, mas não logrou êxito. No ano de 1976, já com 82 anos, uniu-se à Maria Priscila Pereira. Era um homem apaixonado, Presidente. Dessa união nasceu uma única filha, que recebeu o nome de Santana Pereira Alexandre, em homenagem a sua avó paterna, Ana.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Veio a falecer no dia 7 de maio de 1989, aos 94 anos de idade, deixando um verdadeiro exemplo de honra e de cidadania.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Entendemos, portanto, como apropriada a homenagem ora proposta a José Alexandre Filho, o Major Sr. Alexandre, cidadão brasileiro que, mediante seu trabalho, sua dignidade e o amor por sua terra, contribuiu para o crescimento da cidade e da região, atribuindo-se seu nome ao trecho da rodovia BR-405, entre as cidades de São João do Rio do Peixe e Marizópolis, no Estado da Paraíba.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Trata-se, portanto, de um conterrâneo da Senadora Fátima Bezerra.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Pelas razões expostas, Sr. Presidente, o voto é pela aprovação do Projeto de Lei da Câmara nº 81, de 2017.</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 xml:space="preserve">(Pedro Chaves. Bloco Moderador/PRB - MS) – Agradeço muito à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 nossa Relatora</w:t>
      </w:r>
      <w:r w:rsidRPr="001D1FB2">
        <w:rPr>
          <w:rFonts w:ascii="Myriad Pro" w:eastAsia="Times New Roman" w:hAnsi="Myriad Pro" w:cs="Arial"/>
          <w:i/>
        </w:rPr>
        <w:t xml:space="preserve"> ad hoc</w:t>
      </w:r>
      <w:r w:rsidRPr="001D1FB2">
        <w:rPr>
          <w:rFonts w:ascii="Myriad Pro" w:eastAsia="Times New Roman" w:hAnsi="Myriad Pro" w:cs="Arial"/>
        </w:rPr>
        <w:t>, pela brilhante relatoria do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Coloco em discussão a matéria. (</w:t>
      </w:r>
      <w:r w:rsidRPr="001D1FB2">
        <w:rPr>
          <w:rFonts w:ascii="Myriad Pro" w:eastAsia="Times New Roman" w:hAnsi="Myriad Pro" w:cs="Arial"/>
          <w:i/>
        </w:rPr>
        <w:t>Pausa.</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Não havendo mais quem queira discutir, encerro a discussão.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Em votação o relatório.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As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e os Srs. Senadores que aprovam o relatório queiram permanecer como se encontram. (</w:t>
      </w:r>
      <w:r w:rsidRPr="001D1FB2">
        <w:rPr>
          <w:rFonts w:ascii="Myriad Pro" w:eastAsia="Times New Roman" w:hAnsi="Myriad Pro" w:cs="Arial"/>
          <w:i/>
        </w:rPr>
        <w:t>Pausa.</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Aprovado o relatório, que passa a constituir o parecer da Comissão, favorável ao projeto.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 matéria vai ao plenário.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Vamos, agora, ao encerramento.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Antes de encerrarmos os nossos trabalhos, proponho a dispensa da leitura...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(Bloco Parlamentar Democracia e Cidadania/PSB - BA) – Sr. Presidente.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Pela ordem, então, dou a palavra à Senadora.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(Bloco Parlamentar Democracia e Cidadania/PSB - BA. Pela ordem.) – Sem pretender interrompê-lo muito.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Não há interrupção.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 xml:space="preserve">(Bloco Parlamentar Democracia e Cidadania/PSB - BA) – Não sei se isso foi aqui registrado, porque eu tive de passar na CAE, mas quero registrar que saiu o resultado do MEC sobre a avaliação do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no Brasil, e nenhum Estado brasileiro atingiu a meta do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para o ensino médio.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Eu quero, no entanto, parabenizar os Municípios da Bahia, pois 58% dos Municípios baianos apresentaram crescimento no seu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Ontem o Prefeito de Salvador comemorava o crescimento do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de Salvador em 5,3%, mas eu quero comemorar 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de muitas pequenas cidades e o caso específico da cidade de Andaraí, uma cidade 0,1% do Fundo de Participação, que, com seis escolas de tempo integral, todas na zona rural, alcançou 5,7, alcançando, em nove anos, esse resultado extraordinário, alcançando, Senadores, em três escolas de tempo integral da área rural, de assentamentos rurais, 6,1 e 6,3.</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Então, fico muito feliz em que, apesar do desempenho ainda muito preocupante do ensino médio, nós estejamos convivendo com a melhoria dos índices de educação na educação básica. Isso significa que há um esforço do Poder municipal.</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 xml:space="preserve">E, por todas essas razões, há a necessidade da mudança do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com a nossa PEC, mas se registra esse esforço. É claro que é um esforço ainda insuficiente. Principalmente, precisamos dar velocidade, para que ele alcance o conjunto do Brasil de forma mais imediata.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Acho que esse resultado ruim também registrado no ensino médio deve fazer com que todos os governos pensem em realmente investir em colégios de tempo integral no ensino médio.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 para finalizar, quero chamar a atenção, Senadora Fátima, Senadora Maria do Carmo, Senador Presidente. Tanto se fala do resultado da escola pública: pois bem, nenhuma, nenhuma escola da rede privada atingiu a meta em nenhuma etapa escolar. Em nenhuma etapa, Senadora – volto a dizer –, a rede privada de ensino no Brasil alcançou a meta.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Portanto, é claro que é o nosso desafio, como políticos, como representantes dos nossos Estados, como gestores, cobrar da educação pública e sermos responsabilizados pelo desempenho da educação pública em nosso País.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Mas é preciso ressaltar que a escola privada, que recebe recursos de cada pai para viabilizar um projeto educacional, em tese – em tese – paralelo e, portanto, alternativo ao setor público, teve um desempenho pífio no alcance de metas, o que quero lamentar.</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me concede um aparte?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Pois não.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 xml:space="preserve">(Bloco Parlamentar Democracia e Cidadania/PSB - BA) – Pode falar.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 Eu quero cumprimentá-la pela reflexão que faz, hoje, aqui, na Comissão de Educação, acerca exatamente dos dados relacionados ao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divulgados nesta semana.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O importante é aqui destacar que, quando a gente fala do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está falando de um instrumento muito importante, Senador Pedro Chaves, que é o instrumento que mede exatamente a qualidade do ensino...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A variação, isso mesmo.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Não é mesmo? A qualidade do ensino que é oferecido aos nossos jovens, às crianças, enfim, aos estudantes do nosso País.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Eu quero aqui lamentar, Senador Pedro Chaves, que, mais uma vez, o meu Estado, o meu querido Rio Grande do Norte, figura entre os Estados que têm o pior ensino público na modalidade ensino médio, no Brasil, infelizmente.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Infelizmente, isso é muito, muito, muito preocupante. Mesmo em outras modalidades, seja no ensino fundamental, nos anos iniciais, nos anos finais, a mobilização do ponto de vista de melhoria é ínfima também. Mas quero destacar aqui principalmente a questão do ensino médio até porque, quando falo do ensino médio, estou falando daquela modalidade da educação que é prerrogativa principal do Estado, de acordo – não é, Senador Pedro Chaves? – com a nossa Constituição. Está lá. A prerrogativa do Município é a creche, o ensino infantil, o ensino fundamental. O Estado, o ensino médio. A União, o ensino superior.</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lastRenderedPageBreak/>
        <w:t xml:space="preserve">Evidentemente que a própria Constituição assegura que pode haver a chamada função de complementariedade, mas a obrigação do Estado é exatamente a oferta do chamado ensino médio. Por isso que destaco aqui a minha preocupação com o fato de o Rio Grande do Norte continuar apresentando o ensino médio como tendo um dos piores </w:t>
      </w:r>
      <w:proofErr w:type="spellStart"/>
      <w:r w:rsidRPr="001D1FB2">
        <w:rPr>
          <w:rFonts w:ascii="Myriad Pro" w:eastAsia="Times New Roman" w:hAnsi="Myriad Pro" w:cs="Arial"/>
        </w:rPr>
        <w:t>Ideb´s</w:t>
      </w:r>
      <w:proofErr w:type="spellEnd"/>
      <w:r w:rsidRPr="001D1FB2">
        <w:rPr>
          <w:rFonts w:ascii="Myriad Pro" w:eastAsia="Times New Roman" w:hAnsi="Myriad Pro" w:cs="Arial"/>
        </w:rPr>
        <w:t xml:space="preserve"> em nível nacional e, infelizmente, está entre os três Estados que apresentam, repito, o pior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 xml:space="preserve"> no que diz respeito aos ensino médio.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Daí, quero reforçar aqui as considerações que a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fez do quanto é imperativo avançarmos para aprovarmos a PEC do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Senador Pedro Chaves. É importante aqui destacar que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tem prazo de validade e a vigência dele vai até 2020. Por isso que, em boa hora, a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 apresentou uma Proposta de Emenda à Constituição, a PEC 24, da qual eu tenho a alegria e a honra de ser a Relatora, assim como fui a Relatora, à época, no ano de 2006, da PEC que instituiu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Agora fui designada Relatora, na Comissão de Constituição e Justiça, da PEC de autoria da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E o que essa PEC quer? Ela quer aquilo que o Brasil precisa, aquilo pelo que o Brasil clama que é a continuidade do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Não só a sua continuidade, mas queremos também um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forte. O que significa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forte, Senador Pedro Chaves? Significa que a União precisa ampliar a participação financeira junto aos Estados e Municípios. É disso que trata a PEC de autoria da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da Mata, relatada por mim. Então, nós queremos não só a continuidade do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nós queremos não só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permanente, mas queremos também um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forte.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Por isso que no nosso relatório estamos propondo que a União saia dos atuais 10%, porque esse é o percentual com que a União entra na cesta dos recursos que compõem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 10% apenas – 90% dos recursos vêm dos Estados e Municípios. Isso não é razoável. Nós queremos sair de 10% para 50% tornando, portanto,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permanente e um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forte como um instrumento fundamental, Senador Pedro Chaves, para garantir a realização das metas do Plano Nacional de Educação e garantir a realização das metas dos planos estaduais de educação.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Senador Pedro Chaves, como é que os Estados, principalmente os Estados do Nordeste e do Norte, vão garantir as metas...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Não conseguem não.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 ...do Plano Estadual de Educação?  Por exemplo: as Metas 17 e 18 que falam do novo piso salarial do magistério, que falam da Política Nacional de Formação Inicial e Continuada. V. </w:t>
      </w:r>
      <w:proofErr w:type="spellStart"/>
      <w:r w:rsidRPr="001D1FB2">
        <w:rPr>
          <w:rFonts w:ascii="Myriad Pro" w:eastAsia="Times New Roman" w:hAnsi="Myriad Pro" w:cs="Arial"/>
        </w:rPr>
        <w:t>Ex</w:t>
      </w:r>
      <w:proofErr w:type="spellEnd"/>
      <w:r w:rsidRPr="001D1FB2">
        <w:rPr>
          <w:rFonts w:ascii="Myriad Pro" w:eastAsia="Times New Roman" w:hAnsi="Myriad Pro" w:cs="Arial"/>
        </w:rPr>
        <w:t>ª sabe que há muitos colegas professores nossos, pelo País afora, que não tiveram o direito ainda de ter a formação adequada para a disciplina que eles lecionam. Há um percentual alto de professores – repito – que não têm a formação adequada para a disciplina que lecionam. Esse é um dado fundamental para promover a tão sonhada melhoria da qualidade do ensino.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Depois, Senador Pedro Chaves, quero aqui destacar as metas de expansão dos planos estaduais: mais creches, mais educação em tempo integral. Sabe qual é o percentual da educação em tempo integral no meu Estado? Apenas 4,1%. E o Plano Estadual coloca, em sintonia com o Plano Nacional, que nós temos até 2024 para chegar em no mínimo 50% das </w:t>
      </w:r>
      <w:r w:rsidRPr="001D1FB2">
        <w:rPr>
          <w:rFonts w:ascii="Myriad Pro" w:eastAsia="Times New Roman" w:hAnsi="Myriad Pro" w:cs="Arial"/>
        </w:rPr>
        <w:lastRenderedPageBreak/>
        <w:t xml:space="preserve">nossas escolas oferecendo educação em tempo integral. O ensino médio,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Como reestruturá-lo tornando-o atrativo?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Então, eu quero só concluir,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dizendo que seguramente para mim é motivo de muita alegria e de muita honra ter sido designada Relatora da PEC de sua autoria. É mais um legado muito importante que você vai deixar em prol da educação brasileira. E nós estamos apresentando o nosso relatório – repito – que é pela aprovação da PEC e conclamando a sociedade, os movimentos sociais ligados à área de educação, toda a comunidade educacional, Senador Pedro Chaves, para que a gente possa fazer uma forte mobilização e, se Deus quiser, aprovar essa PEC ainda este ano. Não é, Senador Pedro Chaves?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É.</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Há eleição presidencial. E o senhor não acha que é uma contribuição que o Congresso Nacional dará ao futuro Presidente?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Não tenho dúvida.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(Bloco Parlamentar da Resistência Democrática/PT - RN) – Não é verdade?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É.</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 Aprovando uma PEC para dar continuidade ao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para torná-lo permanente, para torná-lo forte, aumentando a participação financeira da União junto aos Estados e Municípios.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 xml:space="preserve">(Pedro Chaves. Bloco Moderador/PRB - MS) – Eu quero agradecê-las, Senadora </w:t>
      </w:r>
      <w:proofErr w:type="spellStart"/>
      <w:r w:rsidRPr="001D1FB2">
        <w:rPr>
          <w:rFonts w:ascii="Myriad Pro" w:eastAsia="Times New Roman" w:hAnsi="Myriad Pro" w:cs="Arial"/>
        </w:rPr>
        <w:t>Lídice</w:t>
      </w:r>
      <w:proofErr w:type="spellEnd"/>
      <w:r w:rsidRPr="001D1FB2">
        <w:rPr>
          <w:rFonts w:ascii="Myriad Pro" w:eastAsia="Times New Roman" w:hAnsi="Myriad Pro" w:cs="Arial"/>
        </w:rPr>
        <w:t xml:space="preserve"> e Senadora Fátima Bezerra, por essas colocações. Eu também, como educador, vejo com muita preocupação esse resultado do </w:t>
      </w:r>
      <w:proofErr w:type="spellStart"/>
      <w:r w:rsidRPr="001D1FB2">
        <w:rPr>
          <w:rFonts w:ascii="Myriad Pro" w:eastAsia="Times New Roman" w:hAnsi="Myriad Pro" w:cs="Arial"/>
        </w:rPr>
        <w:t>Ideb</w:t>
      </w:r>
      <w:proofErr w:type="spellEnd"/>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Nós aprovamos agora a lei da reforma do ensino médio, que vai ser implantada em 2019 e 2020. Eu espero que ela mude, realmente, totalmente esse perfil. É necessário que o aluno seja protagonista do seu próprio ensino, do seu próprio estudo. Eu acho que é importante essa mudança. Agora, não é suficiente; é necessário que haja, realmente, recursos.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Parabenizo as cidades da Bahia por esse resultado surpreendente e maravilhoso. Que sirva de exemplo para todo o País. Talvez, um pequeno Município, um prefeito bom gestor consegue resultado até na zona rural. Isso é, realmente, louvável; porque, nos grandes centros, foi um desastre o resultado. E, na verdade, trouxe uma comoção ao País, esse resultado muito negativo.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E parabenizo a Fátima Bezerra pelo seu relatório, acho que o </w:t>
      </w:r>
      <w:proofErr w:type="spellStart"/>
      <w:r w:rsidRPr="001D1FB2">
        <w:rPr>
          <w:rFonts w:ascii="Myriad Pro" w:eastAsia="Times New Roman" w:hAnsi="Myriad Pro" w:cs="Arial"/>
        </w:rPr>
        <w:t>Fundeb</w:t>
      </w:r>
      <w:proofErr w:type="spellEnd"/>
      <w:r w:rsidRPr="001D1FB2">
        <w:rPr>
          <w:rFonts w:ascii="Myriad Pro" w:eastAsia="Times New Roman" w:hAnsi="Myriad Pro" w:cs="Arial"/>
        </w:rPr>
        <w:t xml:space="preserve"> precisa ser reforçado. É necessária uma maior participação da União. Até o Pacto Federativo está muito negativo nesse sentido. A União tem essa responsabilidade.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Então, falando isso, eu agradeço mais uma vez a presença de todos os nossos Senadores. Quero dizer a vocês que nós vamos fazer o encerramento, antes de encerrar os nossos trabalhos proponho a dispensa...</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(Bloco Parlamentar Democracia e Cidadania/PSB - BA) – Sr. Presidente.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Pois Não.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lastRenderedPageBreak/>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LÍDICE DA MATA </w:t>
      </w:r>
      <w:r w:rsidRPr="001D1FB2">
        <w:rPr>
          <w:rFonts w:ascii="Myriad Pro" w:eastAsia="Times New Roman" w:hAnsi="Myriad Pro" w:cs="Arial"/>
        </w:rPr>
        <w:t>(Bloco Parlamentar Democracia e Cidadania/PSB - BA) – Só para registrar que o senhor está com o plenário só de mulheres.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Exatamente. São educadoras, as maiores educadoras são as mulheres. Uma salva de palmas. (</w:t>
      </w:r>
      <w:r w:rsidRPr="001D1FB2">
        <w:rPr>
          <w:rFonts w:ascii="Myriad Pro" w:eastAsia="Times New Roman" w:hAnsi="Myriad Pro" w:cs="Arial"/>
          <w:i/>
        </w:rPr>
        <w:t>Palmas.</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As mulheres merecem, realmente.</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w:t>
      </w:r>
      <w:r w:rsidRPr="001D1FB2">
        <w:rPr>
          <w:rFonts w:ascii="Myriad Pro" w:eastAsia="Times New Roman" w:hAnsi="Myriad Pro" w:cs="Arial"/>
          <w:i/>
        </w:rPr>
        <w:t>Fora do microfone</w:t>
      </w:r>
      <w:r w:rsidRPr="001D1FB2">
        <w:rPr>
          <w:rFonts w:ascii="Myriad Pro" w:eastAsia="Times New Roman" w:hAnsi="Myriad Pro" w:cs="Arial"/>
        </w:rPr>
        <w:t>.) – Vamos fazer uma foto aqui. Venham mais para perto.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Eu lembro que na minha universidade, quando eu era reitor, 80% dos professores eram mulheres. É verdade, elas alavancavam a educação.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A </w:t>
      </w:r>
      <w:proofErr w:type="spellStart"/>
      <w:r w:rsidRPr="001D1FB2">
        <w:rPr>
          <w:rFonts w:ascii="Myriad Pro" w:eastAsia="Times New Roman" w:hAnsi="Myriad Pro" w:cs="Arial"/>
          <w:b/>
        </w:rPr>
        <w:t>SRª</w:t>
      </w:r>
      <w:proofErr w:type="spellEnd"/>
      <w:r w:rsidRPr="001D1FB2">
        <w:rPr>
          <w:rFonts w:ascii="Myriad Pro" w:eastAsia="Times New Roman" w:hAnsi="Myriad Pro" w:cs="Arial"/>
          <w:b/>
        </w:rPr>
        <w:t xml:space="preserve"> FÁTIMA BEZERRA </w:t>
      </w:r>
      <w:r w:rsidRPr="001D1FB2">
        <w:rPr>
          <w:rFonts w:ascii="Myriad Pro" w:eastAsia="Times New Roman" w:hAnsi="Myriad Pro" w:cs="Arial"/>
        </w:rPr>
        <w:t xml:space="preserve">(Bloco Parlamentar da Resistência Democrática/PT - RN. </w:t>
      </w:r>
      <w:r w:rsidRPr="001D1FB2">
        <w:rPr>
          <w:rFonts w:ascii="Myriad Pro" w:eastAsia="Times New Roman" w:hAnsi="Myriad Pro" w:cs="Arial"/>
          <w:i/>
        </w:rPr>
        <w:t>Fora do microfone</w:t>
      </w:r>
      <w:r w:rsidRPr="001D1FB2">
        <w:rPr>
          <w:rFonts w:ascii="Myriad Pro" w:eastAsia="Times New Roman" w:hAnsi="Myriad Pro" w:cs="Arial"/>
        </w:rPr>
        <w:t>.) – Vamos fazer uma foto aqui. Vamos registrar aqui as mulheres presentes.</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b/>
        </w:rPr>
        <w:t xml:space="preserve">O SR. PRESIDENTE </w:t>
      </w:r>
      <w:r w:rsidRPr="001D1FB2">
        <w:rPr>
          <w:rFonts w:ascii="Myriad Pro" w:eastAsia="Times New Roman" w:hAnsi="Myriad Pro" w:cs="Arial"/>
        </w:rPr>
        <w:t>(Pedro Chaves. Bloco Moderador/PRB - MS) – Isso! Acho muito justo.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Antes de encerrarmos os nossos trabalhos, proponho a dispensa da leitura e aprovação da ata da reunião anterior. </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As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Senadoras que aprovam queiram permanecer como se encontram.  (</w:t>
      </w:r>
      <w:r w:rsidRPr="001D1FB2">
        <w:rPr>
          <w:rFonts w:ascii="Myriad Pro" w:eastAsia="Times New Roman" w:hAnsi="Myriad Pro" w:cs="Arial"/>
          <w:i/>
        </w:rPr>
        <w:t>Pausa.</w:t>
      </w:r>
      <w:r w:rsidRPr="001D1FB2">
        <w:rPr>
          <w:rFonts w:ascii="Myriad Pro" w:eastAsia="Times New Roman" w:hAnsi="Myriad Pro" w:cs="Arial"/>
        </w:rPr>
        <w:t>)</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A ata está aprovada e será publicada no </w:t>
      </w:r>
      <w:r w:rsidRPr="001D1FB2">
        <w:rPr>
          <w:rFonts w:ascii="Myriad Pro" w:eastAsia="Times New Roman" w:hAnsi="Myriad Pro" w:cs="Arial"/>
          <w:i/>
        </w:rPr>
        <w:t>Diário do Senado Federal.</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 xml:space="preserve">Nada mais havendo a tratar, agradecendo penhoradamente a presença das </w:t>
      </w:r>
      <w:proofErr w:type="spellStart"/>
      <w:r w:rsidRPr="001D1FB2">
        <w:rPr>
          <w:rFonts w:ascii="Myriad Pro" w:eastAsia="Times New Roman" w:hAnsi="Myriad Pro" w:cs="Arial"/>
        </w:rPr>
        <w:t>Srªs</w:t>
      </w:r>
      <w:proofErr w:type="spellEnd"/>
      <w:r w:rsidRPr="001D1FB2">
        <w:rPr>
          <w:rFonts w:ascii="Myriad Pro" w:eastAsia="Times New Roman" w:hAnsi="Myriad Pro" w:cs="Arial"/>
        </w:rPr>
        <w:t xml:space="preserve"> Senadoras, declaro encerrada a presente reunião.</w:t>
      </w:r>
    </w:p>
    <w:p w:rsidR="001D1FB2" w:rsidRPr="001D1FB2" w:rsidRDefault="001D1FB2" w:rsidP="001D1FB2">
      <w:pPr>
        <w:spacing w:after="0" w:line="240" w:lineRule="auto"/>
        <w:ind w:firstLine="567"/>
        <w:jc w:val="both"/>
        <w:rPr>
          <w:rFonts w:ascii="Myriad Pro" w:eastAsia="Times New Roman" w:hAnsi="Myriad Pro" w:cs="Arial"/>
        </w:rPr>
      </w:pPr>
      <w:r w:rsidRPr="001D1FB2">
        <w:rPr>
          <w:rFonts w:ascii="Myriad Pro" w:eastAsia="Times New Roman" w:hAnsi="Myriad Pro" w:cs="Arial"/>
        </w:rPr>
        <w:t>Muito obrigado.</w:t>
      </w:r>
    </w:p>
    <w:p w:rsidR="001D1FB2" w:rsidRPr="001D1FB2" w:rsidRDefault="001D1FB2" w:rsidP="001D1FB2">
      <w:pPr>
        <w:spacing w:before="160" w:line="240" w:lineRule="auto"/>
        <w:jc w:val="right"/>
        <w:rPr>
          <w:rFonts w:ascii="Myriad Pro" w:eastAsia="Times New Roman" w:hAnsi="Myriad Pro" w:cs="Arial"/>
        </w:rPr>
      </w:pPr>
      <w:r w:rsidRPr="001D1FB2">
        <w:rPr>
          <w:rFonts w:ascii="Myriad Pro" w:eastAsia="Times New Roman" w:hAnsi="Myriad Pro" w:cs="Arial"/>
        </w:rPr>
        <w:t>(</w:t>
      </w:r>
      <w:r w:rsidRPr="001D1FB2">
        <w:rPr>
          <w:rFonts w:ascii="Myriad Pro" w:eastAsia="Times New Roman" w:hAnsi="Myriad Pro" w:cs="Arial"/>
          <w:i/>
        </w:rPr>
        <w:t xml:space="preserve">Iniciada às 11 horas e </w:t>
      </w:r>
      <w:r>
        <w:rPr>
          <w:rFonts w:ascii="Myriad Pro" w:eastAsia="Times New Roman" w:hAnsi="Myriad Pro" w:cs="Arial"/>
          <w:i/>
        </w:rPr>
        <w:t>36</w:t>
      </w:r>
      <w:r w:rsidRPr="001D1FB2">
        <w:rPr>
          <w:rFonts w:ascii="Myriad Pro" w:eastAsia="Times New Roman" w:hAnsi="Myriad Pro" w:cs="Arial"/>
          <w:i/>
        </w:rPr>
        <w:t xml:space="preserve"> minutos, a reunião é encerrada às 12 horas e 1</w:t>
      </w:r>
      <w:r>
        <w:rPr>
          <w:rFonts w:ascii="Myriad Pro" w:eastAsia="Times New Roman" w:hAnsi="Myriad Pro" w:cs="Arial"/>
          <w:i/>
        </w:rPr>
        <w:t>5</w:t>
      </w:r>
      <w:bookmarkStart w:id="0" w:name="_GoBack"/>
      <w:bookmarkEnd w:id="0"/>
      <w:r w:rsidRPr="001D1FB2">
        <w:rPr>
          <w:rFonts w:ascii="Myriad Pro" w:eastAsia="Times New Roman" w:hAnsi="Myriad Pro" w:cs="Arial"/>
          <w:i/>
        </w:rPr>
        <w:t xml:space="preserve"> minutos.</w:t>
      </w:r>
      <w:r w:rsidRPr="001D1FB2">
        <w:rPr>
          <w:rFonts w:ascii="Myriad Pro" w:eastAsia="Times New Roman" w:hAnsi="Myriad Pro" w:cs="Arial"/>
        </w:rPr>
        <w:t>)</w:t>
      </w:r>
    </w:p>
    <w:p w:rsidR="001D1FB2" w:rsidRPr="001D1FB2" w:rsidRDefault="001D1FB2">
      <w:pPr>
        <w:jc w:val="center"/>
      </w:pPr>
    </w:p>
    <w:p w:rsidR="00DB5C92" w:rsidRPr="001D1FB2" w:rsidRDefault="00DB5C92"/>
    <w:p w:rsidR="00DB5C92" w:rsidRPr="001D1FB2" w:rsidRDefault="00DB5C92"/>
    <w:p w:rsidR="00DB5C92" w:rsidRPr="001D1FB2" w:rsidRDefault="00DB5C92"/>
    <w:sectPr w:rsidR="00DB5C92" w:rsidRPr="001D1FB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1FB2">
      <w:pPr>
        <w:spacing w:after="0" w:line="240" w:lineRule="auto"/>
      </w:pPr>
      <w:r>
        <w:separator/>
      </w:r>
    </w:p>
  </w:endnote>
  <w:endnote w:type="continuationSeparator" w:id="0">
    <w:p w:rsidR="00000000" w:rsidRDefault="001D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1FB2">
      <w:pPr>
        <w:spacing w:after="0" w:line="240" w:lineRule="auto"/>
      </w:pPr>
      <w:r>
        <w:separator/>
      </w:r>
    </w:p>
  </w:footnote>
  <w:footnote w:type="continuationSeparator" w:id="0">
    <w:p w:rsidR="00000000" w:rsidRDefault="001D1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92" w:rsidRDefault="001D1FB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B5C92" w:rsidRDefault="001D1FB2">
    <w:pPr>
      <w:jc w:val="center"/>
    </w:pPr>
    <w:r>
      <w:rPr>
        <w:rFonts w:ascii="ITC Stone Sans Std Medium" w:eastAsia="ITC Stone Sans Std Medium" w:hAnsi="ITC Stone Sans Std Medium" w:cs="ITC Stone Sans Std Medium"/>
        <w:sz w:val="24"/>
      </w:rPr>
      <w:t>SENADO FEDERAL</w:t>
    </w:r>
  </w:p>
  <w:p w:rsidR="00DB5C92" w:rsidRDefault="001D1FB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B5C92" w:rsidRDefault="00DB5C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92"/>
    <w:rsid w:val="001D1FB2"/>
    <w:rsid w:val="00DB5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8DB85-02F5-43E4-90B9-BFC17986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5495</Words>
  <Characters>29675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Ata da 35 ª Reunião, Extraordinária, da Comissão de Educação, Cultura e Esporte, de 04/09/2018</vt:lpstr>
    </vt:vector>
  </TitlesOfParts>
  <Company>Senado Federal</Company>
  <LinksUpToDate>false</LinksUpToDate>
  <CharactersWithSpaces>35100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35 ª Reunião, Extraordinária, da Comissão de Educação, Cultura e Esporte, de 04/09/2018</dc:title>
  <dc:subject>Ata de reunião de Comissão do Senado Federal</dc:subject>
  <dc:creator>Rosana Silveira Jobim</dc:creator>
  <dc:description>Ata da 35 ª Reunião, Extraordinária, da Comissão de Educação, Cultura e Esporte, de 04/09/2018 da 4ª Sessão Legislativa Ordinária da 55ª Legislatura, realizada em 04 de Setembro de 2018, Terça-feira, no Senado Federal, Anexo II, Ala Senador Alexandre Costa, Plenário nº 15.
Arquivo gerado através do sistema Comiss.
Usuário: Rosana Silveira Jobim (RJOBIM). Gerado em: 27/09/2018 13:32:50.</dc:description>
  <cp:lastModifiedBy>Rosana Silveira Jobim</cp:lastModifiedBy>
  <cp:revision>2</cp:revision>
  <dcterms:created xsi:type="dcterms:W3CDTF">2018-09-27T16:39:00Z</dcterms:created>
  <dcterms:modified xsi:type="dcterms:W3CDTF">2018-09-27T16:39:00Z</dcterms:modified>
</cp:coreProperties>
</file>