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97" w:rsidRPr="00DE13BB" w:rsidRDefault="00DE13BB">
      <w:pPr>
        <w:jc w:val="both"/>
        <w:rPr>
          <w:rFonts w:ascii="ITC Stone Sans Std Medium" w:hAnsi="ITC Stone Sans Std Medium" w:cs="Arial"/>
        </w:rPr>
      </w:pPr>
      <w:r w:rsidRPr="00DE13BB">
        <w:rPr>
          <w:rFonts w:ascii="ITC Stone Sans Std Medium" w:hAnsi="ITC Stone Sans Std Medium" w:cs="Arial"/>
        </w:rPr>
        <w:t>ATA DA 65ª REUNIÃO, EXTRAORDINÁRIA, DA COMISSÃO DE DIREITOS HUMANOS E LEGISLAÇÃO PARTICIPATIVA DA 3ª SESSÃO LEGISLATIVA ORDINÁRIA DA 55ª LEGISLATURA, REALIZADA EM 18 DE SETEMBRO DE 2017, SEGUNDA-FEIRA, NO SENADO FEDERAL, ANEXO II, ALA SENADOR NILO COELHO, PLENÁRIO Nº 6.</w:t>
      </w:r>
    </w:p>
    <w:p w:rsidR="00540C97" w:rsidRPr="00DE13BB" w:rsidRDefault="00540C97" w:rsidP="00DE13BB">
      <w:pPr>
        <w:jc w:val="both"/>
        <w:rPr>
          <w:rFonts w:ascii="ITC Stone Sans Std Medium" w:hAnsi="ITC Stone Sans Std Medium" w:cs="Arial"/>
        </w:rPr>
      </w:pPr>
    </w:p>
    <w:p w:rsidR="00DE13BB" w:rsidRPr="00987025" w:rsidRDefault="00DE13BB" w:rsidP="00DE13BB">
      <w:pPr>
        <w:jc w:val="both"/>
        <w:rPr>
          <w:rFonts w:ascii="ITC Stone Sans Std Medium" w:hAnsi="ITC Stone Sans Std Medium" w:cs="Arial"/>
        </w:rPr>
      </w:pPr>
      <w:r w:rsidRPr="00DE13BB">
        <w:rPr>
          <w:rFonts w:ascii="ITC Stone Sans Std Medium" w:hAnsi="ITC Stone Sans Std Medium" w:cs="Arial"/>
        </w:rPr>
        <w:t xml:space="preserve">Às nove horas e dezenove minutos do dia dezoito de setembro de dois mil e dezessete, no Anexo II, Ala Senador Nilo Coelho, Plenário nº 6, sob a Presidência do Senador Paulo Paim, reúne-se a Comissão de Direitos Humanos e Legislação Participativa. Passa-se à apreciação da pauta: Audiência Pública Interativa, atendendo ao requerimento RDH 76/2017, de autoria do Senador Paulo Paim. Finalidade: Debater sobre: "A situação dos trabalhadores da JBS e das demais empresas da Holding J&amp;F Investimentos". Participantes: Heiler Ivens de Souza, Procurador do Trabalho - Coordenador Nacional do Projeto do MPT de Adequação das Condições de Trabalho em Frigoríficos em Santa Catarina; Siderlei Silva de Oliveira, Presidente da Confederação Democrática dos Trabalhadores na Indústria de Alimentação e Afins – CONTAC-CUT; Celio Elias, Vereador Celio Elias Câmara Municipal de Forquilhinha – SC e Presidente do Sindicato de Alimentação de Criciúma-SC; Ernane Garcia Ferreira, Presidente da Federação dos Trabalhadores em Alimentação do Estado do Paraná; Vilson Gimenes, Presidente da Federação dos Trabalhadores em Alimentação do Estado do Mato Grosso do Sul; Marthius Sávio Lobato, Advogado da Confederação Democrática dos Trabalhadores na Indústria de Alimentação e Afins </w:t>
      </w:r>
      <w:r>
        <w:rPr>
          <w:rFonts w:ascii="ITC Stone Sans Std Medium" w:hAnsi="ITC Stone Sans Std Medium" w:cs="Arial"/>
        </w:rPr>
        <w:t>–</w:t>
      </w:r>
      <w:r w:rsidRPr="00DE13BB">
        <w:rPr>
          <w:rFonts w:ascii="ITC Stone Sans Std Medium" w:hAnsi="ITC Stone Sans Std Medium" w:cs="Arial"/>
        </w:rPr>
        <w:t xml:space="preserve"> CONTAC</w:t>
      </w:r>
      <w:r>
        <w:rPr>
          <w:rFonts w:ascii="ITC Stone Sans Std Medium" w:hAnsi="ITC Stone Sans Std Medium" w:cs="Arial"/>
        </w:rPr>
        <w:t>; e</w:t>
      </w:r>
      <w:r w:rsidRPr="00DE13BB">
        <w:rPr>
          <w:rFonts w:ascii="ITC Stone Sans Std Medium" w:hAnsi="ITC Stone Sans Std Medium" w:cs="Arial"/>
        </w:rPr>
        <w:t xml:space="preserve"> Manoel Eugênio Guimarães, Coordenador do Grupo Técnico do Programa de Proteção ao Emprego do Ministério do Trabalho. Resultado: Audiência Pública realizada em caráter interativo, mediante a participação popular por meio do Portal e-Cidadania (http://www.senado.leg.br/ecidadania) e do Alô Senado (0800 61 22 11). </w:t>
      </w:r>
      <w:r>
        <w:rPr>
          <w:rFonts w:ascii="ITC Stone Sans Std Medium" w:hAnsi="ITC Stone Sans Std Medium" w:cs="Arial"/>
        </w:rPr>
        <w:t xml:space="preserve">O Senhor Presidente concede a palavra para as seguintes pessoas presentes no plenário: </w:t>
      </w:r>
      <w:r w:rsidRPr="00DE13BB">
        <w:rPr>
          <w:rFonts w:ascii="ITC Stone Sans Std Medium" w:hAnsi="ITC Stone Sans Std Medium" w:cs="Arial"/>
        </w:rPr>
        <w:t>José Evandro Navarro</w:t>
      </w:r>
      <w:r>
        <w:rPr>
          <w:rFonts w:ascii="ITC Stone Sans Std Medium" w:hAnsi="ITC Stone Sans Std Medium" w:cs="Arial"/>
        </w:rPr>
        <w:t>, P</w:t>
      </w:r>
      <w:r w:rsidRPr="00DE13BB">
        <w:rPr>
          <w:rFonts w:ascii="ITC Stone Sans Std Medium" w:hAnsi="ITC Stone Sans Std Medium" w:cs="Arial"/>
        </w:rPr>
        <w:t>residente do Sindicato dos Trabalhadores nas Indústrias de Carnes e Laticínios do Portal da Amazônia – SINTRACAL</w:t>
      </w:r>
      <w:r>
        <w:rPr>
          <w:rFonts w:ascii="ITC Stone Sans Std Medium" w:hAnsi="ITC Stone Sans Std Medium" w:cs="Arial"/>
        </w:rPr>
        <w:t xml:space="preserve">; </w:t>
      </w:r>
      <w:r w:rsidRPr="00DE13BB">
        <w:rPr>
          <w:rFonts w:ascii="ITC Stone Sans Std Medium" w:hAnsi="ITC Stone Sans Std Medium" w:cs="Arial"/>
        </w:rPr>
        <w:t>Ronaldo Machado Pereira</w:t>
      </w:r>
      <w:r>
        <w:rPr>
          <w:rFonts w:ascii="ITC Stone Sans Std Medium" w:hAnsi="ITC Stone Sans Std Medium" w:cs="Arial"/>
        </w:rPr>
        <w:t xml:space="preserve">, </w:t>
      </w:r>
      <w:r w:rsidRPr="00DE13BB">
        <w:rPr>
          <w:rFonts w:ascii="ITC Stone Sans Std Medium" w:hAnsi="ITC Stone Sans Std Medium" w:cs="Arial"/>
        </w:rPr>
        <w:t>Assessor jurídico da CONTAC</w:t>
      </w:r>
      <w:r>
        <w:rPr>
          <w:rFonts w:ascii="ITC Stone Sans Std Medium" w:hAnsi="ITC Stone Sans Std Medium" w:cs="Arial"/>
        </w:rPr>
        <w:t xml:space="preserve">; e </w:t>
      </w:r>
      <w:r w:rsidRPr="00DE13BB">
        <w:rPr>
          <w:rFonts w:ascii="ITC Stone Sans Std Medium" w:hAnsi="ITC Stone Sans Std Medium" w:cs="Arial"/>
        </w:rPr>
        <w:t>Wagner do Nascimento Rodrigues</w:t>
      </w:r>
      <w:r>
        <w:rPr>
          <w:rFonts w:ascii="ITC Stone Sans Std Medium" w:hAnsi="ITC Stone Sans Std Medium" w:cs="Arial"/>
        </w:rPr>
        <w:t xml:space="preserve">, </w:t>
      </w:r>
      <w:r w:rsidR="00442505">
        <w:rPr>
          <w:rFonts w:ascii="ITC Stone Sans Std Medium" w:hAnsi="ITC Stone Sans Std Medium" w:cs="Arial"/>
        </w:rPr>
        <w:t>Secretário-geral do S</w:t>
      </w:r>
      <w:r w:rsidRPr="00DE13BB">
        <w:rPr>
          <w:rFonts w:ascii="ITC Stone Sans Std Medium" w:hAnsi="ITC Stone Sans Std Medium" w:cs="Arial"/>
        </w:rPr>
        <w:t xml:space="preserve">indicato dos </w:t>
      </w:r>
      <w:r w:rsidR="00442505">
        <w:rPr>
          <w:rFonts w:ascii="ITC Stone Sans Std Medium" w:hAnsi="ITC Stone Sans Std Medium" w:cs="Arial"/>
        </w:rPr>
        <w:t>Trabalhadores da A</w:t>
      </w:r>
      <w:r w:rsidRPr="00DE13BB">
        <w:rPr>
          <w:rFonts w:ascii="ITC Stone Sans Std Medium" w:hAnsi="ITC Stone Sans Std Medium" w:cs="Arial"/>
        </w:rPr>
        <w:t>limentação de Carambeí-PR</w:t>
      </w:r>
      <w:r>
        <w:rPr>
          <w:rFonts w:ascii="ITC Stone Sans Std Medium" w:hAnsi="ITC Stone Sans Std Medium" w:cs="Arial"/>
        </w:rPr>
        <w:t xml:space="preserve">. O Senhor Presidente faz os seguintes encaminhamentos: </w:t>
      </w:r>
      <w:r w:rsidR="00BB3C3E">
        <w:rPr>
          <w:rFonts w:ascii="ITC Stone Sans Std Medium" w:hAnsi="ITC Stone Sans Std Medium" w:cs="Arial"/>
        </w:rPr>
        <w:t xml:space="preserve">1) </w:t>
      </w:r>
      <w:r w:rsidR="00BB3C3E" w:rsidRPr="00BB3C3E">
        <w:rPr>
          <w:rFonts w:ascii="ITC Stone Sans Std Medium" w:hAnsi="ITC Stone Sans Std Medium" w:cs="Arial"/>
        </w:rPr>
        <w:t>propor ao Ministério Público do Trabalho a realização de reunião com representantes do Grupo J&amp;F, Ministério do Trabalho e representantes dos trabalhadores do Grupo J&amp;F com a finalidade de discutir encaminhamentos em caso de demissão em massa, com a possível presença desta Comissão, representada pelo Senador Paulo Paim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 xml:space="preserve">2) </w:t>
      </w:r>
      <w:r w:rsidR="00442505">
        <w:rPr>
          <w:rFonts w:ascii="ITC Stone Sans Std Medium" w:hAnsi="ITC Stone Sans Std Medium" w:cs="Arial"/>
        </w:rPr>
        <w:t>p</w:t>
      </w:r>
      <w:r w:rsidRPr="00DE13BB">
        <w:rPr>
          <w:rFonts w:ascii="ITC Stone Sans Std Medium" w:hAnsi="ITC Stone Sans Std Medium" w:cs="Arial"/>
        </w:rPr>
        <w:t>ropor ao BNDES que acrescente em seus contratos de financiamento cláusulas que assegurem medidas compensatórias aos trabalhadores em caso de dispensa em massa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 xml:space="preserve">3) </w:t>
      </w:r>
      <w:r w:rsidR="00442505">
        <w:rPr>
          <w:rFonts w:ascii="ITC Stone Sans Std Medium" w:hAnsi="ITC Stone Sans Std Medium" w:cs="Arial"/>
        </w:rPr>
        <w:t>r</w:t>
      </w:r>
      <w:r w:rsidRPr="00DE13BB">
        <w:rPr>
          <w:rFonts w:ascii="ITC Stone Sans Std Medium" w:hAnsi="ITC Stone Sans Std Medium" w:cs="Arial"/>
        </w:rPr>
        <w:t xml:space="preserve">ealizar audiência pública com os participantes desta audiência e a participação do Ministro da Fazenda, Senhor Henrique Meirelles, representante do BNDES, representante do Grupo J&amp;F, o Governador do Estado do Paraná, Senhor Beto Richa, o Governador do Estado do Mato Grosso do Sul, Senhor Reinaldo Azambuja, o Deputado Federal Carlos Marun e o representante das Centrais no Conselho Deliberativo do FAT </w:t>
      </w:r>
      <w:r>
        <w:rPr>
          <w:rFonts w:ascii="ITC Stone Sans Std Medium" w:hAnsi="ITC Stone Sans Std Medium" w:cs="Arial"/>
        </w:rPr>
        <w:t>–</w:t>
      </w:r>
      <w:r w:rsidRPr="00DE13BB">
        <w:rPr>
          <w:rFonts w:ascii="ITC Stone Sans Std Medium" w:hAnsi="ITC Stone Sans Std Medium" w:cs="Arial"/>
        </w:rPr>
        <w:t xml:space="preserve"> CODEFAT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 xml:space="preserve">4) </w:t>
      </w:r>
      <w:r w:rsidR="00442505">
        <w:rPr>
          <w:rFonts w:ascii="ITC Stone Sans Std Medium" w:hAnsi="ITC Stone Sans Std Medium" w:cs="Arial"/>
        </w:rPr>
        <w:lastRenderedPageBreak/>
        <w:t>p</w:t>
      </w:r>
      <w:r w:rsidRPr="00DE13BB">
        <w:rPr>
          <w:rFonts w:ascii="ITC Stone Sans Std Medium" w:hAnsi="ITC Stone Sans Std Medium" w:cs="Arial"/>
        </w:rPr>
        <w:t>ropor à P</w:t>
      </w:r>
      <w:r w:rsidR="00442505">
        <w:rPr>
          <w:rFonts w:ascii="ITC Stone Sans Std Medium" w:hAnsi="ITC Stone Sans Std Medium" w:cs="Arial"/>
        </w:rPr>
        <w:t xml:space="preserve">rocuradoria </w:t>
      </w:r>
      <w:r w:rsidRPr="00DE13BB">
        <w:rPr>
          <w:rFonts w:ascii="ITC Stone Sans Std Medium" w:hAnsi="ITC Stone Sans Std Medium" w:cs="Arial"/>
        </w:rPr>
        <w:t>G</w:t>
      </w:r>
      <w:r w:rsidR="00442505">
        <w:rPr>
          <w:rFonts w:ascii="ITC Stone Sans Std Medium" w:hAnsi="ITC Stone Sans Std Medium" w:cs="Arial"/>
        </w:rPr>
        <w:t xml:space="preserve">eral da </w:t>
      </w:r>
      <w:r w:rsidRPr="00DE13BB">
        <w:rPr>
          <w:rFonts w:ascii="ITC Stone Sans Std Medium" w:hAnsi="ITC Stone Sans Std Medium" w:cs="Arial"/>
        </w:rPr>
        <w:t>R</w:t>
      </w:r>
      <w:r w:rsidR="00442505">
        <w:rPr>
          <w:rFonts w:ascii="ITC Stone Sans Std Medium" w:hAnsi="ITC Stone Sans Std Medium" w:cs="Arial"/>
        </w:rPr>
        <w:t>epública</w:t>
      </w:r>
      <w:r w:rsidRPr="00DE13BB">
        <w:rPr>
          <w:rFonts w:ascii="ITC Stone Sans Std Medium" w:hAnsi="ITC Stone Sans Std Medium" w:cs="Arial"/>
        </w:rPr>
        <w:t xml:space="preserve"> </w:t>
      </w:r>
      <w:r w:rsidR="00442505">
        <w:rPr>
          <w:rFonts w:ascii="ITC Stone Sans Std Medium" w:hAnsi="ITC Stone Sans Std Medium" w:cs="Arial"/>
        </w:rPr>
        <w:t xml:space="preserve">(PGR) </w:t>
      </w:r>
      <w:r w:rsidRPr="00DE13BB">
        <w:rPr>
          <w:rFonts w:ascii="ITC Stone Sans Std Medium" w:hAnsi="ITC Stone Sans Std Medium" w:cs="Arial"/>
        </w:rPr>
        <w:t xml:space="preserve"> inclusão</w:t>
      </w:r>
      <w:r w:rsidR="00800359">
        <w:rPr>
          <w:rFonts w:ascii="ITC Stone Sans Std Medium" w:hAnsi="ITC Stone Sans Std Medium" w:cs="Arial"/>
        </w:rPr>
        <w:t>,</w:t>
      </w:r>
      <w:r w:rsidRPr="00DE13BB">
        <w:rPr>
          <w:rFonts w:ascii="ITC Stone Sans Std Medium" w:hAnsi="ITC Stone Sans Std Medium" w:cs="Arial"/>
        </w:rPr>
        <w:t xml:space="preserve"> na cláusula 16 do acordo de leniência com a JBS</w:t>
      </w:r>
      <w:r w:rsidR="00800359">
        <w:rPr>
          <w:rFonts w:ascii="ITC Stone Sans Std Medium" w:hAnsi="ITC Stone Sans Std Medium" w:cs="Arial"/>
        </w:rPr>
        <w:t>,</w:t>
      </w:r>
      <w:r w:rsidRPr="00DE13BB">
        <w:rPr>
          <w:rFonts w:ascii="ITC Stone Sans Std Medium" w:hAnsi="ITC Stone Sans Std Medium" w:cs="Arial"/>
        </w:rPr>
        <w:t xml:space="preserve"> a criação de uma comissão composta das Confederações Sindicais, Ministério Público do Trabalho, Ministério Público Federal, Ministério do Trabalho, Senador Paulo Paim e</w:t>
      </w:r>
      <w:r w:rsidR="00442505">
        <w:rPr>
          <w:rFonts w:ascii="ITC Stone Sans Std Medium" w:hAnsi="ITC Stone Sans Std Medium" w:cs="Arial"/>
        </w:rPr>
        <w:t xml:space="preserve"> a</w:t>
      </w:r>
      <w:r w:rsidRPr="00DE13BB">
        <w:rPr>
          <w:rFonts w:ascii="ITC Stone Sans Std Medium" w:hAnsi="ITC Stone Sans Std Medium" w:cs="Arial"/>
        </w:rPr>
        <w:t xml:space="preserve"> empresa</w:t>
      </w:r>
      <w:r w:rsidR="00442505">
        <w:rPr>
          <w:rFonts w:ascii="ITC Stone Sans Std Medium" w:hAnsi="ITC Stone Sans Std Medium" w:cs="Arial"/>
        </w:rPr>
        <w:t>,</w:t>
      </w:r>
      <w:r w:rsidRPr="00DE13BB">
        <w:rPr>
          <w:rFonts w:ascii="ITC Stone Sans Std Medium" w:hAnsi="ITC Stone Sans Std Medium" w:cs="Arial"/>
        </w:rPr>
        <w:t xml:space="preserve"> para criar medidas compensatórias aos trabalhadores em caso de venda ou fechamento de unidades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>5)</w:t>
      </w:r>
      <w:r w:rsidR="00442505">
        <w:rPr>
          <w:rFonts w:ascii="ITC Stone Sans Std Medium" w:hAnsi="ITC Stone Sans Std Medium" w:cs="Arial"/>
        </w:rPr>
        <w:t xml:space="preserve"> a</w:t>
      </w:r>
      <w:r w:rsidRPr="00DE13BB">
        <w:rPr>
          <w:rFonts w:ascii="ITC Stone Sans Std Medium" w:hAnsi="ITC Stone Sans Std Medium" w:cs="Arial"/>
        </w:rPr>
        <w:t>presentar Projeto de Lei para alterar a Lei n° 13.189/15 para propor que o Programa de Seguro Emprego (PSE) seja permanente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 xml:space="preserve">6) </w:t>
      </w:r>
      <w:r w:rsidR="00442505">
        <w:rPr>
          <w:rFonts w:ascii="ITC Stone Sans Std Medium" w:hAnsi="ITC Stone Sans Std Medium" w:cs="Arial"/>
        </w:rPr>
        <w:t>r</w:t>
      </w:r>
      <w:r w:rsidRPr="00DE13BB">
        <w:rPr>
          <w:rFonts w:ascii="ITC Stone Sans Std Medium" w:hAnsi="ITC Stone Sans Std Medium" w:cs="Arial"/>
        </w:rPr>
        <w:t xml:space="preserve">egulamentar o </w:t>
      </w:r>
      <w:r w:rsidR="00442505">
        <w:rPr>
          <w:rFonts w:ascii="ITC Stone Sans Std Medium" w:hAnsi="ITC Stone Sans Std Medium" w:cs="Arial"/>
        </w:rPr>
        <w:t>§</w:t>
      </w:r>
      <w:r w:rsidRPr="00DE13BB">
        <w:rPr>
          <w:rFonts w:ascii="ITC Stone Sans Std Medium" w:hAnsi="ITC Stone Sans Std Medium" w:cs="Arial"/>
        </w:rPr>
        <w:t>4° do Art</w:t>
      </w:r>
      <w:r>
        <w:rPr>
          <w:rFonts w:ascii="ITC Stone Sans Std Medium" w:hAnsi="ITC Stone Sans Std Medium" w:cs="Arial"/>
        </w:rPr>
        <w:t xml:space="preserve">igo 239 da Constituição Federal; </w:t>
      </w:r>
      <w:r w:rsidR="00BB3C3E">
        <w:rPr>
          <w:rFonts w:ascii="ITC Stone Sans Std Medium" w:hAnsi="ITC Stone Sans Std Medium" w:cs="Arial"/>
        </w:rPr>
        <w:t xml:space="preserve">7) </w:t>
      </w:r>
      <w:r w:rsidR="00442505">
        <w:rPr>
          <w:rFonts w:ascii="ITC Stone Sans Std Medium" w:hAnsi="ITC Stone Sans Std Medium" w:cs="Arial"/>
        </w:rPr>
        <w:t>s</w:t>
      </w:r>
      <w:r w:rsidR="00800359" w:rsidRPr="00800359">
        <w:rPr>
          <w:rFonts w:ascii="ITC Stone Sans Std Medium" w:hAnsi="ITC Stone Sans Std Medium" w:cs="Arial"/>
        </w:rPr>
        <w:t>olicitar à PGR informações sobre a destinação dos recursos de multas e ressarcimento no âmbito dos acordos de leniência</w:t>
      </w:r>
      <w:r w:rsidR="00800359">
        <w:rPr>
          <w:rFonts w:ascii="ITC Stone Sans Std Medium" w:hAnsi="ITC Stone Sans Std Medium" w:cs="Arial"/>
        </w:rPr>
        <w:t>,</w:t>
      </w:r>
      <w:r w:rsidR="00800359" w:rsidRPr="00800359">
        <w:rPr>
          <w:rFonts w:ascii="ITC Stone Sans Std Medium" w:hAnsi="ITC Stone Sans Std Medium" w:cs="Arial"/>
        </w:rPr>
        <w:t xml:space="preserve"> em face da preocupação </w:t>
      </w:r>
      <w:r w:rsidR="00442505">
        <w:rPr>
          <w:rFonts w:ascii="ITC Stone Sans Std Medium" w:hAnsi="ITC Stone Sans Std Medium" w:cs="Arial"/>
        </w:rPr>
        <w:t>e</w:t>
      </w:r>
      <w:r w:rsidR="00800359">
        <w:rPr>
          <w:rFonts w:ascii="ITC Stone Sans Std Medium" w:hAnsi="ITC Stone Sans Std Medium" w:cs="Arial"/>
        </w:rPr>
        <w:t>xpressada</w:t>
      </w:r>
      <w:r w:rsidR="00442505">
        <w:rPr>
          <w:rFonts w:ascii="ITC Stone Sans Std Medium" w:hAnsi="ITC Stone Sans Std Medium" w:cs="Arial"/>
        </w:rPr>
        <w:t xml:space="preserve"> na Audiência,</w:t>
      </w:r>
      <w:r w:rsidR="00800359">
        <w:rPr>
          <w:rFonts w:ascii="ITC Stone Sans Std Medium" w:hAnsi="ITC Stone Sans Std Medium" w:cs="Arial"/>
        </w:rPr>
        <w:t xml:space="preserve"> </w:t>
      </w:r>
      <w:r w:rsidR="00800359" w:rsidRPr="00800359">
        <w:rPr>
          <w:rFonts w:ascii="ITC Stone Sans Std Medium" w:hAnsi="ITC Stone Sans Std Medium" w:cs="Arial"/>
        </w:rPr>
        <w:t xml:space="preserve">com a utilização </w:t>
      </w:r>
      <w:r w:rsidR="00800359">
        <w:rPr>
          <w:rFonts w:ascii="ITC Stone Sans Std Medium" w:hAnsi="ITC Stone Sans Std Medium" w:cs="Arial"/>
        </w:rPr>
        <w:t xml:space="preserve">adequada </w:t>
      </w:r>
      <w:r w:rsidR="00800359" w:rsidRPr="00800359">
        <w:rPr>
          <w:rFonts w:ascii="ITC Stone Sans Std Medium" w:hAnsi="ITC Stone Sans Std Medium" w:cs="Arial"/>
        </w:rPr>
        <w:t>em projetos/programas de proteção dos trabalhadores</w:t>
      </w:r>
      <w:r w:rsidR="00800359">
        <w:rPr>
          <w:rFonts w:ascii="ITC Stone Sans Std Medium" w:hAnsi="ITC Stone Sans Std Medium" w:cs="Arial"/>
        </w:rPr>
        <w:t>,</w:t>
      </w:r>
      <w:r w:rsidR="00800359" w:rsidRPr="00800359">
        <w:rPr>
          <w:rFonts w:ascii="ITC Stone Sans Std Medium" w:hAnsi="ITC Stone Sans Std Medium" w:cs="Arial"/>
        </w:rPr>
        <w:t xml:space="preserve"> por meio do Fundo</w:t>
      </w:r>
      <w:r w:rsidR="00800359">
        <w:rPr>
          <w:rFonts w:ascii="ITC Stone Sans Std Medium" w:hAnsi="ITC Stone Sans Std Medium" w:cs="Arial"/>
        </w:rPr>
        <w:t xml:space="preserve"> de Amparo ao Trabalhador (FAT)</w:t>
      </w:r>
      <w:r w:rsidR="00800359" w:rsidRPr="00800359">
        <w:rPr>
          <w:rFonts w:ascii="ITC Stone Sans Std Medium" w:hAnsi="ITC Stone Sans Std Medium" w:cs="Arial"/>
        </w:rPr>
        <w:t xml:space="preserve"> ou ainda do Fundo de Direito Difusos e Coletivos (Ministério da Justiça), </w:t>
      </w:r>
      <w:r w:rsidR="00800359">
        <w:rPr>
          <w:rFonts w:ascii="ITC Stone Sans Std Medium" w:hAnsi="ITC Stone Sans Std Medium" w:cs="Arial"/>
        </w:rPr>
        <w:t>e com os mecanismos aptos a garantir</w:t>
      </w:r>
      <w:r w:rsidR="00800359" w:rsidRPr="00800359">
        <w:rPr>
          <w:rFonts w:ascii="ITC Stone Sans Std Medium" w:hAnsi="ITC Stone Sans Std Medium" w:cs="Arial"/>
        </w:rPr>
        <w:t xml:space="preserve"> que esses recursos não possam ser objeto de contingenciamento pelo Governo</w:t>
      </w:r>
      <w:r>
        <w:rPr>
          <w:rFonts w:ascii="ITC Stone Sans Std Medium" w:hAnsi="ITC Stone Sans Std Medium" w:cs="Arial"/>
        </w:rPr>
        <w:t xml:space="preserve">; </w:t>
      </w:r>
      <w:r w:rsidR="00BB3C3E">
        <w:rPr>
          <w:rFonts w:ascii="ITC Stone Sans Std Medium" w:hAnsi="ITC Stone Sans Std Medium" w:cs="Arial"/>
        </w:rPr>
        <w:t xml:space="preserve">8) </w:t>
      </w:r>
      <w:r w:rsidR="00442505">
        <w:rPr>
          <w:rFonts w:ascii="ITC Stone Sans Std Medium" w:hAnsi="ITC Stone Sans Std Medium" w:cs="Arial"/>
        </w:rPr>
        <w:t>p</w:t>
      </w:r>
      <w:r w:rsidR="001862CC">
        <w:rPr>
          <w:rFonts w:ascii="ITC Stone Sans Std Medium" w:hAnsi="ITC Stone Sans Std Medium" w:cs="Arial"/>
        </w:rPr>
        <w:t>ropor a</w:t>
      </w:r>
      <w:r w:rsidRPr="00DE13BB">
        <w:rPr>
          <w:rFonts w:ascii="ITC Stone Sans Std Medium" w:hAnsi="ITC Stone Sans Std Medium" w:cs="Arial"/>
        </w:rPr>
        <w:t>bertura de CPI no Senado com o objetivo de inves</w:t>
      </w:r>
      <w:r>
        <w:rPr>
          <w:rFonts w:ascii="ITC Stone Sans Std Medium" w:hAnsi="ITC Stone Sans Std Medium" w:cs="Arial"/>
        </w:rPr>
        <w:t xml:space="preserve">tigar as recuperações judiciais; </w:t>
      </w:r>
      <w:r w:rsidR="00BB3C3E">
        <w:rPr>
          <w:rFonts w:ascii="ITC Stone Sans Std Medium" w:hAnsi="ITC Stone Sans Std Medium" w:cs="Arial"/>
        </w:rPr>
        <w:t xml:space="preserve">9) </w:t>
      </w:r>
      <w:r w:rsidR="00442505">
        <w:rPr>
          <w:rFonts w:ascii="ITC Stone Sans Std Medium" w:hAnsi="ITC Stone Sans Std Medium" w:cs="Arial"/>
        </w:rPr>
        <w:t>i</w:t>
      </w:r>
      <w:r w:rsidRPr="00DE13BB">
        <w:rPr>
          <w:rFonts w:ascii="ITC Stone Sans Std Medium" w:hAnsi="ITC Stone Sans Std Medium" w:cs="Arial"/>
        </w:rPr>
        <w:t>ncluir os participantes desta audiência pública no grupo de trabalho da Subcomissão do Estatuto do Trabalho com a finalidade de debater sobre o desemprego e as recuperações judiciais</w:t>
      </w:r>
      <w:r>
        <w:rPr>
          <w:rFonts w:ascii="ITC Stone Sans Std Medium" w:hAnsi="ITC Stone Sans Std Medium" w:cs="Arial"/>
        </w:rPr>
        <w:t xml:space="preserve">; e </w:t>
      </w:r>
      <w:r w:rsidR="00BB3C3E">
        <w:rPr>
          <w:rFonts w:ascii="ITC Stone Sans Std Medium" w:hAnsi="ITC Stone Sans Std Medium" w:cs="Arial"/>
        </w:rPr>
        <w:t xml:space="preserve">10) </w:t>
      </w:r>
      <w:r w:rsidR="00442505">
        <w:rPr>
          <w:rFonts w:ascii="ITC Stone Sans Std Medium" w:hAnsi="ITC Stone Sans Std Medium" w:cs="Arial"/>
        </w:rPr>
        <w:t>p</w:t>
      </w:r>
      <w:r w:rsidRPr="00DE13BB">
        <w:rPr>
          <w:rFonts w:ascii="ITC Stone Sans Std Medium" w:hAnsi="ITC Stone Sans Std Medium" w:cs="Arial"/>
        </w:rPr>
        <w:t>ropor ao Conselho Administrativo de Defesa Econômica - CADE que consulte os representantes legítimos dos trabalhadores nas decisões econômicas que acarrete</w:t>
      </w:r>
      <w:r w:rsidR="00442505">
        <w:rPr>
          <w:rFonts w:ascii="ITC Stone Sans Std Medium" w:hAnsi="ITC Stone Sans Std Medium" w:cs="Arial"/>
        </w:rPr>
        <w:t>m</w:t>
      </w:r>
      <w:r w:rsidRPr="00DE13BB">
        <w:rPr>
          <w:rFonts w:ascii="ITC Stone Sans Std Medium" w:hAnsi="ITC Stone Sans Std Medium" w:cs="Arial"/>
        </w:rPr>
        <w:t xml:space="preserve"> consequência</w:t>
      </w:r>
      <w:r w:rsidR="00442505">
        <w:rPr>
          <w:rFonts w:ascii="ITC Stone Sans Std Medium" w:hAnsi="ITC Stone Sans Std Medium" w:cs="Arial"/>
        </w:rPr>
        <w:t>s</w:t>
      </w:r>
      <w:r w:rsidRPr="00DE13BB">
        <w:rPr>
          <w:rFonts w:ascii="ITC Stone Sans Std Medium" w:hAnsi="ITC Stone Sans Std Medium" w:cs="Arial"/>
        </w:rPr>
        <w:t xml:space="preserve"> </w:t>
      </w:r>
      <w:r w:rsidR="00442505">
        <w:rPr>
          <w:rFonts w:ascii="ITC Stone Sans Std Medium" w:hAnsi="ITC Stone Sans Std Medium" w:cs="Arial"/>
        </w:rPr>
        <w:t xml:space="preserve">gravosas </w:t>
      </w:r>
      <w:r w:rsidRPr="00DE13BB">
        <w:rPr>
          <w:rFonts w:ascii="ITC Stone Sans Std Medium" w:hAnsi="ITC Stone Sans Std Medium" w:cs="Arial"/>
        </w:rPr>
        <w:t>aos trabalhadores.</w:t>
      </w:r>
      <w:r>
        <w:rPr>
          <w:rFonts w:ascii="ITC Stone Sans Std Medium" w:hAnsi="ITC Stone Sans Std Medium" w:cs="Arial"/>
        </w:rPr>
        <w:t xml:space="preserve"> </w:t>
      </w:r>
      <w:r w:rsidR="006B4440">
        <w:rPr>
          <w:rFonts w:ascii="ITC Stone Sans Std Medium" w:hAnsi="ITC Stone Sans Std Medium" w:cs="Arial"/>
        </w:rPr>
        <w:t xml:space="preserve">Faz uso da palavra o Senador Paulo Paim. </w:t>
      </w:r>
      <w:r w:rsidRPr="00DE13BB">
        <w:rPr>
          <w:rFonts w:ascii="ITC Stone Sans Std Medium" w:hAnsi="ITC Stone Sans Std Medium" w:cs="Arial"/>
        </w:rPr>
        <w:t>Nada mais havendo a tratar, encerra-se a reunião às doze horas e nove minutos</w:t>
      </w:r>
      <w:r>
        <w:rPr>
          <w:rFonts w:ascii="ITC Stone Sans Std Medium" w:hAnsi="ITC Stone Sans Std Medium" w:cs="Arial"/>
        </w:rPr>
        <w:t>;</w:t>
      </w:r>
      <w:r w:rsidRPr="00987025">
        <w:rPr>
          <w:rFonts w:ascii="ITC Stone Sans Std Medium" w:hAnsi="ITC Stone Sans Std Medium" w:cs="Arial"/>
        </w:rPr>
        <w:t xml:space="preserve"> eu,</w:t>
      </w:r>
      <w:r w:rsidRPr="00A34716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Christiano de Oliveira Emery, Secretário</w:t>
      </w:r>
      <w:r w:rsidRPr="00987025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 xml:space="preserve">Adjunto </w:t>
      </w:r>
      <w:r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987025">
        <w:rPr>
          <w:rFonts w:ascii="ITC Stone Sans Std Medium" w:hAnsi="ITC Stone Sans Std Medium" w:cs="Arial"/>
        </w:rPr>
        <w:t xml:space="preserve"> Senhor Presidente e publicada no Diário do Senado Federal, juntamente com a íntegra das notas taquigráficas.</w:t>
      </w:r>
    </w:p>
    <w:p w:rsidR="00540C97" w:rsidRDefault="00540C97" w:rsidP="00DE13BB">
      <w:pPr>
        <w:jc w:val="both"/>
      </w:pPr>
    </w:p>
    <w:p w:rsidR="00540C97" w:rsidRPr="00442505" w:rsidRDefault="00540C97">
      <w:pPr>
        <w:rPr>
          <w:rFonts w:ascii="ITC Stone Sans Std Medium" w:hAnsi="ITC Stone Sans Std Medium"/>
        </w:rPr>
      </w:pPr>
    </w:p>
    <w:p w:rsidR="00540C97" w:rsidRPr="00442505" w:rsidRDefault="00540C97">
      <w:pPr>
        <w:rPr>
          <w:rFonts w:ascii="ITC Stone Sans Std Medium" w:hAnsi="ITC Stone Sans Std Medium"/>
        </w:rPr>
      </w:pPr>
    </w:p>
    <w:p w:rsidR="00540C97" w:rsidRPr="00442505" w:rsidRDefault="00DE13BB">
      <w:pPr>
        <w:jc w:val="center"/>
        <w:rPr>
          <w:rFonts w:ascii="ITC Stone Sans Std Medium" w:hAnsi="ITC Stone Sans Std Medium"/>
        </w:rPr>
      </w:pPr>
      <w:r w:rsidRPr="00442505">
        <w:rPr>
          <w:rFonts w:ascii="ITC Stone Sans Std Medium" w:eastAsia="Myriad Pro" w:hAnsi="ITC Stone Sans Std Medium" w:cs="Myriad Pro"/>
          <w:b/>
        </w:rPr>
        <w:t>Senador Paulo Paim</w:t>
      </w:r>
    </w:p>
    <w:p w:rsidR="00540C97" w:rsidRPr="00442505" w:rsidRDefault="00DE13BB">
      <w:pPr>
        <w:jc w:val="center"/>
        <w:rPr>
          <w:rFonts w:ascii="ITC Stone Sans Std Medium" w:hAnsi="ITC Stone Sans Std Medium"/>
        </w:rPr>
      </w:pPr>
      <w:r w:rsidRPr="0044250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540C97" w:rsidRPr="00442505" w:rsidRDefault="00540C97">
      <w:pPr>
        <w:rPr>
          <w:rFonts w:ascii="ITC Stone Sans Std Medium" w:hAnsi="ITC Stone Sans Std Medium"/>
        </w:rPr>
      </w:pPr>
    </w:p>
    <w:p w:rsidR="00540C97" w:rsidRPr="00442505" w:rsidRDefault="00540C97">
      <w:pPr>
        <w:rPr>
          <w:rFonts w:ascii="ITC Stone Sans Std Medium" w:hAnsi="ITC Stone Sans Std Medium"/>
        </w:rPr>
      </w:pPr>
    </w:p>
    <w:p w:rsidR="00540C97" w:rsidRPr="00442505" w:rsidRDefault="00540C97">
      <w:pPr>
        <w:rPr>
          <w:rFonts w:ascii="ITC Stone Sans Std Medium" w:hAnsi="ITC Stone Sans Std Medium"/>
        </w:rPr>
      </w:pPr>
    </w:p>
    <w:p w:rsidR="00540C97" w:rsidRPr="00442505" w:rsidRDefault="00DE13BB">
      <w:pPr>
        <w:jc w:val="center"/>
        <w:rPr>
          <w:rFonts w:ascii="ITC Stone Sans Std Medium" w:hAnsi="ITC Stone Sans Std Medium"/>
        </w:rPr>
      </w:pPr>
      <w:r w:rsidRPr="0044250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540C97" w:rsidRPr="00442505" w:rsidRDefault="00430658">
      <w:pPr>
        <w:jc w:val="center"/>
        <w:rPr>
          <w:rFonts w:ascii="ITC Stone Sans Std Medium" w:hAnsi="ITC Stone Sans Std Medium"/>
        </w:rPr>
      </w:pPr>
      <w:hyperlink r:id="rId7">
        <w:r w:rsidR="00DE13BB" w:rsidRPr="00442505">
          <w:rPr>
            <w:rFonts w:ascii="ITC Stone Sans Std Medium" w:hAnsi="ITC Stone Sans Std Medium"/>
          </w:rPr>
          <w:t>http://www12.senado.leg.br/multimidia/eventos/2017/09/18</w:t>
        </w:r>
      </w:hyperlink>
      <w:bookmarkStart w:id="0" w:name="_GoBack"/>
      <w:bookmarkEnd w:id="0"/>
    </w:p>
    <w:sectPr w:rsidR="00540C97" w:rsidRPr="00442505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BB" w:rsidRDefault="00DE13BB">
      <w:pPr>
        <w:spacing w:after="0" w:line="240" w:lineRule="auto"/>
      </w:pPr>
      <w:r>
        <w:separator/>
      </w:r>
    </w:p>
  </w:endnote>
  <w:endnote w:type="continuationSeparator" w:id="0">
    <w:p w:rsidR="005E0ABB" w:rsidRDefault="00DE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BB" w:rsidRDefault="00DE13BB">
      <w:pPr>
        <w:spacing w:after="0" w:line="240" w:lineRule="auto"/>
      </w:pPr>
      <w:r>
        <w:separator/>
      </w:r>
    </w:p>
  </w:footnote>
  <w:footnote w:type="continuationSeparator" w:id="0">
    <w:p w:rsidR="005E0ABB" w:rsidRDefault="00DE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97" w:rsidRDefault="00DE13B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0C97" w:rsidRDefault="00DE13BB">
    <w:pPr>
      <w:jc w:val="center"/>
    </w:pPr>
    <w:r>
      <w:rPr>
        <w:sz w:val="16"/>
      </w:rPr>
      <w:t>SENADO FEDERAL</w:t>
    </w:r>
  </w:p>
  <w:p w:rsidR="00540C97" w:rsidRDefault="00DE13BB">
    <w:pPr>
      <w:jc w:val="center"/>
    </w:pPr>
    <w:r>
      <w:rPr>
        <w:sz w:val="16"/>
      </w:rPr>
      <w:t>SECRETARIA-GERAL DA MESA</w:t>
    </w:r>
  </w:p>
  <w:p w:rsidR="00540C97" w:rsidRDefault="00540C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20185"/>
    <w:multiLevelType w:val="hybridMultilevel"/>
    <w:tmpl w:val="8C0629AC"/>
    <w:lvl w:ilvl="0" w:tplc="01FED49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97"/>
    <w:rsid w:val="001862CC"/>
    <w:rsid w:val="00430658"/>
    <w:rsid w:val="00442505"/>
    <w:rsid w:val="00540C97"/>
    <w:rsid w:val="005E0ABB"/>
    <w:rsid w:val="006812B6"/>
    <w:rsid w:val="006B4440"/>
    <w:rsid w:val="00800359"/>
    <w:rsid w:val="00BB3C3E"/>
    <w:rsid w:val="00D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A020D-E081-4CA3-9933-ECEDDD8D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13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9/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65 ª Reunião, Extraordinária, da Comissão de Direitos Humanos e Legislação Participativa, de 18/09/2017</vt:lpstr>
    </vt:vector>
  </TitlesOfParts>
  <Company>Senado Federal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65 ª Reunião, Extraordinária, da Comissão de Direitos Humanos e Legislação Participativa, de 18/09/2017</dc:title>
  <dc:subject>Ata de reunião de Comissão do Senado Federal</dc:subject>
  <dc:creator>Silvana Egídio Mendonça Costa</dc:creator>
  <dc:description>Ata da 65 ª Reunião, Extraordinária, da Comissão de Direitos Humanos e Legislação Participativa, de 18/09/2017 da 3ª Sessão Legislativa Ordinária da 55ª Legislatura, realizada em 18 de Setembro de 2017, Segunda-feira, no Senado Federal, Anexo II, Ala Senador Nilo Coelho, Plenário nº 6.
Arquivo gerado através do sistema Comiss.
Usuário: Silvana Egídio Mendonça Costa (segidio). Gerado em: 18/09/2017 12:26:29.</dc:description>
  <cp:lastModifiedBy>Mariana Borges Frizzera Paiva Lyrio</cp:lastModifiedBy>
  <cp:revision>8</cp:revision>
  <dcterms:created xsi:type="dcterms:W3CDTF">2017-09-18T15:32:00Z</dcterms:created>
  <dcterms:modified xsi:type="dcterms:W3CDTF">2017-11-07T21:23:00Z</dcterms:modified>
</cp:coreProperties>
</file>