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3B" w:rsidRDefault="00355924">
      <w:pPr>
        <w:jc w:val="both"/>
      </w:pPr>
      <w:r>
        <w:rPr>
          <w:rFonts w:ascii="Myriad Pro" w:eastAsia="Myriad Pro" w:hAnsi="Myriad Pro" w:cs="Myriad Pro"/>
          <w:caps/>
        </w:rPr>
        <w:t>ATA DA 25ª REUNIÃO DA Comissão Senado do Futuro DA 4ª SESSÃO LEGISLATIVA Ordinária DA 55ª LEGISLATURA, REALIZADA EM 28 de Junho de 2018, Quinta-feira, NO SENADO FEDERAL, Anexo II, Ala Senador Alexandre Costa, Plenário nº 13.</w:t>
      </w:r>
    </w:p>
    <w:p w:rsidR="00692B3B" w:rsidRDefault="00692B3B"/>
    <w:p w:rsidR="00692B3B" w:rsidRDefault="00355924">
      <w:pPr>
        <w:jc w:val="both"/>
      </w:pPr>
      <w:r>
        <w:rPr>
          <w:rFonts w:ascii="Myriad Pro" w:eastAsia="Myriad Pro" w:hAnsi="Myriad Pro" w:cs="Myriad Pro"/>
        </w:rPr>
        <w:t>Às dezesseis horas</w:t>
      </w:r>
      <w:r>
        <w:rPr>
          <w:rFonts w:ascii="Myriad Pro" w:eastAsia="Myriad Pro" w:hAnsi="Myriad Pro" w:cs="Myriad Pro"/>
        </w:rPr>
        <w:t xml:space="preserve"> e cinquenta e cinco minutos do dia vinte e oito de junho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</w:t>
      </w:r>
      <w:r>
        <w:rPr>
          <w:rFonts w:ascii="Myriad Pro" w:eastAsia="Myriad Pro" w:hAnsi="Myriad Pro" w:cs="Myriad Pro"/>
        </w:rPr>
        <w:t xml:space="preserve">. Deixam de </w:t>
      </w:r>
      <w:r>
        <w:rPr>
          <w:rFonts w:ascii="Myriad Pro" w:eastAsia="Myriad Pro" w:hAnsi="Myriad Pro" w:cs="Myriad Pro"/>
        </w:rPr>
        <w:t>comparecer os Senadores Valdir Raupp, João Alberto Souza, Fátima Bezerra, Lindbergh Farias, Paulo Paim, Davi Alcolumbre, Roberto Muniz, Cristovam Buarque e Wellington Fagundes.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15/2018, de autoria do Senador Hélio José. </w:t>
      </w:r>
      <w:r w:rsidRPr="00355924">
        <w:rPr>
          <w:rFonts w:ascii="Myriad Pro" w:eastAsia="Myriad Pro" w:hAnsi="Myriad Pro" w:cs="Myriad Pro"/>
          <w:b/>
        </w:rPr>
        <w:t>Finalidade: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Debater a aplicação dos recurs</w:t>
      </w:r>
      <w:r>
        <w:rPr>
          <w:rFonts w:ascii="Myriad Pro" w:eastAsia="Myriad Pro" w:hAnsi="Myriad Pro" w:cs="Myriad Pro"/>
        </w:rPr>
        <w:t xml:space="preserve">os e a gestão do Fundo Constitucional do Distrito </w:t>
      </w:r>
      <w:proofErr w:type="gramStart"/>
      <w:r>
        <w:rPr>
          <w:rFonts w:ascii="Myriad Pro" w:eastAsia="Myriad Pro" w:hAnsi="Myriad Pro" w:cs="Myriad Pro"/>
        </w:rPr>
        <w:t>Federal  e</w:t>
      </w:r>
      <w:proofErr w:type="gramEnd"/>
      <w:r>
        <w:rPr>
          <w:rFonts w:ascii="Myriad Pro" w:eastAsia="Myriad Pro" w:hAnsi="Myriad Pro" w:cs="Myriad Pro"/>
        </w:rPr>
        <w:t xml:space="preserve"> seus impactos no futuro da capital do país.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355924">
        <w:rPr>
          <w:rFonts w:ascii="Myriad Pro" w:eastAsia="Myriad Pro" w:hAnsi="Myriad Pro" w:cs="Myriad Pro"/>
          <w:b/>
        </w:rPr>
        <w:t>Participantes: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 xml:space="preserve">Sr. </w:t>
      </w:r>
      <w:proofErr w:type="spellStart"/>
      <w:r>
        <w:rPr>
          <w:rFonts w:ascii="Myriad Pro" w:eastAsia="Myriad Pro" w:hAnsi="Myriad Pro" w:cs="Myriad Pro"/>
        </w:rPr>
        <w:t>Nerylson</w:t>
      </w:r>
      <w:proofErr w:type="spellEnd"/>
      <w:r>
        <w:rPr>
          <w:rFonts w:ascii="Myriad Pro" w:eastAsia="Myriad Pro" w:hAnsi="Myriad Pro" w:cs="Myriad Pro"/>
        </w:rPr>
        <w:t xml:space="preserve"> Lima da Silva, Subsecretário de Planejamento, Orçamento e Administração – SPOA/SE/MF; Sr. Fabrício de Oliveira Barros, Subs</w:t>
      </w:r>
      <w:r>
        <w:rPr>
          <w:rFonts w:ascii="Myriad Pro" w:eastAsia="Myriad Pro" w:hAnsi="Myriad Pro" w:cs="Myriad Pro"/>
        </w:rPr>
        <w:t>ecretário do Tesouro da Secretaria de Fazenda do DF;</w:t>
      </w:r>
      <w:r>
        <w:rPr>
          <w:rFonts w:ascii="Myriad Pro" w:eastAsia="Myriad Pro" w:hAnsi="Myriad Pro" w:cs="Myriad Pro"/>
        </w:rPr>
        <w:t xml:space="preserve"> Sr. Rodrigo Fernandes Franco, Presidente do Sindicato dos Policiais Civis do Distrito Federal; Sr. Guarda Jânio, Suplente de Deputado Distrital e ex-policial militar. Deputado </w:t>
      </w:r>
      <w:proofErr w:type="spellStart"/>
      <w:r>
        <w:rPr>
          <w:rFonts w:ascii="Myriad Pro" w:eastAsia="Myriad Pro" w:hAnsi="Myriad Pro" w:cs="Myriad Pro"/>
        </w:rPr>
        <w:t>Wasny</w:t>
      </w:r>
      <w:proofErr w:type="spellEnd"/>
      <w:r>
        <w:rPr>
          <w:rFonts w:ascii="Myriad Pro" w:eastAsia="Myriad Pro" w:hAnsi="Myriad Pro" w:cs="Myriad Pro"/>
        </w:rPr>
        <w:t xml:space="preserve"> de </w:t>
      </w:r>
      <w:proofErr w:type="spellStart"/>
      <w:r>
        <w:rPr>
          <w:rFonts w:ascii="Myriad Pro" w:eastAsia="Myriad Pro" w:hAnsi="Myriad Pro" w:cs="Myriad Pro"/>
        </w:rPr>
        <w:t>Roure</w:t>
      </w:r>
      <w:proofErr w:type="spellEnd"/>
      <w:r>
        <w:rPr>
          <w:rFonts w:ascii="Myriad Pro" w:eastAsia="Myriad Pro" w:hAnsi="Myriad Pro" w:cs="Myriad Pro"/>
        </w:rPr>
        <w:t>, Deputado D</w:t>
      </w:r>
      <w:r>
        <w:rPr>
          <w:rFonts w:ascii="Myriad Pro" w:eastAsia="Myriad Pro" w:hAnsi="Myriad Pro" w:cs="Myriad Pro"/>
        </w:rPr>
        <w:t xml:space="preserve">istrital. O Deputado teve que se retirar antes de iniciados os trabalhos faca a compromissos na Câmara Legislativa do DF, mas deixou uma apresentação que pretendia fazer para acessibilidade na internet na reunião da Comissão. O Senhor Presidente, além dos convidados à Mesa, concedeu a palavra ao advogado </w:t>
      </w:r>
      <w:proofErr w:type="spellStart"/>
      <w:r>
        <w:rPr>
          <w:rFonts w:ascii="Myriad Pro" w:eastAsia="Myriad Pro" w:hAnsi="Myriad Pro" w:cs="Myriad Pro"/>
        </w:rPr>
        <w:t>Ogi</w:t>
      </w:r>
      <w:proofErr w:type="spellEnd"/>
      <w:r>
        <w:rPr>
          <w:rFonts w:ascii="Myriad Pro" w:eastAsia="Myriad Pro" w:hAnsi="Myriad Pro" w:cs="Myriad Pro"/>
        </w:rPr>
        <w:t xml:space="preserve"> Pereira.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355924">
        <w:rPr>
          <w:rFonts w:ascii="Myriad Pro" w:eastAsia="Myriad Pro" w:hAnsi="Myriad Pro" w:cs="Myriad Pro"/>
          <w:b/>
        </w:rPr>
        <w:t>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Audiência pública realizada. Nada mais havendo a tratar, encerra-se a reunião às dezenove horas e zero minutos. Após aprovação, a presente Ata será assinada pelo Senhor Presidente e publicada no Diário do Senado Federal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692B3B" w:rsidRDefault="00692B3B"/>
    <w:p w:rsidR="00692B3B" w:rsidRDefault="00692B3B"/>
    <w:p w:rsidR="00692B3B" w:rsidRDefault="00692B3B"/>
    <w:p w:rsidR="00692B3B" w:rsidRDefault="00355924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692B3B" w:rsidRDefault="00355924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692B3B" w:rsidRDefault="00692B3B"/>
    <w:p w:rsidR="00692B3B" w:rsidRDefault="00692B3B"/>
    <w:p w:rsidR="00692B3B" w:rsidRDefault="00692B3B"/>
    <w:p w:rsidR="00692B3B" w:rsidRDefault="0035592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92B3B" w:rsidRDefault="00355924">
      <w:pPr>
        <w:jc w:val="center"/>
      </w:pPr>
      <w:hyperlink r:id="rId6">
        <w:r>
          <w:t>http://www12.sen</w:t>
        </w:r>
        <w:r>
          <w:t>ado.leg.br/multimidia/eventos/2018/06/28</w:t>
        </w:r>
      </w:hyperlink>
    </w:p>
    <w:sectPr w:rsidR="00692B3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55924">
      <w:pPr>
        <w:spacing w:after="0" w:line="240" w:lineRule="auto"/>
      </w:pPr>
      <w:r>
        <w:separator/>
      </w:r>
    </w:p>
  </w:endnote>
  <w:endnote w:type="continuationSeparator" w:id="0">
    <w:p w:rsidR="00000000" w:rsidRDefault="0035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55924">
      <w:pPr>
        <w:spacing w:after="0" w:line="240" w:lineRule="auto"/>
      </w:pPr>
      <w:r>
        <w:separator/>
      </w:r>
    </w:p>
  </w:footnote>
  <w:footnote w:type="continuationSeparator" w:id="0">
    <w:p w:rsidR="00000000" w:rsidRDefault="00355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3B" w:rsidRDefault="0035592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2B3B" w:rsidRDefault="0035592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92B3B" w:rsidRDefault="0035592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92B3B" w:rsidRDefault="00692B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3B"/>
    <w:rsid w:val="00355924"/>
    <w:rsid w:val="006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B5A54-26B3-4B1F-9798-A38D010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25 ª Reunião, Reunião, da Comissão Senado do Futuro, de 28/06/2018</vt:lpstr>
    </vt:vector>
  </TitlesOfParts>
  <Company>Senado Federal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25 ª Reunião, Reunião, da Comissão Senado do Futuro, de 28/06/2018</dc:title>
  <dc:subject>Ata de reunião de Comissão do Senado Federal</dc:subject>
  <dc:creator>Raymundo Franco Diniz</dc:creator>
  <dc:description>Ata da 25 ª Reunião, Reunião, da Comissão Senado do Futuro, de 28/06/2018 da 4ª Sessão Legislativa Ordinária da 55ª Legislatura, realizada em 28 de Junho de 2018, Quinta-feira, no Senado Federal, Anexo II, Ala Senador Alexandre Costa, Plenário nº 13.
Arquivo gerado através do sistema Comiss.
Usuário: Raymundo Franco Diniz (RAYMUNDO). Gerado em: 29/06/2018 10:49:26.</dc:description>
  <cp:lastModifiedBy>Raymundo Franco Diniz</cp:lastModifiedBy>
  <cp:revision>2</cp:revision>
  <dcterms:created xsi:type="dcterms:W3CDTF">2018-06-29T13:57:00Z</dcterms:created>
  <dcterms:modified xsi:type="dcterms:W3CDTF">2018-06-29T13:57:00Z</dcterms:modified>
</cp:coreProperties>
</file>