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6B" w:rsidRDefault="00AA6F47">
      <w:pPr>
        <w:jc w:val="both"/>
      </w:pPr>
      <w:r>
        <w:rPr>
          <w:rFonts w:ascii="Myriad Pro" w:eastAsia="Myriad Pro" w:hAnsi="Myriad Pro" w:cs="Myriad Pro"/>
          <w:caps/>
        </w:rPr>
        <w:t>ATA DA 50ª REUNIÃO, Extraordinária, DA Comissão de Relações Exteriores e Defesa Nacional DA 1ª SESSÃO LEGISLATIVA Ordinária DA 56ª LEGISLATURA, REALIZADA EM 24 de Setembro de 2019, Terça-feira, NO SENADO FEDERAL, Anexo II, Ala Senador Alexandre Costa, Plenário nº 7.</w:t>
      </w:r>
    </w:p>
    <w:p w:rsidR="009E706B" w:rsidRDefault="009E706B"/>
    <w:p w:rsidR="009E706B" w:rsidRDefault="00AA6F47">
      <w:pPr>
        <w:jc w:val="both"/>
      </w:pPr>
      <w:r>
        <w:rPr>
          <w:rFonts w:ascii="Myriad Pro" w:eastAsia="Myriad Pro" w:hAnsi="Myriad Pro" w:cs="Myriad Pro"/>
        </w:rPr>
        <w:t xml:space="preserve">Às onze horas e dezesseis minutos do dia vinte e quatro de setembro de dois mil e dezenove, no Anexo II, Ala Senador Alexandre Costa, Plenário nº 7, sob a Presidência do Senador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reúne-se a Comissão de Relações Exteriores e Defesa Nacional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Jarbas Vasconcelos, Esperidião Amin,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Flávio Arns, Maria do Carmo Alves, Marcos do Val,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Dário Berger, Paulo Paim, Zenaide Maia, Wellington Fagundes, Rodrigo Cunha e Marcelo Castro. Deixam de comparecer os Senadores Marcio Bittar, Ciro Nogueira,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Fernando Collor, Jaques Wagner, Humberto Costa, Nelsinho Trad, Angelo Coronel, Chico Rodrigues e Zequinha Marinho.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50/2019 - CRE, de autoria Senador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 (PSDB/MG).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debater a Proposta de Emenda à Constituição que altera o art. 45 da Constituição Federal para estabelecer que os brasileiros residentes no exterior elejam representantes para a 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Sra. Embaixadora Maria Luiza Ribeiro Lopes da Silva, Diretora do Departamento Consular (representante de: Ministério das Relações Exteriores); Sr. Cristovam Buarque, Ex-Senador da República e ex-Governador do Distrito Federal; Sra. Ester Sanches-</w:t>
      </w:r>
      <w:proofErr w:type="spellStart"/>
      <w:r>
        <w:rPr>
          <w:rFonts w:ascii="Myriad Pro" w:eastAsia="Myriad Pro" w:hAnsi="Myriad Pro" w:cs="Myriad Pro"/>
        </w:rPr>
        <w:t>Naek</w:t>
      </w:r>
      <w:proofErr w:type="spellEnd"/>
      <w:r>
        <w:rPr>
          <w:rFonts w:ascii="Myriad Pro" w:eastAsia="Myriad Pro" w:hAnsi="Myriad Pro" w:cs="Myriad Pro"/>
        </w:rPr>
        <w:t xml:space="preserve">, Líder Comunitária e </w:t>
      </w:r>
      <w:proofErr w:type="spellStart"/>
      <w:r>
        <w:rPr>
          <w:rFonts w:ascii="Myriad Pro" w:eastAsia="Myriad Pro" w:hAnsi="Myriad Pro" w:cs="Myriad Pro"/>
        </w:rPr>
        <w:t>ex-Representante</w:t>
      </w:r>
      <w:proofErr w:type="spellEnd"/>
      <w:r>
        <w:rPr>
          <w:rFonts w:ascii="Myriad Pro" w:eastAsia="Myriad Pro" w:hAnsi="Myriad Pro" w:cs="Myriad Pro"/>
        </w:rPr>
        <w:t xml:space="preserve"> dos Brasileiros no Exterior junto ao Itamaraty; Sr. Jorge Costa, Líder da Comunidade Brasileira em Massachusetts (EUA) (representante de: Júlio Moraes)</w:t>
      </w:r>
      <w:r w:rsidR="007064DA">
        <w:rPr>
          <w:rFonts w:ascii="Myriad Pro" w:eastAsia="Myriad Pro" w:hAnsi="Myriad Pro" w:cs="Myriad Pro"/>
        </w:rPr>
        <w:t>; e</w:t>
      </w:r>
      <w:r>
        <w:rPr>
          <w:rFonts w:ascii="Myriad Pro" w:eastAsia="Myriad Pro" w:hAnsi="Myriad Pro" w:cs="Myriad Pro"/>
        </w:rPr>
        <w:t xml:space="preserve"> Sra. Marilene </w:t>
      </w:r>
      <w:proofErr w:type="spellStart"/>
      <w:r>
        <w:rPr>
          <w:rFonts w:ascii="Myriad Pro" w:eastAsia="Myriad Pro" w:hAnsi="Myriad Pro" w:cs="Myriad Pro"/>
        </w:rPr>
        <w:t>Sguarizi</w:t>
      </w:r>
      <w:proofErr w:type="spellEnd"/>
      <w:r>
        <w:rPr>
          <w:rFonts w:ascii="Myriad Pro" w:eastAsia="Myriad Pro" w:hAnsi="Myriad Pro" w:cs="Myriad Pro"/>
        </w:rPr>
        <w:t xml:space="preserve">, Conselheira do Conselho de Representantes de Brasileiros no Exterior (CRBE).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doze horas e trinta e sete minutos. Após aprovação, a presente Ata será assinada pelo Senhor Presidente e publicada no Diário do Senado Federal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9E706B" w:rsidRDefault="009E706B"/>
    <w:p w:rsidR="009E706B" w:rsidRDefault="009E706B"/>
    <w:p w:rsidR="009E706B" w:rsidRDefault="009E706B"/>
    <w:p w:rsidR="009E706B" w:rsidRDefault="00AA6F47">
      <w:pPr>
        <w:jc w:val="center"/>
      </w:pPr>
      <w:r>
        <w:rPr>
          <w:rFonts w:ascii="Myriad Pro" w:eastAsia="Myriad Pro" w:hAnsi="Myriad Pro" w:cs="Myriad Pro"/>
          <w:b/>
        </w:rPr>
        <w:t xml:space="preserve">Senador Antonio </w:t>
      </w:r>
      <w:proofErr w:type="spellStart"/>
      <w:r>
        <w:rPr>
          <w:rFonts w:ascii="Myriad Pro" w:eastAsia="Myriad Pro" w:hAnsi="Myriad Pro" w:cs="Myriad Pro"/>
          <w:b/>
        </w:rPr>
        <w:t>Anastasia</w:t>
      </w:r>
      <w:proofErr w:type="spellEnd"/>
    </w:p>
    <w:p w:rsidR="009E706B" w:rsidRDefault="00AA6F47">
      <w:pPr>
        <w:jc w:val="center"/>
      </w:pPr>
      <w:r>
        <w:rPr>
          <w:rFonts w:ascii="Myriad Pro" w:eastAsia="Myriad Pro" w:hAnsi="Myriad Pro" w:cs="Myriad Pro"/>
        </w:rPr>
        <w:t>Presidente Eventual da Comissão de Relações Exteriores e Defesa Nacional</w:t>
      </w:r>
    </w:p>
    <w:p w:rsidR="009E706B" w:rsidRDefault="009E706B"/>
    <w:p w:rsidR="009E706B" w:rsidRDefault="009E706B"/>
    <w:p w:rsidR="009E706B" w:rsidRDefault="009E706B"/>
    <w:p w:rsidR="009E706B" w:rsidRDefault="00AA6F47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9E706B" w:rsidRDefault="007064DA">
      <w:pPr>
        <w:jc w:val="center"/>
      </w:pPr>
      <w:hyperlink r:id="rId6">
        <w:r w:rsidR="00AA6F47">
          <w:t>http://www12.senado.leg.br/multimidia/eventos/2019/09/24</w:t>
        </w:r>
      </w:hyperlink>
    </w:p>
    <w:sectPr w:rsidR="009E706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914" w:rsidRDefault="00AA6F47">
      <w:pPr>
        <w:spacing w:after="0" w:line="240" w:lineRule="auto"/>
      </w:pPr>
      <w:r>
        <w:separator/>
      </w:r>
    </w:p>
  </w:endnote>
  <w:endnote w:type="continuationSeparator" w:id="0">
    <w:p w:rsidR="00556914" w:rsidRDefault="00AA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914" w:rsidRDefault="00AA6F47">
      <w:pPr>
        <w:spacing w:after="0" w:line="240" w:lineRule="auto"/>
      </w:pPr>
      <w:r>
        <w:separator/>
      </w:r>
    </w:p>
  </w:footnote>
  <w:footnote w:type="continuationSeparator" w:id="0">
    <w:p w:rsidR="00556914" w:rsidRDefault="00AA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6B" w:rsidRDefault="00AA6F4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706B" w:rsidRDefault="00AA6F4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E706B" w:rsidRDefault="00AA6F4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E706B" w:rsidRDefault="009E70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B"/>
    <w:rsid w:val="00556914"/>
    <w:rsid w:val="007064DA"/>
    <w:rsid w:val="009E706B"/>
    <w:rsid w:val="00A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4F248-36D2-41F5-8C56-49FB68C7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50 ª Reunião, Extraordinária, da Comissão de Relações Exteriores e Defesa Nacional, de 24/09/2019</vt:lpstr>
    </vt:vector>
  </TitlesOfParts>
  <Company>Senado Federal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50 ª Reunião, Extraordinária, da Comissão de Relações Exteriores e Defesa Nacional, de 24/09/2019</dc:title>
  <dc:subject>Ata de reunião de Comissão do Senado Federal</dc:subject>
  <dc:creator>Talita Kaczan de Freitas</dc:creator>
  <dc:description>Ata da 50 ª Reunião, Extraordinária, da Comissão de Relações Exteriores e Defesa Nacional, de 24/09/2019 da 1ª Sessão Legislativa Ordinária da 56ª Legislatura, realizada em 24 de Setembro de 2019, Terça-feira, no Senado Federal, Anexo II, Ala Senador Alexandre Costa, Plenário nº 7.
Arquivo gerado através do sistema Comiss.
Usuário: Talita Kaczan de Freitas (KACZAN). Gerado em: 03/10/2019 14:20:28.</dc:description>
  <cp:lastModifiedBy>Talita Kaczan de Freitas</cp:lastModifiedBy>
  <cp:revision>3</cp:revision>
  <dcterms:created xsi:type="dcterms:W3CDTF">2019-10-03T17:21:00Z</dcterms:created>
  <dcterms:modified xsi:type="dcterms:W3CDTF">2019-10-03T17:28:00Z</dcterms:modified>
</cp:coreProperties>
</file>