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6B" w:rsidRDefault="00C916AD">
      <w:pPr>
        <w:jc w:val="both"/>
      </w:pPr>
      <w:r>
        <w:rPr>
          <w:rFonts w:ascii="Myriad Pro" w:eastAsia="Myriad Pro" w:hAnsi="Myriad Pro" w:cs="Myriad Pro"/>
          <w:caps/>
        </w:rPr>
        <w:t>ATA DA 7ª REUNIÃO DA Comissão Permanente Mista de Combate à Violência contra a Mulher DA 1ª SESSÃO LEGISLATIVA Ordinária DA 56ª LEGISLATURA, REALIZADA EM 12 de Novembro de 2019, Terça-feira, NO SENADO FEDERAL, Anexo II, Ala Senador Alexandre Costa, Plenário nº 3.</w:t>
      </w:r>
    </w:p>
    <w:p w:rsidR="0034636B" w:rsidRDefault="0034636B"/>
    <w:p w:rsidR="0034636B" w:rsidRDefault="00C916AD">
      <w:pPr>
        <w:jc w:val="both"/>
      </w:pPr>
      <w:r>
        <w:rPr>
          <w:rFonts w:ascii="Myriad Pro" w:eastAsia="Myriad Pro" w:hAnsi="Myriad Pro" w:cs="Myriad Pro"/>
        </w:rPr>
        <w:t xml:space="preserve">Às nove horas e trinta e sete minutos do dia doze de novembro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3, sob a Presidência da Senadora Zenaide Maia, reúne-se a Comissão Permanente Mista de Combate à Violência contra a Mulher com a presença dos Parlamentares Nelsinho Trad, Paulo Paim, Maria do Carmo Alves, Chico Rodrigues,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Luis Carlos Heinze, Izalci Lucas, Eduardo Braga, Arolde de Oliveira, Acir Gurgacz e Flávio Bolsonaro. Deixam de comparecer os Parlamentares Simone Tebet, Daniella Ribeiro, Mara Gabrilli, Rose de Freitas, Leila Barros, Eliziane Gama, Margarete Coelho, </w:t>
      </w:r>
      <w:proofErr w:type="spellStart"/>
      <w:r>
        <w:rPr>
          <w:rFonts w:ascii="Myriad Pro" w:eastAsia="Myriad Pro" w:hAnsi="Myriad Pro" w:cs="Myriad Pro"/>
        </w:rPr>
        <w:t>Flordelis</w:t>
      </w:r>
      <w:proofErr w:type="spellEnd"/>
      <w:r>
        <w:rPr>
          <w:rFonts w:ascii="Myriad Pro" w:eastAsia="Myriad Pro" w:hAnsi="Myriad Pro" w:cs="Myriad Pro"/>
        </w:rPr>
        <w:t xml:space="preserve">, Policial Katia </w:t>
      </w:r>
      <w:proofErr w:type="spellStart"/>
      <w:r>
        <w:rPr>
          <w:rFonts w:ascii="Myriad Pro" w:eastAsia="Myriad Pro" w:hAnsi="Myriad Pro" w:cs="Myriad Pro"/>
        </w:rPr>
        <w:t>Sastre</w:t>
      </w:r>
      <w:proofErr w:type="spellEnd"/>
      <w:r>
        <w:rPr>
          <w:rFonts w:ascii="Myriad Pro" w:eastAsia="Myriad Pro" w:hAnsi="Myriad Pro" w:cs="Myriad Pro"/>
        </w:rPr>
        <w:t xml:space="preserve">, Aline Gurgel, Flávia Morais, Léo Moraes,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 e Áurea Carolina.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7/2019 - CMCVM, de autoria Senadora Zenaide Maia (</w:t>
      </w:r>
      <w:proofErr w:type="gramStart"/>
      <w:r>
        <w:rPr>
          <w:rFonts w:ascii="Myriad Pro" w:eastAsia="Myriad Pro" w:hAnsi="Myriad Pro" w:cs="Myriad Pro"/>
        </w:rPr>
        <w:t>PROS/RN</w:t>
      </w:r>
      <w:proofErr w:type="gram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os riscos da atuação das </w:t>
      </w:r>
      <w:proofErr w:type="spellStart"/>
      <w:r>
        <w:rPr>
          <w:rFonts w:ascii="Myriad Pro" w:eastAsia="Myriad Pro" w:hAnsi="Myriad Pro" w:cs="Myriad Pro"/>
        </w:rPr>
        <w:t>oficialas</w:t>
      </w:r>
      <w:proofErr w:type="spellEnd"/>
      <w:r>
        <w:rPr>
          <w:rFonts w:ascii="Myriad Pro" w:eastAsia="Myriad Pro" w:hAnsi="Myriad Pro" w:cs="Myriad Pro"/>
        </w:rPr>
        <w:t xml:space="preserve"> de justiça.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Renata Dornelles, </w:t>
      </w:r>
      <w:proofErr w:type="spellStart"/>
      <w:r>
        <w:rPr>
          <w:rFonts w:ascii="Myriad Pro" w:eastAsia="Myriad Pro" w:hAnsi="Myriad Pro" w:cs="Myriad Pro"/>
        </w:rPr>
        <w:t>Oficiala</w:t>
      </w:r>
      <w:proofErr w:type="spellEnd"/>
      <w:r>
        <w:rPr>
          <w:rFonts w:ascii="Myriad Pro" w:eastAsia="Myriad Pro" w:hAnsi="Myriad Pro" w:cs="Myriad Pro"/>
        </w:rPr>
        <w:t xml:space="preserve"> de Justiça do TJDFT; Fernanda Garcia Gomes, Representante da Federação das Entidades Sindicais dos Oficiais de Justiça do Brasil – FESOJUS/BR; Cristina Alves </w:t>
      </w:r>
      <w:proofErr w:type="spellStart"/>
      <w:r>
        <w:rPr>
          <w:rFonts w:ascii="Myriad Pro" w:eastAsia="Myriad Pro" w:hAnsi="Myriad Pro" w:cs="Myriad Pro"/>
        </w:rPr>
        <w:t>Tubino</w:t>
      </w:r>
      <w:proofErr w:type="spellEnd"/>
      <w:r>
        <w:rPr>
          <w:rFonts w:ascii="Myriad Pro" w:eastAsia="Myriad Pro" w:hAnsi="Myriad Pro" w:cs="Myriad Pro"/>
        </w:rPr>
        <w:t xml:space="preserve">, Representante da Comissão Nacional da Mulher Advogada do Conselho Federal da Ordem dos Advogados do Brasil; Mariana Ornelas de Araújo Góes </w:t>
      </w:r>
      <w:proofErr w:type="spellStart"/>
      <w:r>
        <w:rPr>
          <w:rFonts w:ascii="Myriad Pro" w:eastAsia="Myriad Pro" w:hAnsi="Myriad Pro" w:cs="Myriad Pro"/>
        </w:rPr>
        <w:t>Liria</w:t>
      </w:r>
      <w:proofErr w:type="spellEnd"/>
      <w:r>
        <w:rPr>
          <w:rFonts w:ascii="Myriad Pro" w:eastAsia="Myriad Pro" w:hAnsi="Myriad Pro" w:cs="Myriad Pro"/>
        </w:rPr>
        <w:t xml:space="preserve">, Diretora de Comunicação da Federação Nacional das Associações de Oficiais de Justiça Avaliadores Federais; Vinicius Augusto de Mattos Lambert Soares, Coordenador de Estudos e Pesquisas em Segurança Pública da Secretaria Nacional de Segurança Pública. Ivana Farina, Conselheira do Conselho Nacional de Justiça.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onze horas e trinta e seis minutos. </w:t>
      </w:r>
      <w:r w:rsidR="001C42F9">
        <w:rPr>
          <w:rFonts w:ascii="Myriad Pro" w:eastAsia="Myriad Pro" w:hAnsi="Myriad Pro" w:cs="Myriad Pro"/>
        </w:rPr>
        <w:t>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presente Ata será assinada pela Senhora Presidente e publicada no Diário do </w:t>
      </w:r>
      <w:r w:rsidR="001C42F9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.</w:t>
      </w:r>
    </w:p>
    <w:p w:rsidR="0034636B" w:rsidRDefault="0034636B"/>
    <w:p w:rsidR="0034636B" w:rsidRDefault="0034636B"/>
    <w:p w:rsidR="0034636B" w:rsidRDefault="00C916AD">
      <w:pPr>
        <w:jc w:val="center"/>
      </w:pPr>
      <w:r>
        <w:rPr>
          <w:rFonts w:ascii="Myriad Pro" w:eastAsia="Myriad Pro" w:hAnsi="Myriad Pro" w:cs="Myriad Pro"/>
          <w:b/>
        </w:rPr>
        <w:t>Senadora Zenaide Maia</w:t>
      </w:r>
    </w:p>
    <w:p w:rsidR="0034636B" w:rsidRDefault="00C916AD">
      <w:pPr>
        <w:jc w:val="center"/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34636B" w:rsidRDefault="0034636B"/>
    <w:p w:rsidR="0034636B" w:rsidRDefault="0034636B"/>
    <w:p w:rsidR="0034636B" w:rsidRDefault="00C916A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4636B" w:rsidRDefault="001C42F9">
      <w:pPr>
        <w:jc w:val="center"/>
      </w:pPr>
      <w:hyperlink r:id="rId6">
        <w:r w:rsidR="00C916AD">
          <w:t>http://www12.senado.leg.br/multimidia/eventos/2019/11/12</w:t>
        </w:r>
      </w:hyperlink>
    </w:p>
    <w:sectPr w:rsidR="0034636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68" w:rsidRDefault="00C916AD">
      <w:pPr>
        <w:spacing w:after="0" w:line="240" w:lineRule="auto"/>
      </w:pPr>
      <w:r>
        <w:separator/>
      </w:r>
    </w:p>
  </w:endnote>
  <w:endnote w:type="continuationSeparator" w:id="0">
    <w:p w:rsidR="00F03A68" w:rsidRDefault="00C9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68" w:rsidRDefault="00C916AD">
      <w:pPr>
        <w:spacing w:after="0" w:line="240" w:lineRule="auto"/>
      </w:pPr>
      <w:r>
        <w:separator/>
      </w:r>
    </w:p>
  </w:footnote>
  <w:footnote w:type="continuationSeparator" w:id="0">
    <w:p w:rsidR="00F03A68" w:rsidRDefault="00C9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36B" w:rsidRDefault="00C916A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636B" w:rsidRDefault="00B0531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34636B" w:rsidRDefault="00B05316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34636B" w:rsidRDefault="003463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6B"/>
    <w:rsid w:val="001C42F9"/>
    <w:rsid w:val="0034636B"/>
    <w:rsid w:val="00B05316"/>
    <w:rsid w:val="00C916AD"/>
    <w:rsid w:val="00F0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12756-EF96-4C9E-9B0A-1DBB2889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316"/>
  </w:style>
  <w:style w:type="paragraph" w:styleId="Rodap">
    <w:name w:val="footer"/>
    <w:basedOn w:val="Normal"/>
    <w:link w:val="RodapChar"/>
    <w:uiPriority w:val="99"/>
    <w:unhideWhenUsed/>
    <w:rsid w:val="00B05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316"/>
  </w:style>
  <w:style w:type="paragraph" w:styleId="Textodebalo">
    <w:name w:val="Balloon Text"/>
    <w:basedOn w:val="Normal"/>
    <w:link w:val="TextodebaloChar"/>
    <w:uiPriority w:val="99"/>
    <w:semiHidden/>
    <w:unhideWhenUsed/>
    <w:rsid w:val="00B0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Comissão Permanente Mista de Combate à Violência contra a Mulher, de 12/11/2019</vt:lpstr>
    </vt:vector>
  </TitlesOfParts>
  <Company>Senado Federal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Permanente Mista de Combate à Violência contra a Mulher, de 12/11/2019</dc:title>
  <dc:subject>Ata de reunião de Comissão do Senado Federal</dc:subject>
  <dc:creator>Marina Ladeira Cotta Marçal</dc:creator>
  <dc:description>Ata da 7 ª Reunião, Reunião, da Comissão Permanente Mista de Combate à Violência contra a Mulher, de 12/11/2019 da 1ª Sessão Legislativa Ordinária da 56ª Legislatura, realizada em 12 de Novembro de 2019, Terça-feira, no Senado Federal, Anexo II, Ala Senador Alexandre Costa, Plenário nº 3.
Arquivo gerado através do sistema Comiss.
Usuário: Marina Ladeira Cotta Marçal (marinacm). Gerado em: 12/11/2019 11:44:58.</dc:description>
  <cp:lastModifiedBy>Bruno Brey Vieira</cp:lastModifiedBy>
  <cp:revision>4</cp:revision>
  <cp:lastPrinted>2019-12-03T18:34:00Z</cp:lastPrinted>
  <dcterms:created xsi:type="dcterms:W3CDTF">2019-11-12T14:47:00Z</dcterms:created>
  <dcterms:modified xsi:type="dcterms:W3CDTF">2019-12-20T16:53:00Z</dcterms:modified>
</cp:coreProperties>
</file>