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F2" w:rsidRDefault="000B406E">
      <w:pPr>
        <w:jc w:val="both"/>
      </w:pPr>
      <w:r>
        <w:rPr>
          <w:rFonts w:ascii="Myriad Pro" w:eastAsia="Myriad Pro" w:hAnsi="Myriad Pro" w:cs="Myriad Pro"/>
          <w:caps/>
        </w:rPr>
        <w:t xml:space="preserve">ATA DA 13ª REUNIÃO, Extraordinária, DA Comissão de Transparência, Governança, Fiscalização e Controle e Defesa do Consumidor DA 3ª SESSÃO LEGISLATIVA Ordinária DA 56ª LEGISLATURA, REALIZADA EM 28 de Setembro de 2021, Terça-feira,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13.</w:t>
      </w:r>
    </w:p>
    <w:p w:rsidR="00261EF2" w:rsidRDefault="00261EF2"/>
    <w:p w:rsidR="00261EF2" w:rsidRDefault="000B406E">
      <w:pPr>
        <w:jc w:val="both"/>
      </w:pPr>
      <w:r>
        <w:rPr>
          <w:rFonts w:ascii="Myriad Pro" w:eastAsia="Myriad Pro" w:hAnsi="Myriad Pro" w:cs="Myriad Pro"/>
        </w:rPr>
        <w:t xml:space="preserve">Às quatorze horas e quarenta minutos do dia vinte e oito de setembro de dois mil e vinte e um, no Anexo II, Ala Senador Alexandre Costa, Plenário nº 13, sob a Presidência do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, reúne-se a Comi</w:t>
      </w:r>
      <w:r>
        <w:rPr>
          <w:rFonts w:ascii="Myriad Pro" w:eastAsia="Myriad Pro" w:hAnsi="Myriad Pro" w:cs="Myriad Pro"/>
        </w:rPr>
        <w:t xml:space="preserve">ssão de Transparência, Governança, Fiscalização e Controle e Defesa do Consumidor com a presença dos Senadores Eliane Nogueira, Izalci Lucas, Roberto Rocha, Eduardo Girão,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Jorginho Mello, Paulo Rocha,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</w:t>
      </w:r>
      <w:r>
        <w:rPr>
          <w:rFonts w:ascii="Myriad Pro" w:eastAsia="Myriad Pro" w:hAnsi="Myriad Pro" w:cs="Myriad Pro"/>
        </w:rPr>
        <w:t xml:space="preserve">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e Esperidião Amin. Deixam de comparecer os Senadores Eduardo Braga, Dário Berger, Fernando Bezerra Coelho, Mara Gabrilli, Rodrigo Cunha, Marcos do Val, Irajá, Wellington Fagundes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Havendo número regimental, a</w:t>
      </w:r>
      <w:r>
        <w:rPr>
          <w:rFonts w:ascii="Myriad Pro" w:eastAsia="Myriad Pro" w:hAnsi="Myriad Pro" w:cs="Myriad Pro"/>
        </w:rPr>
        <w:t xml:space="preserve">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B406E">
        <w:rPr>
          <w:rFonts w:ascii="Myriad Pro" w:eastAsia="Myriad Pro" w:hAnsi="Myriad Pro" w:cs="Myriad Pro"/>
          <w:color w:val="000000" w:themeColor="text1"/>
        </w:rPr>
        <w:t>A presidência submete à Comissão a dispensa da leitura e aprovação da ata da reunião anterior, que é aprovada</w:t>
      </w:r>
      <w:r w:rsidRPr="000B406E">
        <w:rPr>
          <w:rFonts w:ascii="Myriad Pro" w:eastAsia="Myriad Pro" w:hAnsi="Myriad Pro" w:cs="Myriad Pro"/>
          <w:color w:val="000000" w:themeColor="text1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 Fiscalização e C</w:t>
      </w:r>
      <w:r>
        <w:rPr>
          <w:rFonts w:ascii="Myriad Pro" w:eastAsia="Myriad Pro" w:hAnsi="Myriad Pro" w:cs="Myriad Pro"/>
          <w:b/>
        </w:rPr>
        <w:t xml:space="preserve">ontrole e Defesa do Consumidor n° 10, de 2021 </w:t>
      </w:r>
      <w:r>
        <w:rPr>
          <w:rFonts w:ascii="Myriad Pro" w:eastAsia="Myriad Pro" w:hAnsi="Myriad Pro" w:cs="Myriad Pro"/>
        </w:rPr>
        <w:t>que: "Requer, nos termos do art. 50, § 2º da Constituição Federal e do art. 216 do Regimento Interno do Senado Federal, que sejam prestadas, pelo Senhor Ministro de Estado da Justiça e Segurança Pública, Sr. An</w:t>
      </w:r>
      <w:r>
        <w:rPr>
          <w:rFonts w:ascii="Myriad Pro" w:eastAsia="Myriad Pro" w:hAnsi="Myriad Pro" w:cs="Myriad Pro"/>
        </w:rPr>
        <w:t xml:space="preserve">derson Torres, e pelo Senhor Ministro da Defesa, Sr. Walter Braga Netto, informações relativas à emissão de licenças para posse e porte de armas no Brasil, concedendo acesso integral a esta comissão aos dados do Sistema Nacional de Armas - </w:t>
      </w:r>
      <w:proofErr w:type="spellStart"/>
      <w:r>
        <w:rPr>
          <w:rFonts w:ascii="Myriad Pro" w:eastAsia="Myriad Pro" w:hAnsi="Myriad Pro" w:cs="Myriad Pro"/>
        </w:rPr>
        <w:t>Sinarm</w:t>
      </w:r>
      <w:proofErr w:type="spellEnd"/>
      <w:r>
        <w:rPr>
          <w:rFonts w:ascii="Myriad Pro" w:eastAsia="Myriad Pro" w:hAnsi="Myriad Pro" w:cs="Myriad Pro"/>
        </w:rPr>
        <w:t xml:space="preserve"> e do Sist</w:t>
      </w:r>
      <w:r>
        <w:rPr>
          <w:rFonts w:ascii="Myriad Pro" w:eastAsia="Myriad Pro" w:hAnsi="Myriad Pro" w:cs="Myriad Pro"/>
        </w:rPr>
        <w:t>ema de Gerenciamento Militar de Armas (SIGMA)."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Requerimento da Comissão de Transparência, Governança, Fiscalização e Controle e Defesa do Consumidor n° 11, de 2021 </w:t>
      </w:r>
      <w:r>
        <w:rPr>
          <w:rFonts w:ascii="Myriad Pro" w:eastAsia="Myriad Pro" w:hAnsi="Myriad Pro" w:cs="Myriad Pro"/>
        </w:rPr>
        <w:t>que: "Requer, no</w:t>
      </w:r>
      <w:r>
        <w:rPr>
          <w:rFonts w:ascii="Myriad Pro" w:eastAsia="Myriad Pro" w:hAnsi="Myriad Pro" w:cs="Myriad Pro"/>
        </w:rPr>
        <w:t xml:space="preserve">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caput, e 58, § 2º, III,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III, 397, § 1º e 400-A do Regimento Interno do Senado Federal, a convocação do Exmo. Sr. Rogério Marinho, Ministro do Desenvolvimento Regional, para que compareça a esta</w:t>
      </w:r>
      <w:r>
        <w:rPr>
          <w:rFonts w:ascii="Myriad Pro" w:eastAsia="Myriad Pro" w:hAnsi="Myriad Pro" w:cs="Myriad Pro"/>
        </w:rPr>
        <w:t xml:space="preserve"> Comissão, a fim de prestar informações sobre matéria veiculada no jornal Estado de São Paulo, datada de 20 de setembro de 2021, cujo conteúdo revela que o Ministro Rogério Marinho direcionou R$ 1,4 milhão do chamado orçamento secreto, alocado no Ministéri</w:t>
      </w:r>
      <w:r>
        <w:rPr>
          <w:rFonts w:ascii="Myriad Pro" w:eastAsia="Myriad Pro" w:hAnsi="Myriad Pro" w:cs="Myriad Pro"/>
        </w:rPr>
        <w:t>o do Turismo, para a obra de um mirante turístico que será construído a 300 metros de um terreno de sua propriedade no município de Monte das Gameleiras, no Estado do Rio Grande do Norte."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(PODEMOS/RN).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</w:t>
      </w:r>
      <w:r>
        <w:rPr>
          <w:rFonts w:ascii="Myriad Pro" w:eastAsia="Myriad Pro" w:hAnsi="Myriad Pro" w:cs="Myriad Pro"/>
        </w:rPr>
        <w:t>do com aditamento para transformar a convocação do Ministro do Desenvolvimento Regional em convite.</w:t>
      </w:r>
      <w:r>
        <w:rPr>
          <w:rFonts w:ascii="Myriad Pro" w:eastAsia="Myriad Pro" w:hAnsi="Myriad Pro" w:cs="Myriad Pro"/>
          <w:b/>
        </w:rPr>
        <w:t xml:space="preserve"> ITEM 3 - Proposta de Fiscalização e Controle n° 3, de 2019 - Não Terminativo - </w:t>
      </w:r>
      <w:r>
        <w:rPr>
          <w:rFonts w:ascii="Myriad Pro" w:eastAsia="Myriad Pro" w:hAnsi="Myriad Pro" w:cs="Myriad Pro"/>
        </w:rPr>
        <w:t xml:space="preserve">que: "Com base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102-A e 102-B, inciso I, do Regimento Interno do Sen</w:t>
      </w:r>
      <w:r>
        <w:rPr>
          <w:rFonts w:ascii="Myriad Pro" w:eastAsia="Myriad Pro" w:hAnsi="Myriad Pro" w:cs="Myriad Pro"/>
        </w:rPr>
        <w:t>ado Federal c/c incisos IV e VII do art. 71 da Constituição Federal, apresentamos Proposta de Fiscalização e Controle à Comissão de Transparência, Governança, Fiscalização e Controle e Defesa do Consumidor – CTFC, para solicitar ao Tribunal de Contas da Un</w:t>
      </w:r>
      <w:r>
        <w:rPr>
          <w:rFonts w:ascii="Myriad Pro" w:eastAsia="Myriad Pro" w:hAnsi="Myriad Pro" w:cs="Myriad Pro"/>
        </w:rPr>
        <w:t xml:space="preserve">ião – TCU que promova avaliação operacional nos programas federais de prevenção e combate à violência contra a mulher e </w:t>
      </w:r>
      <w:proofErr w:type="spellStart"/>
      <w:r>
        <w:rPr>
          <w:rFonts w:ascii="Myriad Pro" w:eastAsia="Myriad Pro" w:hAnsi="Myriad Pro" w:cs="Myriad Pro"/>
        </w:rPr>
        <w:t>feminicídio</w:t>
      </w:r>
      <w:proofErr w:type="spellEnd"/>
      <w:r>
        <w:rPr>
          <w:rFonts w:ascii="Myriad Pro" w:eastAsia="Myriad Pro" w:hAnsi="Myriad Pro" w:cs="Myriad Pro"/>
        </w:rPr>
        <w:t>, nos Ministérios da Mulher, Família e Direitos Humanos e da Justiça."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</w:t>
      </w:r>
      <w:r>
        <w:rPr>
          <w:rFonts w:ascii="Myriad Pro" w:eastAsia="Myriad Pro" w:hAnsi="Myriad Pro" w:cs="Myriad Pro"/>
        </w:rPr>
        <w:t xml:space="preserve">nadora Mara </w:t>
      </w:r>
      <w:r>
        <w:rPr>
          <w:rFonts w:ascii="Myriad Pro" w:eastAsia="Myriad Pro" w:hAnsi="Myriad Pro" w:cs="Myriad Pro"/>
        </w:rPr>
        <w:lastRenderedPageBreak/>
        <w:t>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da proposta e sua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Proposta de Fiscalização e Controle n° 3, de 2020 - Não Terminativo - </w:t>
      </w:r>
      <w:r>
        <w:rPr>
          <w:rFonts w:ascii="Myriad Pro" w:eastAsia="Myriad Pro" w:hAnsi="Myriad Pro" w:cs="Myriad Pro"/>
        </w:rPr>
        <w:t xml:space="preserve">que: "Com base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102-A e 102-B, inciso I, do Regimento Interno do S</w:t>
      </w:r>
      <w:r>
        <w:rPr>
          <w:rFonts w:ascii="Myriad Pro" w:eastAsia="Myriad Pro" w:hAnsi="Myriad Pro" w:cs="Myriad Pro"/>
        </w:rPr>
        <w:t xml:space="preserve">enado  Federal c/c incisos IV e VII do art. 71 da Constituição Federal, apresentamos  Proposta de Fiscalização e Controle à Comissão de Transparência, Governança, Fiscalização e Controle e Defesa do Consumidor – CTFC, para  solicitar ao Tribunal de Contas </w:t>
      </w:r>
      <w:r>
        <w:rPr>
          <w:rFonts w:ascii="Myriad Pro" w:eastAsia="Myriad Pro" w:hAnsi="Myriad Pro" w:cs="Myriad Pro"/>
        </w:rPr>
        <w:t xml:space="preserve">da União – TCU que proceda auditoria de  natureza operacional no Programa “Políticas para as Mulheres: Promoção da  Igualdade e Enfrentamento à Violência”, considerando o seu alcance e a  necessidade de proteção e albergamento das mulheres em situação de  </w:t>
      </w:r>
      <w:r>
        <w:rPr>
          <w:rFonts w:ascii="Myriad Pro" w:eastAsia="Myriad Pro" w:hAnsi="Myriad Pro" w:cs="Myriad Pro"/>
        </w:rPr>
        <w:t xml:space="preserve">violência. Por fim, solicitamos que resultado dos trabalhos seja </w:t>
      </w:r>
      <w:proofErr w:type="gramStart"/>
      <w:r>
        <w:rPr>
          <w:rFonts w:ascii="Myriad Pro" w:eastAsia="Myriad Pro" w:hAnsi="Myriad Pro" w:cs="Myriad Pro"/>
        </w:rPr>
        <w:t>encaminhado  à</w:t>
      </w:r>
      <w:proofErr w:type="gramEnd"/>
      <w:r>
        <w:rPr>
          <w:rFonts w:ascii="Myriad Pro" w:eastAsia="Myriad Pro" w:hAnsi="Myriad Pro" w:cs="Myriad Pro"/>
        </w:rPr>
        <w:t xml:space="preserve"> esta Casa Legislativa."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da proposta e sua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</w:t>
      </w:r>
      <w:r>
        <w:rPr>
          <w:rFonts w:ascii="Myriad Pro" w:eastAsia="Myriad Pro" w:hAnsi="Myriad Pro" w:cs="Myriad Pro"/>
        </w:rPr>
        <w:t>do.</w:t>
      </w:r>
      <w:r>
        <w:rPr>
          <w:rFonts w:ascii="Myriad Pro" w:eastAsia="Myriad Pro" w:hAnsi="Myriad Pro" w:cs="Myriad Pro"/>
          <w:b/>
        </w:rPr>
        <w:t xml:space="preserve"> ITEM 5 - Projeto de Lei do Senado n° 87, de 2015 (Complementar) - Não Terminativo - </w:t>
      </w:r>
      <w:r>
        <w:rPr>
          <w:rFonts w:ascii="Myriad Pro" w:eastAsia="Myriad Pro" w:hAnsi="Myriad Pro" w:cs="Myriad Pro"/>
        </w:rPr>
        <w:t>que: "Altera a Lei nº 5.172, de 25 de outubro de 1966 (Código Tributário Nacional), para vedar expressamente a transferência da responsabilidade pela cobrança da dívida</w:t>
      </w:r>
      <w:r>
        <w:rPr>
          <w:rFonts w:ascii="Myriad Pro" w:eastAsia="Myriad Pro" w:hAnsi="Myriad Pro" w:cs="Myriad Pro"/>
        </w:rPr>
        <w:t xml:space="preserve"> ativa dos entes federados a pessoas físicas ou a pessoas jurídicas de direito privado."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 (PT/PE).</w:t>
      </w:r>
      <w:r>
        <w:rPr>
          <w:rFonts w:ascii="Myriad Pro" w:eastAsia="Myriad Pro" w:hAnsi="Myriad Pro" w:cs="Myriad Pro"/>
          <w:b/>
        </w:rPr>
        <w:t xml:space="preserve"> Tramita em conjunto com o Projeto de Lei do Senado n° 165, de 2015 (Complementar) - Não Terminativo - </w:t>
      </w:r>
      <w:r>
        <w:rPr>
          <w:rFonts w:ascii="Myriad Pro" w:eastAsia="Myriad Pro" w:hAnsi="Myriad Pro" w:cs="Myriad Pro"/>
        </w:rPr>
        <w:t>que: " Altera a Lei Comp</w:t>
      </w:r>
      <w:r>
        <w:rPr>
          <w:rFonts w:ascii="Myriad Pro" w:eastAsia="Myriad Pro" w:hAnsi="Myriad Pro" w:cs="Myriad Pro"/>
        </w:rPr>
        <w:t>lementar 101 de Maio de 2000."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 (PT/PE).</w:t>
      </w:r>
      <w:r>
        <w:rPr>
          <w:rFonts w:ascii="Myriad Pro" w:eastAsia="Myriad Pro" w:hAnsi="Myriad Pro" w:cs="Myriad Pro"/>
          <w:b/>
        </w:rPr>
        <w:t xml:space="preserve"> Tramita em conjunto com o Projeto de Lei do Senado n° 155, de 2015 (Complementar) - Não Terminativo - </w:t>
      </w:r>
      <w:r>
        <w:rPr>
          <w:rFonts w:ascii="Myriad Pro" w:eastAsia="Myriad Pro" w:hAnsi="Myriad Pro" w:cs="Myriad Pro"/>
        </w:rPr>
        <w:t>que: "Acrescenta dispositivos na Lei Complementar n° 101, de 4 de maio de 2000, pa</w:t>
      </w:r>
      <w:r>
        <w:rPr>
          <w:rFonts w:ascii="Myriad Pro" w:eastAsia="Myriad Pro" w:hAnsi="Myriad Pro" w:cs="Myriad Pro"/>
        </w:rPr>
        <w:t>ra disciplinar os benefícios tributários."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 (PT/PE).</w:t>
      </w:r>
      <w:r>
        <w:rPr>
          <w:rFonts w:ascii="Myriad Pro" w:eastAsia="Myriad Pro" w:hAnsi="Myriad Pro" w:cs="Myriad Pro"/>
          <w:b/>
        </w:rPr>
        <w:t xml:space="preserve"> Tramita em conjunto com o Projeto de Lei do Senado n° 284, de 2017 (Complementar) - Não Terminativo - </w:t>
      </w:r>
      <w:r>
        <w:rPr>
          <w:rFonts w:ascii="Myriad Pro" w:eastAsia="Myriad Pro" w:hAnsi="Myriad Pro" w:cs="Myriad Pro"/>
        </w:rPr>
        <w:t>que: "Regula o art. 146-A da Constituição Federal."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</w:t>
      </w:r>
      <w:r>
        <w:rPr>
          <w:rFonts w:ascii="Myriad Pro" w:eastAsia="Myriad Pro" w:hAnsi="Myriad Pro" w:cs="Myriad Pro"/>
        </w:rPr>
        <w:t>umberto Costa (PT/PE).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PLS 284/2017, na forma da emenda substitutiva apresentada, e pela apresentação de requerimento solicitando o </w:t>
      </w:r>
      <w:proofErr w:type="spellStart"/>
      <w:r>
        <w:rPr>
          <w:rFonts w:ascii="Myriad Pro" w:eastAsia="Myriad Pro" w:hAnsi="Myriad Pro" w:cs="Myriad Pro"/>
        </w:rPr>
        <w:t>desapensamento</w:t>
      </w:r>
      <w:proofErr w:type="spellEnd"/>
      <w:r>
        <w:rPr>
          <w:rFonts w:ascii="Myriad Pro" w:eastAsia="Myriad Pro" w:hAnsi="Myriad Pro" w:cs="Myriad Pro"/>
        </w:rPr>
        <w:t xml:space="preserve"> das demais matérias que tramitam em conjun</w:t>
      </w:r>
      <w:r>
        <w:rPr>
          <w:rFonts w:ascii="Myriad Pro" w:eastAsia="Myriad Pro" w:hAnsi="Myriad Pro" w:cs="Myriad Pro"/>
        </w:rPr>
        <w:t>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o relatório, que passa a constituir o parecer da CTFC, pela aprovação do PLS 284/2017, na forma da emenda apresentada, e pela apresentação de requerimento solicitando o </w:t>
      </w:r>
      <w:proofErr w:type="spellStart"/>
      <w:r>
        <w:rPr>
          <w:rFonts w:ascii="Myriad Pro" w:eastAsia="Myriad Pro" w:hAnsi="Myriad Pro" w:cs="Myriad Pro"/>
        </w:rPr>
        <w:t>desapensamento</w:t>
      </w:r>
      <w:proofErr w:type="spellEnd"/>
      <w:r>
        <w:rPr>
          <w:rFonts w:ascii="Myriad Pro" w:eastAsia="Myriad Pro" w:hAnsi="Myriad Pro" w:cs="Myriad Pro"/>
        </w:rPr>
        <w:t xml:space="preserve"> das demais matérias que tramitam em conjunto.</w:t>
      </w:r>
      <w:r>
        <w:rPr>
          <w:rFonts w:ascii="Myriad Pro" w:eastAsia="Myriad Pro" w:hAnsi="Myriad Pro" w:cs="Myriad Pro"/>
          <w:b/>
          <w:color w:val="0646A2"/>
        </w:rPr>
        <w:t xml:space="preserve"> Ob</w:t>
      </w:r>
      <w:r>
        <w:rPr>
          <w:rFonts w:ascii="Myriad Pro" w:eastAsia="Myriad Pro" w:hAnsi="Myriad Pro" w:cs="Myriad Pro"/>
          <w:b/>
          <w:color w:val="0646A2"/>
        </w:rPr>
        <w:t xml:space="preserve">servação: </w:t>
      </w:r>
      <w:r>
        <w:rPr>
          <w:rFonts w:ascii="Myriad Pro" w:eastAsia="Myriad Pro" w:hAnsi="Myriad Pro" w:cs="Myriad Pro"/>
        </w:rPr>
        <w:t xml:space="preserve">- As matérias seguem ao Plenário para a apreciação do Requerimento de </w:t>
      </w:r>
      <w:proofErr w:type="spellStart"/>
      <w:r>
        <w:rPr>
          <w:rFonts w:ascii="Myriad Pro" w:eastAsia="Myriad Pro" w:hAnsi="Myriad Pro" w:cs="Myriad Pro"/>
        </w:rPr>
        <w:t>desapensamento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6 - Projeto de Lei da Câmara n° 207, de 2015 - Não Terminativo - </w:t>
      </w:r>
      <w:r>
        <w:rPr>
          <w:rFonts w:ascii="Myriad Pro" w:eastAsia="Myriad Pro" w:hAnsi="Myriad Pro" w:cs="Myriad Pro"/>
        </w:rPr>
        <w:t xml:space="preserve">que: "Altera a Lei nº 10.962, de 11 de outubro de 2004, para aditar formas de afixação de </w:t>
      </w:r>
      <w:r>
        <w:rPr>
          <w:rFonts w:ascii="Myriad Pro" w:eastAsia="Myriad Pro" w:hAnsi="Myriad Pro" w:cs="Myriad Pro"/>
        </w:rPr>
        <w:t>preço de bens e serviços para o consumidor."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7 - Projeto de Lei n° 178, de 2020 - Não Terminativo - </w:t>
      </w:r>
      <w:r>
        <w:rPr>
          <w:rFonts w:ascii="Myriad Pro" w:eastAsia="Myriad Pro" w:hAnsi="Myriad Pro" w:cs="Myriad Pro"/>
        </w:rPr>
        <w:t>que: "Altera o art. 19 da Lei nº 8.313, de 23 de dezembro de 1991, para incluir instrumentos que garantam que a equidade regional seja princípio norteador para a aprovação dos projetos apreciados pela Secretaria Especial da Cultura do Ministério da Cidadan</w:t>
      </w:r>
      <w:r>
        <w:rPr>
          <w:rFonts w:ascii="Myriad Pro" w:eastAsia="Myriad Pro" w:hAnsi="Myriad Pro" w:cs="Myriad Pro"/>
        </w:rPr>
        <w:t>ia e que a divulgação das informações dos projetos aprovados, no âmbito da Lei, seja ampla e irrestrita."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n° 37</w:t>
      </w:r>
      <w:r>
        <w:rPr>
          <w:rFonts w:ascii="Myriad Pro" w:eastAsia="Myriad Pro" w:hAnsi="Myriad Pro" w:cs="Myriad Pro"/>
          <w:b/>
        </w:rPr>
        <w:t xml:space="preserve">4, de 2017 -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 obrigue o pagamento de fatura de compra de produtos exclusivamente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</w:t>
      </w:r>
      <w:r>
        <w:rPr>
          <w:rFonts w:ascii="Myriad Pro" w:eastAsia="Myriad Pro" w:hAnsi="Myriad Pro" w:cs="Myriad Pro"/>
        </w:rPr>
        <w:t xml:space="preserve">breu </w:t>
      </w:r>
      <w:r>
        <w:rPr>
          <w:rFonts w:ascii="Myriad Pro" w:eastAsia="Myriad Pro" w:hAnsi="Myriad Pro" w:cs="Myriad Pro"/>
        </w:rPr>
        <w:lastRenderedPageBreak/>
        <w:t>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990, de 2019 - Terminativo - </w:t>
      </w:r>
      <w:r>
        <w:rPr>
          <w:rFonts w:ascii="Myriad Pro" w:eastAsia="Myriad Pro" w:hAnsi="Myriad Pro" w:cs="Myriad Pro"/>
        </w:rPr>
        <w:t xml:space="preserve">que: "Inclui parágrafo único no art. 31 da Lei nº 8.078, de 11 de setembro de 1990, para dispor que a </w:t>
      </w:r>
      <w:r>
        <w:rPr>
          <w:rFonts w:ascii="Myriad Pro" w:eastAsia="Myriad Pro" w:hAnsi="Myriad Pro" w:cs="Myriad Pro"/>
        </w:rPr>
        <w:t>oferta e apresentação de produtos ou serviços devem incluir o seu preço sem o valor do imposto sobre circulação de mercadorias e serviços e dos demais tributos sobre eles incidentes."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Dário </w:t>
      </w:r>
      <w:r>
        <w:rPr>
          <w:rFonts w:ascii="Myriad Pro" w:eastAsia="Myriad Pro" w:hAnsi="Myriad Pro" w:cs="Myriad Pro"/>
        </w:rPr>
        <w:t>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10 - Projeto de Lei n° 3614, de 2019 - Terminativo - </w:t>
      </w:r>
      <w:r>
        <w:rPr>
          <w:rFonts w:ascii="Myriad Pro" w:eastAsia="Myriad Pro" w:hAnsi="Myriad Pro" w:cs="Myriad Pro"/>
        </w:rPr>
        <w:t>que: "Acrescenta o art. 31-A à Lei nº 8.987, de 13 de fevereiro de 1995, para determinar que as concessionárias de servi</w:t>
      </w:r>
      <w:r>
        <w:rPr>
          <w:rFonts w:ascii="Myriad Pro" w:eastAsia="Myriad Pro" w:hAnsi="Myriad Pro" w:cs="Myriad Pro"/>
        </w:rPr>
        <w:t>ços públicos ofereçam aos seus usuários a opção de inclusão, nas faturas para cobrança, de nome de cônjuge, companheiro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</w:t>
      </w:r>
      <w:r>
        <w:rPr>
          <w:rFonts w:ascii="Myriad Pro" w:eastAsia="Myriad Pro" w:hAnsi="Myriad Pro" w:cs="Myriad Pro"/>
        </w:rPr>
        <w:t>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97, de 2020 - Terminativo - </w:t>
      </w:r>
      <w:r>
        <w:rPr>
          <w:rFonts w:ascii="Myriad Pro" w:eastAsia="Myriad Pro" w:hAnsi="Myriad Pro" w:cs="Myriad Pro"/>
        </w:rPr>
        <w:t xml:space="preserve">que: "Altera a Lei nº 8.078, de 11 de setembro de 1990, para impor ao fornecedor o dever de informar o preço de produto ou serviço ofertado por meio </w:t>
      </w:r>
      <w:r>
        <w:rPr>
          <w:rFonts w:ascii="Myriad Pro" w:eastAsia="Myriad Pro" w:hAnsi="Myriad Pro" w:cs="Myriad Pro"/>
        </w:rPr>
        <w:t>de redes sociais, e vedar a oferta de produtos ou serviços com preços diferenciados em razão de perfis ou características individuais de consumidores apuradas nessas redes."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</w:t>
      </w:r>
      <w:r>
        <w:rPr>
          <w:rFonts w:ascii="Myriad Pro" w:eastAsia="Myriad Pro" w:hAnsi="Myriad Pro" w:cs="Myriad Pro"/>
          <w:b/>
          <w:color w:val="0646A2"/>
        </w:rPr>
        <w:t xml:space="preserve">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adiadas a discussão e votação.</w:t>
      </w:r>
      <w:r>
        <w:rPr>
          <w:rFonts w:ascii="Myriad Pro" w:eastAsia="Myriad Pro" w:hAnsi="Myriad Pro" w:cs="Myriad Pro"/>
          <w:b/>
        </w:rPr>
        <w:t xml:space="preserve"> ITEM EXTRAPAUTA 12 - Requerimento da Comissão de Transparência, Governança, Fiscalização e Controle e Defesa do Consumidor n° 12, de 2021 </w:t>
      </w:r>
      <w:r>
        <w:rPr>
          <w:rFonts w:ascii="Myriad Pro" w:eastAsia="Myriad Pro" w:hAnsi="Myriad Pro" w:cs="Myriad Pro"/>
        </w:rPr>
        <w:t xml:space="preserve">que: "Requer, nos </w:t>
      </w:r>
      <w:r>
        <w:rPr>
          <w:rFonts w:ascii="Myriad Pro" w:eastAsia="Myriad Pro" w:hAnsi="Myriad Pro" w:cs="Myriad Pro"/>
        </w:rPr>
        <w:t>termos do art. 58, § 2º, II, da Constituição Federal e do art. 93, II, do Regimento Interno do Senado Federal, a realização de audiência pública, com o objetivo de debater de forma clara e transparente os termos do leilão da Companhia de Saneamento de Alag</w:t>
      </w:r>
      <w:r>
        <w:rPr>
          <w:rFonts w:ascii="Myriad Pro" w:eastAsia="Myriad Pro" w:hAnsi="Myriad Pro" w:cs="Myriad Pro"/>
        </w:rPr>
        <w:t>oas - CASAL para concessão dos serviços de distribuição de água e esgotamento sanitário de 13 cidades da região metropolitana de Maceió, bem como para discutir futuras concessões pretendidas pelo Governo de Alagoas."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</w:t>
      </w:r>
      <w:r>
        <w:rPr>
          <w:rFonts w:ascii="Myriad Pro" w:eastAsia="Myriad Pro" w:hAnsi="Myriad Pro" w:cs="Myriad Pro"/>
        </w:rPr>
        <w:t xml:space="preserve">), 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(PODEMOS/RN).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quinze horas e doze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B406E">
        <w:rPr>
          <w:rFonts w:ascii="Myriad Pro" w:eastAsia="Myriad Pro" w:hAnsi="Myriad Pro" w:cs="Myriad Pro"/>
          <w:color w:val="000000" w:themeColor="text1"/>
        </w:rPr>
        <w:t>j</w:t>
      </w:r>
      <w:r w:rsidRPr="000B406E">
        <w:rPr>
          <w:rFonts w:ascii="Myriad Pro" w:eastAsia="Myriad Pro" w:hAnsi="Myriad Pro" w:cs="Myriad Pro"/>
          <w:color w:val="000000" w:themeColor="text1"/>
        </w:rPr>
        <w:t>untamente com a íntegra das notas taquigráficas</w:t>
      </w:r>
      <w:r w:rsidRPr="000B406E">
        <w:rPr>
          <w:rFonts w:ascii="Myriad Pro" w:eastAsia="Myriad Pro" w:hAnsi="Myriad Pro" w:cs="Myriad Pro"/>
          <w:color w:val="000000" w:themeColor="text1"/>
        </w:rPr>
        <w:t>.</w:t>
      </w:r>
    </w:p>
    <w:p w:rsidR="00261EF2" w:rsidRDefault="00261EF2">
      <w:bookmarkStart w:id="0" w:name="_GoBack"/>
      <w:bookmarkEnd w:id="0"/>
    </w:p>
    <w:p w:rsidR="00261EF2" w:rsidRDefault="00261EF2"/>
    <w:p w:rsidR="00261EF2" w:rsidRDefault="00261EF2"/>
    <w:p w:rsidR="00261EF2" w:rsidRDefault="000B406E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Reguffe</w:t>
      </w:r>
      <w:proofErr w:type="spellEnd"/>
    </w:p>
    <w:p w:rsidR="00261EF2" w:rsidRDefault="000B406E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261EF2" w:rsidRDefault="00261EF2"/>
    <w:p w:rsidR="00261EF2" w:rsidRDefault="00261EF2"/>
    <w:p w:rsidR="00261EF2" w:rsidRDefault="00261EF2"/>
    <w:p w:rsidR="00261EF2" w:rsidRDefault="000B406E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261EF2" w:rsidRDefault="000B406E">
      <w:pPr>
        <w:jc w:val="center"/>
      </w:pPr>
      <w:hyperlink r:id="rId6">
        <w:r>
          <w:t>http://www12.senado.leg.br/multimidia/eventos/2021/09/28</w:t>
        </w:r>
      </w:hyperlink>
    </w:p>
    <w:p w:rsidR="00261EF2" w:rsidRDefault="00261EF2"/>
    <w:p w:rsidR="00261EF2" w:rsidRDefault="00261EF2"/>
    <w:p w:rsidR="00261EF2" w:rsidRDefault="00261EF2"/>
    <w:p w:rsidR="00F71C91" w:rsidRDefault="000B406E" w:rsidP="00AC0A73">
      <w:pPr>
        <w:pStyle w:val="Escriba-Normal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13</w:t>
      </w:r>
      <w:r>
        <w:rPr>
          <w:rFonts w:ascii="Myriad Pro"/>
        </w:rPr>
        <w:t>ª</w:t>
      </w:r>
      <w:r>
        <w:rPr>
          <w:rFonts w:ascii="Myriad Pro"/>
        </w:rPr>
        <w:t xml:space="preserve"> R</w:t>
      </w:r>
      <w:r>
        <w:rPr>
          <w:rFonts w:ascii="Myriad Pro"/>
        </w:rPr>
        <w:t>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261EF2" w:rsidRDefault="000B406E">
      <w:pPr>
        <w:pStyle w:val="Escriba-Normalffffffff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</w:t>
      </w:r>
      <w:r>
        <w:rPr>
          <w:rFonts w:ascii="Myriad Pro"/>
        </w:rPr>
        <w:t>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61EF2" w:rsidRDefault="000B406E">
      <w:pPr>
        <w:pStyle w:val="Escriba-Normalffffffff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261EF2" w:rsidRDefault="000B406E">
      <w:pPr>
        <w:pStyle w:val="Escriba-Normalffffffff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61EF2" w:rsidRDefault="000B406E">
      <w:pPr>
        <w:pStyle w:val="Escriba-Normalffffffff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</w:t>
      </w:r>
      <w:r>
        <w:rPr>
          <w:rFonts w:ascii="Myriad Pro"/>
        </w:rPr>
        <w:t>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 xml:space="preserve">es nominais. </w:t>
      </w:r>
    </w:p>
    <w:p w:rsidR="00261EF2" w:rsidRDefault="000B406E">
      <w:pPr>
        <w:pStyle w:val="Escriba-Normalffffffff"/>
      </w:pPr>
      <w:r>
        <w:rPr>
          <w:rFonts w:ascii="Myriad Pro"/>
        </w:rPr>
        <w:t>Leitura de avisos, of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proofErr w:type="gramStart"/>
      <w:r>
        <w:rPr>
          <w:rFonts w:ascii="Myriad Pro"/>
        </w:rPr>
        <w:t>e  demais</w:t>
      </w:r>
      <w:proofErr w:type="gramEnd"/>
      <w:r>
        <w:rPr>
          <w:rFonts w:ascii="Myriad Pro"/>
        </w:rPr>
        <w:t xml:space="preserve"> documentos recebidos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Comunico o recebimento dos seguintes documentos: Avisos 824 e 935, de 2019, e 573 e 1.312, </w:t>
      </w:r>
      <w:r>
        <w:rPr>
          <w:rFonts w:ascii="Myriad Pro"/>
        </w:rPr>
        <w:t>de 2021, do Tribunal de Contas da Uni</w:t>
      </w:r>
      <w:r>
        <w:rPr>
          <w:rFonts w:ascii="Myriad Pro"/>
        </w:rPr>
        <w:t>ã</w:t>
      </w:r>
      <w:r>
        <w:rPr>
          <w:rFonts w:ascii="Myriad Pro"/>
        </w:rPr>
        <w:t>o; Of</w:t>
      </w:r>
      <w:r>
        <w:rPr>
          <w:rFonts w:ascii="Myriad Pro"/>
        </w:rPr>
        <w:t>í</w:t>
      </w:r>
      <w:r>
        <w:rPr>
          <w:rFonts w:ascii="Myriad Pro"/>
        </w:rPr>
        <w:t>cios 504, de 2019, e 334, de 2021, da Anatel; Of</w:t>
      </w:r>
      <w:r>
        <w:rPr>
          <w:rFonts w:ascii="Myriad Pro"/>
        </w:rPr>
        <w:t>í</w:t>
      </w:r>
      <w:r>
        <w:rPr>
          <w:rFonts w:ascii="Myriad Pro"/>
        </w:rPr>
        <w:t>cios 171, de 2019, e 313, de 2021, da ANS; Mensagens 434, 581 e 665, de 2019, e 352, de 2021,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blica; Of</w:t>
      </w:r>
      <w:r>
        <w:rPr>
          <w:rFonts w:ascii="Myriad Pro"/>
        </w:rPr>
        <w:t>í</w:t>
      </w:r>
      <w:r>
        <w:rPr>
          <w:rFonts w:ascii="Myriad Pro"/>
        </w:rPr>
        <w:t xml:space="preserve">cio 14.853, de 2021, do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>;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947, de 2020, do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Regional; Of</w:t>
      </w:r>
      <w:r>
        <w:rPr>
          <w:rFonts w:ascii="Myriad Pro"/>
        </w:rPr>
        <w:t>í</w:t>
      </w:r>
      <w:r>
        <w:rPr>
          <w:rFonts w:ascii="Myriad Pro"/>
        </w:rPr>
        <w:t>cio 144, de 2021, do Minist</w:t>
      </w:r>
      <w:r>
        <w:rPr>
          <w:rFonts w:ascii="Myriad Pro"/>
        </w:rPr>
        <w:t>é</w:t>
      </w:r>
      <w:r>
        <w:rPr>
          <w:rFonts w:ascii="Myriad Pro"/>
        </w:rPr>
        <w:t>rio da Agricultura; Of</w:t>
      </w:r>
      <w:r>
        <w:rPr>
          <w:rFonts w:ascii="Myriad Pro"/>
        </w:rPr>
        <w:t>í</w:t>
      </w:r>
      <w:r>
        <w:rPr>
          <w:rFonts w:ascii="Myriad Pro"/>
        </w:rPr>
        <w:t xml:space="preserve">cio 4.920, de 2021,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; Of</w:t>
      </w:r>
      <w:r>
        <w:rPr>
          <w:rFonts w:ascii="Myriad Pro"/>
        </w:rPr>
        <w:t>í</w:t>
      </w:r>
      <w:r>
        <w:rPr>
          <w:rFonts w:ascii="Myriad Pro"/>
        </w:rPr>
        <w:t>cio 16.635, de 2021, da ANTT; Carta Externa 152, de 2019, da Baixada Santista Energia S.A.; Of</w:t>
      </w:r>
      <w:r>
        <w:rPr>
          <w:rFonts w:ascii="Myriad Pro"/>
        </w:rPr>
        <w:t>í</w:t>
      </w:r>
      <w:r>
        <w:rPr>
          <w:rFonts w:ascii="Myriad Pro"/>
        </w:rPr>
        <w:t>cio 8, de 2019, da</w:t>
      </w:r>
      <w:r>
        <w:rPr>
          <w:rFonts w:ascii="Myriad Pro"/>
        </w:rPr>
        <w:t xml:space="preserve"> Petrobras Biocombust</w:t>
      </w:r>
      <w:r>
        <w:rPr>
          <w:rFonts w:ascii="Myriad Pro"/>
        </w:rPr>
        <w:t>í</w:t>
      </w:r>
      <w:r>
        <w:rPr>
          <w:rFonts w:ascii="Myriad Pro"/>
        </w:rPr>
        <w:t>vel S.A.; Of</w:t>
      </w:r>
      <w:r>
        <w:rPr>
          <w:rFonts w:ascii="Myriad Pro"/>
        </w:rPr>
        <w:t>í</w:t>
      </w:r>
      <w:r>
        <w:rPr>
          <w:rFonts w:ascii="Myriad Pro"/>
        </w:rPr>
        <w:t>cio 17, de 2019, da Petrobras Log</w:t>
      </w:r>
      <w:r>
        <w:rPr>
          <w:rFonts w:ascii="Myriad Pro"/>
        </w:rPr>
        <w:t>í</w:t>
      </w:r>
      <w:r>
        <w:rPr>
          <w:rFonts w:ascii="Myriad Pro"/>
        </w:rPr>
        <w:t>stica de Explora</w:t>
      </w:r>
      <w:r>
        <w:rPr>
          <w:rFonts w:ascii="Myriad Pro"/>
        </w:rPr>
        <w:t>çã</w:t>
      </w:r>
      <w:r>
        <w:rPr>
          <w:rFonts w:ascii="Myriad Pro"/>
        </w:rPr>
        <w:t>o e Produ</w:t>
      </w:r>
      <w:r>
        <w:rPr>
          <w:rFonts w:ascii="Myriad Pro"/>
        </w:rPr>
        <w:t>çã</w:t>
      </w:r>
      <w:r>
        <w:rPr>
          <w:rFonts w:ascii="Myriad Pro"/>
        </w:rPr>
        <w:t>o S.A.</w:t>
      </w:r>
    </w:p>
    <w:p w:rsidR="00261EF2" w:rsidRDefault="000B406E">
      <w:pPr>
        <w:pStyle w:val="Escriba-Normalffffffff"/>
      </w:pPr>
      <w:r>
        <w:rPr>
          <w:rFonts w:ascii="Myriad Pro"/>
        </w:rPr>
        <w:t>Os documentos lidos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o, na sess</w:t>
      </w:r>
      <w:r>
        <w:rPr>
          <w:rFonts w:ascii="Myriad Pro"/>
        </w:rPr>
        <w:t>ã</w:t>
      </w:r>
      <w:r>
        <w:rPr>
          <w:rFonts w:ascii="Myriad Pro"/>
        </w:rPr>
        <w:t xml:space="preserve">o Documentos Recebidos, com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acesso ao seu conte</w:t>
      </w:r>
      <w:r>
        <w:rPr>
          <w:rFonts w:ascii="Myriad Pro"/>
        </w:rPr>
        <w:t>ú</w:t>
      </w:r>
      <w:r>
        <w:rPr>
          <w:rFonts w:ascii="Myriad Pro"/>
        </w:rPr>
        <w:t>do por um prazo de 1</w:t>
      </w:r>
      <w:r>
        <w:rPr>
          <w:rFonts w:ascii="Myriad Pro"/>
        </w:rPr>
        <w:t>5 dias, de forma que os Srs. Senadores possam se manifestar caso assim desejem. N</w:t>
      </w:r>
      <w:r>
        <w:rPr>
          <w:rFonts w:ascii="Myriad Pro"/>
        </w:rPr>
        <w:t>ã</w:t>
      </w:r>
      <w:r>
        <w:rPr>
          <w:rFonts w:ascii="Myriad Pro"/>
        </w:rPr>
        <w:t>o havendo manifesta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esse prazo, os referidos documentos ser</w:t>
      </w:r>
      <w:r>
        <w:rPr>
          <w:rFonts w:ascii="Myriad Pro"/>
        </w:rPr>
        <w:t>ã</w:t>
      </w:r>
      <w:r>
        <w:rPr>
          <w:rFonts w:ascii="Myriad Pro"/>
        </w:rPr>
        <w:t>o arquivados, nos termos da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12, de 2019.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261EF2" w:rsidRDefault="000B406E">
      <w:pPr>
        <w:pStyle w:val="Escriba-Normalffffffff"/>
      </w:pPr>
      <w:r>
        <w:rPr>
          <w:rFonts w:ascii="Myriad Pro"/>
        </w:rPr>
        <w:lastRenderedPageBreak/>
        <w:t>Na aus</w:t>
      </w:r>
      <w:r>
        <w:rPr>
          <w:rFonts w:ascii="Myriad Pro"/>
        </w:rPr>
        <w:t>ê</w:t>
      </w:r>
      <w:r>
        <w:rPr>
          <w:rFonts w:ascii="Myriad Pro"/>
        </w:rPr>
        <w:t>ncia do autor do item 1, n</w:t>
      </w:r>
      <w:r>
        <w:rPr>
          <w:rFonts w:ascii="Myriad Pro"/>
        </w:rPr>
        <w:t>ó</w:t>
      </w:r>
      <w:r>
        <w:rPr>
          <w:rFonts w:ascii="Myriad Pro"/>
        </w:rPr>
        <w:t>s vamos para o item 2 da pauta.</w:t>
      </w:r>
    </w:p>
    <w:p w:rsidR="00261EF2" w:rsidRDefault="00261EF2">
      <w:pPr>
        <w:pStyle w:val="Escriba-Normalffffffff"/>
      </w:pPr>
    </w:p>
    <w:p w:rsidR="00261EF2" w:rsidRDefault="000B406E">
      <w:pPr>
        <w:pStyle w:val="Escriba-Centralizadof4"/>
      </w:pPr>
      <w:r>
        <w:rPr>
          <w:rFonts w:ascii="Myriad Pro"/>
          <w:b/>
        </w:rPr>
        <w:t>ITEM 2</w:t>
      </w:r>
    </w:p>
    <w:p w:rsidR="00261EF2" w:rsidRDefault="000B406E">
      <w:pPr>
        <w:pStyle w:val="Escriba-Centralizadof4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11, DE 2021</w:t>
      </w:r>
    </w:p>
    <w:p w:rsidR="00261EF2" w:rsidRDefault="000B406E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61EF2" w:rsidRDefault="000B406E">
      <w:pPr>
        <w:pStyle w:val="Escriba-Normalffffffff"/>
      </w:pPr>
      <w:r>
        <w:rPr>
          <w:rFonts w:ascii="Myriad Pro"/>
          <w:i/>
        </w:rPr>
        <w:t xml:space="preserve">Requer,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50, caput, e </w:t>
      </w:r>
      <w:r>
        <w:rPr>
          <w:rFonts w:ascii="Myriad Pro"/>
          <w:i/>
        </w:rPr>
        <w:t xml:space="preserve">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90, III,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400-A do Regimento Interno do Senado Federal,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Exmo. Sr. Rog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Marinho, Ministro do Desenvolvimento Regional, para que compare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</w:t>
      </w:r>
      <w:r>
        <w:rPr>
          <w:rFonts w:ascii="Myriad Pro"/>
          <w:i/>
        </w:rPr>
        <w:t>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veiculada no jornal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Paulo, datada de 20 de setembro de 2021, cujo conte</w:t>
      </w:r>
      <w:r>
        <w:rPr>
          <w:rFonts w:ascii="Myriad Pro"/>
          <w:i/>
        </w:rPr>
        <w:t>ú</w:t>
      </w:r>
      <w:r>
        <w:rPr>
          <w:rFonts w:ascii="Myriad Pro"/>
          <w:i/>
        </w:rPr>
        <w:t>do revela que o Ministro Rog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Marinho direcionou R$ 1,4 milh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chamado 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amento secreto, alocado no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do Turismo, para a obra de um </w:t>
      </w:r>
      <w:r>
        <w:rPr>
          <w:rFonts w:ascii="Myriad Pro"/>
          <w:i/>
        </w:rPr>
        <w:t>mirante tur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stico que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constru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 a 300 metros de um terreno de sua propriedade no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Monte das Gameleiras, no Estado do Rio Grande do Norte.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(PODEMOS/RN)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O requerimento foi alterado de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para convite pelo autor, Senador </w:t>
      </w:r>
      <w:proofErr w:type="spellStart"/>
      <w:r>
        <w:rPr>
          <w:rFonts w:ascii="Myriad Pro"/>
          <w:i/>
        </w:rPr>
        <w:t>Styvenson</w:t>
      </w:r>
      <w:proofErr w:type="spellEnd"/>
      <w:r>
        <w:rPr>
          <w:rFonts w:ascii="Myriad Pro"/>
          <w:i/>
        </w:rPr>
        <w:t xml:space="preserve"> Valentim.</w:t>
      </w:r>
    </w:p>
    <w:p w:rsidR="00261EF2" w:rsidRDefault="000B406E">
      <w:pPr>
        <w:pStyle w:val="Escriba-Normalffffffff"/>
      </w:pPr>
      <w:r>
        <w:rPr>
          <w:rFonts w:ascii="Myriad Pro"/>
        </w:rPr>
        <w:t>Pergunto se o autor gostaria de discutir o requerimento.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Sim, Sr. Presidente, para deixar claro que o co</w:t>
      </w:r>
      <w:r>
        <w:rPr>
          <w:rFonts w:ascii="Myriad Pro"/>
        </w:rPr>
        <w:t>nvite ao Ministro, meu conterr</w:t>
      </w:r>
      <w:r>
        <w:rPr>
          <w:rFonts w:ascii="Myriad Pro"/>
        </w:rPr>
        <w:t>â</w:t>
      </w:r>
      <w:r>
        <w:rPr>
          <w:rFonts w:ascii="Myriad Pro"/>
        </w:rPr>
        <w:t>neo, Rog</w:t>
      </w:r>
      <w:r>
        <w:rPr>
          <w:rFonts w:ascii="Myriad Pro"/>
        </w:rPr>
        <w:t>é</w:t>
      </w:r>
      <w:r>
        <w:rPr>
          <w:rFonts w:ascii="Myriad Pro"/>
        </w:rPr>
        <w:t>rio Marinho, o nosso posicionamento nesta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que compete aos Senadores esse procedimento, essa forma de cuidar do Er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61EF2" w:rsidRDefault="000B406E">
      <w:pPr>
        <w:pStyle w:val="Escriba-Normalffffffff"/>
      </w:pPr>
      <w:r>
        <w:rPr>
          <w:rFonts w:ascii="Myriad Pro"/>
        </w:rPr>
        <w:t>Acrescenta-se tamb</w:t>
      </w:r>
      <w:r>
        <w:rPr>
          <w:rFonts w:ascii="Myriad Pro"/>
        </w:rPr>
        <w:t>é</w:t>
      </w:r>
      <w:r>
        <w:rPr>
          <w:rFonts w:ascii="Myriad Pro"/>
        </w:rPr>
        <w:t>m nesse requerimento uma explica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trago aqui para informa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do povo brasileiro que nos assiste </w:t>
      </w:r>
      <w:r>
        <w:rPr>
          <w:rFonts w:ascii="Myriad Pro"/>
        </w:rPr>
        <w:t>–</w:t>
      </w:r>
      <w:r>
        <w:rPr>
          <w:rFonts w:ascii="Myriad Pro"/>
        </w:rPr>
        <w:t xml:space="preserve"> para esclarecer o que </w:t>
      </w:r>
      <w:r>
        <w:rPr>
          <w:rFonts w:ascii="Myriad Pro"/>
        </w:rPr>
        <w:t>é</w:t>
      </w:r>
      <w:r>
        <w:rPr>
          <w:rFonts w:ascii="Myriad Pro"/>
        </w:rPr>
        <w:t xml:space="preserve"> esse or</w:t>
      </w:r>
      <w:r>
        <w:rPr>
          <w:rFonts w:ascii="Myriad Pro"/>
        </w:rPr>
        <w:t>ç</w:t>
      </w:r>
      <w:r>
        <w:rPr>
          <w:rFonts w:ascii="Myriad Pro"/>
        </w:rPr>
        <w:t>amento secreto. A gente sabe que 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 tem um or</w:t>
      </w:r>
      <w:r>
        <w:rPr>
          <w:rFonts w:ascii="Myriad Pro"/>
        </w:rPr>
        <w:t>ç</w:t>
      </w:r>
      <w:r>
        <w:rPr>
          <w:rFonts w:ascii="Myriad Pro"/>
        </w:rPr>
        <w:t>amento bilion</w:t>
      </w:r>
      <w:r>
        <w:rPr>
          <w:rFonts w:ascii="Myriad Pro"/>
        </w:rPr>
        <w:t>á</w:t>
      </w:r>
      <w:r>
        <w:rPr>
          <w:rFonts w:ascii="Myriad Pro"/>
        </w:rPr>
        <w:t>rio e, no ano passado, n</w:t>
      </w:r>
      <w:r>
        <w:rPr>
          <w:rFonts w:ascii="Myriad Pro"/>
        </w:rPr>
        <w:t>ã</w:t>
      </w:r>
      <w:r>
        <w:rPr>
          <w:rFonts w:ascii="Myriad Pro"/>
        </w:rPr>
        <w:t>o ficou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clara essa distribui</w:t>
      </w:r>
      <w:r>
        <w:rPr>
          <w:rFonts w:ascii="Myriad Pro"/>
        </w:rPr>
        <w:t>çã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 xml:space="preserve">amentos para alguns Parlamentares. </w:t>
      </w:r>
    </w:p>
    <w:p w:rsidR="00261EF2" w:rsidRDefault="000B406E">
      <w:pPr>
        <w:pStyle w:val="Escriba-Normalffffffff"/>
      </w:pPr>
      <w:r>
        <w:rPr>
          <w:rFonts w:ascii="Myriad Pro"/>
        </w:rPr>
        <w:t>Uma das nossas atribui</w:t>
      </w:r>
      <w:r>
        <w:rPr>
          <w:rFonts w:ascii="Myriad Pro"/>
        </w:rPr>
        <w:t>çõ</w:t>
      </w:r>
      <w:r>
        <w:rPr>
          <w:rFonts w:ascii="Myriad Pro"/>
        </w:rPr>
        <w:t>es, acho que o nosso desejo, a nossa aspira</w:t>
      </w:r>
      <w:r>
        <w:rPr>
          <w:rFonts w:ascii="Myriad Pro"/>
        </w:rPr>
        <w:t>çã</w:t>
      </w:r>
      <w:r>
        <w:rPr>
          <w:rFonts w:ascii="Myriad Pro"/>
        </w:rPr>
        <w:t xml:space="preserve">o aqui,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tratar as coisas com clareza, com transpar</w:t>
      </w:r>
      <w:r>
        <w:rPr>
          <w:rFonts w:ascii="Myriad Pro"/>
        </w:rPr>
        <w:t>ê</w:t>
      </w:r>
      <w:r>
        <w:rPr>
          <w:rFonts w:ascii="Myriad Pro"/>
        </w:rPr>
        <w:t>ncia, o que n</w:t>
      </w:r>
      <w:r>
        <w:rPr>
          <w:rFonts w:ascii="Myriad Pro"/>
        </w:rPr>
        <w:t>ã</w:t>
      </w:r>
      <w:r>
        <w:rPr>
          <w:rFonts w:ascii="Myriad Pro"/>
        </w:rPr>
        <w:t>o foi visto durante essas reportagens</w:t>
      </w:r>
      <w:r>
        <w:rPr>
          <w:rFonts w:ascii="Myriad Pro"/>
        </w:rPr>
        <w:t xml:space="preserve"> que foram mencionadas nesses jornais. E n</w:t>
      </w:r>
      <w:r>
        <w:rPr>
          <w:rFonts w:ascii="Myriad Pro"/>
        </w:rPr>
        <w:t>ã</w:t>
      </w:r>
      <w:r>
        <w:rPr>
          <w:rFonts w:ascii="Myriad Pro"/>
        </w:rPr>
        <w:t>o adianta acusar a imprensa, n</w:t>
      </w:r>
      <w:r>
        <w:rPr>
          <w:rFonts w:ascii="Myriad Pro"/>
        </w:rPr>
        <w:t>ã</w:t>
      </w:r>
      <w:r>
        <w:rPr>
          <w:rFonts w:ascii="Myriad Pro"/>
        </w:rPr>
        <w:t xml:space="preserve">o adianta a gente ficar rebatendo a imprensa, porque aqui </w:t>
      </w:r>
      <w:r>
        <w:rPr>
          <w:rFonts w:ascii="Myriad Pro"/>
        </w:rPr>
        <w:t>é</w:t>
      </w:r>
      <w:r>
        <w:rPr>
          <w:rFonts w:ascii="Myriad Pro"/>
        </w:rPr>
        <w:t xml:space="preserve"> um momento que ele vai ter de explica</w:t>
      </w:r>
      <w:r>
        <w:rPr>
          <w:rFonts w:ascii="Myriad Pro"/>
        </w:rPr>
        <w:t>çã</w:t>
      </w:r>
      <w:r>
        <w:rPr>
          <w:rFonts w:ascii="Myriad Pro"/>
        </w:rPr>
        <w:t>o para Senadores dentro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61EF2" w:rsidRDefault="000B406E">
      <w:pPr>
        <w:pStyle w:val="Escriba-Normal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espero que ele compare</w:t>
      </w:r>
      <w:r>
        <w:rPr>
          <w:rFonts w:ascii="Myriad Pro"/>
        </w:rPr>
        <w:t>ç</w:t>
      </w:r>
      <w:r>
        <w:rPr>
          <w:rFonts w:ascii="Myriad Pro"/>
        </w:rPr>
        <w:t>a na data qu</w:t>
      </w:r>
      <w:r>
        <w:rPr>
          <w:rFonts w:ascii="Myriad Pro"/>
        </w:rPr>
        <w:t>e for melhor para ele e para esta Comiss</w:t>
      </w:r>
      <w:r>
        <w:rPr>
          <w:rFonts w:ascii="Myriad Pro"/>
        </w:rPr>
        <w:t>ã</w:t>
      </w:r>
      <w:r>
        <w:rPr>
          <w:rFonts w:ascii="Myriad Pro"/>
        </w:rPr>
        <w:t>o e que traga todos esses esclarecimentos desse recurso de R$1,4 milh</w:t>
      </w:r>
      <w:r>
        <w:rPr>
          <w:rFonts w:ascii="Myriad Pro"/>
        </w:rPr>
        <w:t>ã</w:t>
      </w:r>
      <w:r>
        <w:rPr>
          <w:rFonts w:ascii="Myriad Pro"/>
        </w:rPr>
        <w:t xml:space="preserve">o para a cidade </w:t>
      </w:r>
      <w:r>
        <w:rPr>
          <w:rFonts w:ascii="Myriad Pro"/>
        </w:rPr>
        <w:t>–</w:t>
      </w:r>
      <w:r>
        <w:rPr>
          <w:rFonts w:ascii="Myriad Pro"/>
        </w:rPr>
        <w:t xml:space="preserve"> e eu louvo isso. Ele, como ministro, tem que levar mesmo,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, para o meu Estado, que </w:t>
      </w:r>
      <w:r>
        <w:rPr>
          <w:rFonts w:ascii="Myriad Pro"/>
        </w:rPr>
        <w:t>é</w:t>
      </w:r>
      <w:r>
        <w:rPr>
          <w:rFonts w:ascii="Myriad Pro"/>
        </w:rPr>
        <w:t xml:space="preserve"> um Estado pobre, esse tipo </w:t>
      </w:r>
      <w:r>
        <w:rPr>
          <w:rFonts w:ascii="Myriad Pro"/>
        </w:rPr>
        <w:t>de emenda, de recurso, tudo isso. Eu n</w:t>
      </w:r>
      <w:r>
        <w:rPr>
          <w:rFonts w:ascii="Myriad Pro"/>
        </w:rPr>
        <w:t>ã</w:t>
      </w:r>
      <w:r>
        <w:rPr>
          <w:rFonts w:ascii="Myriad Pro"/>
        </w:rPr>
        <w:t>o sou contra; eu sou contra o enriquecimento ou, sen</w:t>
      </w:r>
      <w:r>
        <w:rPr>
          <w:rFonts w:ascii="Myriad Pro"/>
        </w:rPr>
        <w:t>ã</w:t>
      </w:r>
      <w:r>
        <w:rPr>
          <w:rFonts w:ascii="Myriad Pro"/>
        </w:rPr>
        <w:t>o, a valoriza</w:t>
      </w:r>
      <w:r>
        <w:rPr>
          <w:rFonts w:ascii="Myriad Pro"/>
        </w:rPr>
        <w:t>çã</w:t>
      </w:r>
      <w:r>
        <w:rPr>
          <w:rFonts w:ascii="Myriad Pro"/>
        </w:rPr>
        <w:t>o de um terreno com recursos p</w:t>
      </w:r>
      <w:r>
        <w:rPr>
          <w:rFonts w:ascii="Myriad Pro"/>
        </w:rPr>
        <w:t>ú</w:t>
      </w:r>
      <w:r>
        <w:rPr>
          <w:rFonts w:ascii="Myriad Pro"/>
        </w:rPr>
        <w:t>blicos, de constru</w:t>
      </w:r>
      <w:r>
        <w:rPr>
          <w:rFonts w:ascii="Myriad Pro"/>
        </w:rPr>
        <w:t>çã</w:t>
      </w:r>
      <w:r>
        <w:rPr>
          <w:rFonts w:ascii="Myriad Pro"/>
        </w:rPr>
        <w:t>o de um mirante nas proximidades de um empreendimento imobili</w:t>
      </w:r>
      <w:r>
        <w:rPr>
          <w:rFonts w:ascii="Myriad Pro"/>
        </w:rPr>
        <w:t>á</w:t>
      </w:r>
      <w:r>
        <w:rPr>
          <w:rFonts w:ascii="Myriad Pro"/>
        </w:rPr>
        <w:t>rio que possa ser constru</w:t>
      </w:r>
      <w:r>
        <w:rPr>
          <w:rFonts w:ascii="Myriad Pro"/>
        </w:rPr>
        <w:t>í</w:t>
      </w:r>
      <w:r>
        <w:rPr>
          <w:rFonts w:ascii="Myriad Pro"/>
        </w:rPr>
        <w:t>do.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se isso for comprovado,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tico.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nada, dentro de uma Rep</w:t>
      </w:r>
      <w:r>
        <w:rPr>
          <w:rFonts w:ascii="Myriad Pro"/>
        </w:rPr>
        <w:t>ú</w:t>
      </w:r>
      <w:r>
        <w:rPr>
          <w:rFonts w:ascii="Myriad Pro"/>
        </w:rPr>
        <w:t xml:space="preserve">blica como a nossa, legal e </w:t>
      </w:r>
      <w:r>
        <w:rPr>
          <w:rFonts w:ascii="Myriad Pro"/>
        </w:rPr>
        <w:t>é</w:t>
      </w:r>
      <w:r>
        <w:rPr>
          <w:rFonts w:ascii="Myriad Pro"/>
        </w:rPr>
        <w:t>tico,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disse.</w:t>
      </w:r>
    </w:p>
    <w:p w:rsidR="00261EF2" w:rsidRDefault="000B406E">
      <w:pPr>
        <w:pStyle w:val="Escriba-Normal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outros recursos, eu espero que ele traga essa explica</w:t>
      </w:r>
      <w:r>
        <w:rPr>
          <w:rFonts w:ascii="Myriad Pro"/>
        </w:rPr>
        <w:t>çã</w:t>
      </w:r>
      <w:r>
        <w:rPr>
          <w:rFonts w:ascii="Myriad Pro"/>
        </w:rPr>
        <w:t>o, para que as pessoas entendam um pouco dessa distribu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de recursos para os Estados da nossa Federa</w:t>
      </w:r>
      <w:r>
        <w:rPr>
          <w:rFonts w:ascii="Myriad Pro"/>
        </w:rPr>
        <w:t>çã</w:t>
      </w:r>
      <w:r>
        <w:rPr>
          <w:rFonts w:ascii="Myriad Pro"/>
        </w:rPr>
        <w:t>o, feita atrav</w:t>
      </w:r>
      <w:r>
        <w:rPr>
          <w:rFonts w:ascii="Myriad Pro"/>
        </w:rPr>
        <w:t>é</w:t>
      </w:r>
      <w:r>
        <w:rPr>
          <w:rFonts w:ascii="Myriad Pro"/>
        </w:rPr>
        <w:t xml:space="preserve">s de Parlamentares. 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Era isso. </w:t>
      </w:r>
    </w:p>
    <w:p w:rsidR="00261EF2" w:rsidRDefault="000B406E">
      <w:pPr>
        <w:pStyle w:val="Escriba-Normalffffffff"/>
      </w:pPr>
      <w:r>
        <w:rPr>
          <w:rFonts w:ascii="Myriad Pro"/>
        </w:rPr>
        <w:t>Ah, antes acabar, Sr. Presidente, o Senador Rodrigo Cunha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 pediu que eu subscrevesse um requerimento de autoria dele, que prop</w:t>
      </w:r>
      <w:r>
        <w:rPr>
          <w:rFonts w:ascii="Myriad Pro"/>
        </w:rPr>
        <w:t>õ</w:t>
      </w:r>
      <w:r>
        <w:rPr>
          <w:rFonts w:ascii="Myriad Pro"/>
        </w:rPr>
        <w:t>e uma audi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para convidar representantes da BRK Ambiental. Logo, logo, quando o senhor autorizar, eu fa</w:t>
      </w:r>
      <w:r>
        <w:rPr>
          <w:rFonts w:ascii="Myriad Pro"/>
        </w:rPr>
        <w:t>ç</w:t>
      </w:r>
      <w:r>
        <w:rPr>
          <w:rFonts w:ascii="Myriad Pro"/>
        </w:rPr>
        <w:t xml:space="preserve">o a leitura, mas subscrevo e leio a justificativa. </w:t>
      </w:r>
    </w:p>
    <w:p w:rsidR="00261EF2" w:rsidRDefault="000B406E">
      <w:pPr>
        <w:pStyle w:val="Escriba-Normalffffffff"/>
      </w:pP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ser que o senhor queira ganhar logo... 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</w:t>
      </w:r>
      <w:r>
        <w:rPr>
          <w:rFonts w:ascii="Myriad Pro"/>
        </w:rPr>
        <w:t xml:space="preserve">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proofErr w:type="gramStart"/>
      <w:r>
        <w:rPr>
          <w:rFonts w:ascii="Myriad Pro"/>
        </w:rPr>
        <w:t>vou...</w:t>
      </w:r>
      <w:proofErr w:type="gramEnd"/>
      <w:r>
        <w:rPr>
          <w:rFonts w:ascii="Myriad Pro"/>
        </w:rPr>
        <w:t xml:space="preserve"> Vamos por partes.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Vamos.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Vamos discutir primeiro o item 2. 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 xml:space="preserve">O SR. STYVENSON </w:t>
      </w:r>
      <w:r>
        <w:rPr>
          <w:rFonts w:ascii="Myriad Pro"/>
          <w:b/>
        </w:rPr>
        <w:t xml:space="preserve">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Eu vou colocar o requerimento do Senador Rodrigo Cunha na pauta para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fazer a leitura, mas antes vamos votar o item 2 da pauta: o convite ao Ministro do Desenvolvimento Regional </w:t>
      </w:r>
      <w:r>
        <w:rPr>
          <w:rFonts w:ascii="Myriad Pro"/>
        </w:rPr>
        <w:t>para vir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para prestar esclarecimentos. </w:t>
      </w:r>
    </w:p>
    <w:p w:rsidR="00261EF2" w:rsidRDefault="000B406E">
      <w:pPr>
        <w:pStyle w:val="Escriba-Normalffffffff"/>
      </w:pPr>
      <w:r>
        <w:rPr>
          <w:rFonts w:ascii="Myriad Pro"/>
        </w:rPr>
        <w:t>Inclusive eu penso que isso deve ser visto como uma quest</w:t>
      </w:r>
      <w:r>
        <w:rPr>
          <w:rFonts w:ascii="Myriad Pro"/>
        </w:rPr>
        <w:t>ã</w:t>
      </w:r>
      <w:r>
        <w:rPr>
          <w:rFonts w:ascii="Myriad Pro"/>
        </w:rPr>
        <w:t xml:space="preserve">o absolutamente normal. </w:t>
      </w:r>
      <w:r>
        <w:rPr>
          <w:rFonts w:ascii="Myriad Pro"/>
        </w:rPr>
        <w:t>À</w:t>
      </w:r>
      <w:r>
        <w:rPr>
          <w:rFonts w:ascii="Myriad Pro"/>
        </w:rPr>
        <w:t>s vezes, aqui no Parlamento, um chamamento de um ministro causa uma grande como</w:t>
      </w:r>
      <w:r>
        <w:rPr>
          <w:rFonts w:ascii="Myriad Pro"/>
        </w:rPr>
        <w:t>çã</w:t>
      </w:r>
      <w:r>
        <w:rPr>
          <w:rFonts w:ascii="Myriad Pro"/>
        </w:rPr>
        <w:t>o, como se fosse uma coisa extraordi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 xml:space="preserve">ria. Isto deveria ser uma coisa absolutamente natural e </w:t>
      </w:r>
      <w:proofErr w:type="spellStart"/>
      <w:r>
        <w:rPr>
          <w:rFonts w:ascii="Myriad Pro"/>
        </w:rPr>
        <w:t>normal</w:t>
      </w:r>
      <w:proofErr w:type="spellEnd"/>
      <w:r>
        <w:rPr>
          <w:rFonts w:ascii="Myriad Pro"/>
        </w:rPr>
        <w:t>: os ministros de Estado prestarem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por meio do Parlamento, que tem como uma de suas fun</w:t>
      </w:r>
      <w:r>
        <w:rPr>
          <w:rFonts w:ascii="Myriad Pro"/>
        </w:rPr>
        <w:t>çõ</w:t>
      </w:r>
      <w:r>
        <w:rPr>
          <w:rFonts w:ascii="Myriad Pro"/>
        </w:rPr>
        <w:t>es prec</w:t>
      </w:r>
      <w:r>
        <w:rPr>
          <w:rFonts w:ascii="Myriad Pro"/>
        </w:rPr>
        <w:t>í</w:t>
      </w:r>
      <w:r>
        <w:rPr>
          <w:rFonts w:ascii="Myriad Pro"/>
        </w:rPr>
        <w:t>puas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dos atos e gastos do Poder Executivo. </w:t>
      </w:r>
    </w:p>
    <w:p w:rsidR="00261EF2" w:rsidRDefault="000B406E">
      <w:pPr>
        <w:pStyle w:val="Escriba-Normalffffffff"/>
      </w:pPr>
      <w:r>
        <w:rPr>
          <w:rFonts w:ascii="Myriad Pro"/>
        </w:rPr>
        <w:lastRenderedPageBreak/>
        <w:t>E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secreto,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algo que precisa ser bem trazido </w:t>
      </w:r>
      <w:r>
        <w:rPr>
          <w:rFonts w:ascii="Myriad Pro"/>
        </w:rPr>
        <w:t>à</w:t>
      </w:r>
      <w:r>
        <w:rPr>
          <w:rFonts w:ascii="Myriad Pro"/>
        </w:rPr>
        <w:t xml:space="preserve"> luz por parte do Parlamento,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legisla</w:t>
      </w:r>
      <w:r>
        <w:rPr>
          <w:rFonts w:ascii="Myriad Pro"/>
        </w:rPr>
        <w:t>çã</w:t>
      </w:r>
      <w:r>
        <w:rPr>
          <w:rFonts w:ascii="Myriad Pro"/>
        </w:rPr>
        <w:t>o. E realmente o Parlamento precisa entender o que significa esse or</w:t>
      </w:r>
      <w:r>
        <w:rPr>
          <w:rFonts w:ascii="Myriad Pro"/>
        </w:rPr>
        <w:t>ç</w:t>
      </w:r>
      <w:r>
        <w:rPr>
          <w:rFonts w:ascii="Myriad Pro"/>
        </w:rPr>
        <w:t xml:space="preserve">amento secreto, quem </w:t>
      </w:r>
      <w:r>
        <w:rPr>
          <w:rFonts w:ascii="Myriad Pro"/>
        </w:rPr>
        <w:t xml:space="preserve">se beneficiou dele. Isso precisa ser dito com clareza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brasileira.</w:t>
      </w:r>
    </w:p>
    <w:p w:rsidR="00261EF2" w:rsidRDefault="000B406E">
      <w:pPr>
        <w:pStyle w:val="Escriba-Normal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em vota</w:t>
      </w:r>
      <w:r>
        <w:rPr>
          <w:rFonts w:ascii="Myriad Pro"/>
        </w:rPr>
        <w:t>çã</w:t>
      </w:r>
      <w:r>
        <w:rPr>
          <w:rFonts w:ascii="Myriad Pro"/>
        </w:rPr>
        <w:t>o o requerimento de convite ao Ministro do Desenvolvimento Regional.</w:t>
      </w:r>
    </w:p>
    <w:p w:rsidR="00261EF2" w:rsidRDefault="000B406E">
      <w:pPr>
        <w:pStyle w:val="Escriba-Normalffffffff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</w:t>
      </w:r>
      <w:r>
        <w:rPr>
          <w:rFonts w:ascii="Myriad Pro"/>
        </w:rPr>
        <w:t>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Aprovado. 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 que providencie para que o Ministro venha o quanto antes prestar esclarecimentos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61EF2" w:rsidRDefault="000B406E">
      <w:pPr>
        <w:pStyle w:val="Escriba-Normalffffffff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agora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vamos agora para o item n</w:t>
      </w:r>
      <w:r>
        <w:rPr>
          <w:rFonts w:ascii="Myriad Pro"/>
        </w:rPr>
        <w:t>º</w:t>
      </w:r>
      <w:r>
        <w:rPr>
          <w:rFonts w:ascii="Myriad Pro"/>
        </w:rPr>
        <w:t xml:space="preserve"> 5.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61EF2" w:rsidRDefault="000B406E">
      <w:pPr>
        <w:pStyle w:val="Escriba-Normalffffffff"/>
      </w:pPr>
      <w:r>
        <w:rPr>
          <w:rFonts w:ascii="Myriad Pro"/>
        </w:rPr>
        <w:t>Bom, vamos para o item n</w:t>
      </w:r>
      <w:r>
        <w:rPr>
          <w:rFonts w:ascii="Myriad Pro"/>
        </w:rPr>
        <w:t>º</w:t>
      </w:r>
      <w:r>
        <w:rPr>
          <w:rFonts w:ascii="Myriad Pro"/>
        </w:rPr>
        <w:t xml:space="preserve"> 5, da pauta,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284, de 2017. </w:t>
      </w:r>
    </w:p>
    <w:p w:rsidR="00261EF2" w:rsidRDefault="000B406E">
      <w:pPr>
        <w:pStyle w:val="Escriba-Normalffffffff"/>
      </w:pPr>
      <w:r>
        <w:rPr>
          <w:rFonts w:ascii="Myriad Pro"/>
        </w:rPr>
        <w:t>Item 5 da pauta:</w:t>
      </w:r>
    </w:p>
    <w:p w:rsidR="00261EF2" w:rsidRDefault="00261EF2">
      <w:pPr>
        <w:pStyle w:val="Escriba-Normalffffffff"/>
      </w:pPr>
    </w:p>
    <w:p w:rsidR="00261EF2" w:rsidRDefault="000B406E">
      <w:pPr>
        <w:pStyle w:val="Escriba-Centralizadof4"/>
      </w:pPr>
      <w:r>
        <w:rPr>
          <w:rFonts w:ascii="Myriad Pro"/>
          <w:b/>
        </w:rPr>
        <w:t>ITEM 5</w:t>
      </w:r>
    </w:p>
    <w:p w:rsidR="00261EF2" w:rsidRDefault="000B406E">
      <w:pPr>
        <w:pStyle w:val="Escriba-Centralizadof4"/>
      </w:pPr>
      <w:r>
        <w:rPr>
          <w:rFonts w:ascii="Myriad Pro"/>
          <w:b/>
        </w:rPr>
        <w:t>TRAMITA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CONJUNTA</w:t>
      </w:r>
    </w:p>
    <w:p w:rsidR="00261EF2" w:rsidRDefault="000B406E">
      <w:pPr>
        <w:pStyle w:val="Escriba-Centralizado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87, DE 2015 (COMPLEMENTAR)</w:t>
      </w:r>
    </w:p>
    <w:p w:rsidR="00261EF2" w:rsidRDefault="000B406E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61EF2" w:rsidRDefault="000B406E">
      <w:pPr>
        <w:pStyle w:val="Escriba-Normalffffffff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5.172, de 25 de outubro de 1966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Nacional), para </w:t>
      </w:r>
      <w:r>
        <w:rPr>
          <w:rFonts w:ascii="Myriad Pro"/>
          <w:i/>
        </w:rPr>
        <w:t>vedar expressamente a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da responsabilidade pela cobran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da d</w:t>
      </w:r>
      <w:r>
        <w:rPr>
          <w:rFonts w:ascii="Myriad Pro"/>
          <w:i/>
        </w:rPr>
        <w:t>í</w:t>
      </w:r>
      <w:r>
        <w:rPr>
          <w:rFonts w:ascii="Myriad Pro"/>
          <w:i/>
        </w:rPr>
        <w:t>vida ativa dos entes federados a pessoas f</w:t>
      </w:r>
      <w:r>
        <w:rPr>
          <w:rFonts w:ascii="Myriad Pro"/>
          <w:i/>
        </w:rPr>
        <w:t>í</w:t>
      </w:r>
      <w:r>
        <w:rPr>
          <w:rFonts w:ascii="Myriad Pro"/>
          <w:i/>
        </w:rPr>
        <w:t>sicas ou a pessoas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dicas de direito privado.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Humberto Costa (PT/PE)</w:t>
      </w:r>
    </w:p>
    <w:p w:rsidR="00261EF2" w:rsidRDefault="00261EF2">
      <w:pPr>
        <w:pStyle w:val="Escriba-Normalffffffff"/>
      </w:pPr>
    </w:p>
    <w:p w:rsidR="00261EF2" w:rsidRDefault="000B406E">
      <w:pPr>
        <w:pStyle w:val="Escriba-Centralizadof4"/>
      </w:pPr>
      <w:r>
        <w:rPr>
          <w:rFonts w:ascii="Myriad Pro"/>
          <w:b/>
        </w:rPr>
        <w:t>TRAMITA EM CONJUNTO</w:t>
      </w:r>
    </w:p>
    <w:p w:rsidR="00261EF2" w:rsidRDefault="000B406E">
      <w:pPr>
        <w:pStyle w:val="Escriba-Centralizado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</w:t>
      </w:r>
      <w:r>
        <w:rPr>
          <w:rFonts w:ascii="Myriad Pro"/>
          <w:b/>
        </w:rPr>
        <w:t>165, de 2015 (COMPLEMENTAR)</w:t>
      </w:r>
    </w:p>
    <w:p w:rsidR="00261EF2" w:rsidRDefault="000B406E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261EF2" w:rsidRDefault="000B406E">
      <w:pPr>
        <w:pStyle w:val="Escriba-Normalffffffff"/>
      </w:pPr>
      <w:r>
        <w:rPr>
          <w:rFonts w:ascii="Myriad Pro"/>
          <w:i/>
        </w:rPr>
        <w:t>Altera a Lei Complementar 101 de Maio de 2000.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Fernando Bezerra Coelho (PSB/PE)</w:t>
      </w:r>
    </w:p>
    <w:p w:rsidR="00261EF2" w:rsidRDefault="00261EF2">
      <w:pPr>
        <w:pStyle w:val="Escriba-Normalffffffff"/>
      </w:pPr>
    </w:p>
    <w:p w:rsidR="00261EF2" w:rsidRDefault="000B406E">
      <w:pPr>
        <w:pStyle w:val="Escriba-Centralizadof4"/>
      </w:pPr>
      <w:r>
        <w:rPr>
          <w:rFonts w:ascii="Myriad Pro"/>
          <w:b/>
        </w:rPr>
        <w:t>TRAMITA EM CONJUNTO</w:t>
      </w:r>
    </w:p>
    <w:p w:rsidR="00261EF2" w:rsidRDefault="000B406E">
      <w:pPr>
        <w:pStyle w:val="Escriba-Centralizado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155, de 2015 (COMPLEMENTAR)</w:t>
      </w:r>
    </w:p>
    <w:p w:rsidR="00261EF2" w:rsidRDefault="000B406E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261EF2" w:rsidRDefault="000B406E">
      <w:pPr>
        <w:pStyle w:val="Escriba-Normalffffffff"/>
      </w:pPr>
      <w:r>
        <w:rPr>
          <w:rFonts w:ascii="Myriad Pro"/>
          <w:i/>
        </w:rPr>
        <w:t>Acrescenta dis</w:t>
      </w:r>
      <w:r>
        <w:rPr>
          <w:rFonts w:ascii="Myriad Pro"/>
          <w:i/>
        </w:rPr>
        <w:t>positivos na Lei Complementar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101, de 4 de maio de 2000, para disciplinar os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 (PSDB/GO)</w:t>
      </w:r>
    </w:p>
    <w:p w:rsidR="00261EF2" w:rsidRDefault="00261EF2">
      <w:pPr>
        <w:pStyle w:val="Escriba-Normalffffffff"/>
      </w:pPr>
    </w:p>
    <w:p w:rsidR="00261EF2" w:rsidRDefault="000B406E">
      <w:pPr>
        <w:pStyle w:val="Escriba-Centralizadof4"/>
      </w:pPr>
      <w:r>
        <w:rPr>
          <w:rFonts w:ascii="Myriad Pro"/>
          <w:b/>
        </w:rPr>
        <w:t>TRAMITA EM CONJUNTO</w:t>
      </w:r>
    </w:p>
    <w:p w:rsidR="00261EF2" w:rsidRDefault="000B406E">
      <w:pPr>
        <w:pStyle w:val="Escriba-Centralizadof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284, DE 2017 (COMPLEMENTAR)</w:t>
      </w:r>
    </w:p>
    <w:p w:rsidR="00261EF2" w:rsidRDefault="000B406E">
      <w:pPr>
        <w:pStyle w:val="Escriba-Centralizadof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261EF2" w:rsidRDefault="000B406E">
      <w:pPr>
        <w:pStyle w:val="Escriba-Normalffffffff"/>
      </w:pPr>
      <w:r>
        <w:rPr>
          <w:rFonts w:ascii="Myriad Pro"/>
          <w:i/>
        </w:rPr>
        <w:t>Regula o art. 1</w:t>
      </w:r>
      <w:r>
        <w:rPr>
          <w:rFonts w:ascii="Myriad Pro"/>
          <w:i/>
        </w:rPr>
        <w:t>46-A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Ana </w:t>
      </w:r>
      <w:proofErr w:type="spellStart"/>
      <w:r>
        <w:rPr>
          <w:rFonts w:ascii="Myriad Pro"/>
        </w:rPr>
        <w:t>Amelia</w:t>
      </w:r>
      <w:proofErr w:type="spellEnd"/>
      <w:r>
        <w:rPr>
          <w:rFonts w:ascii="Myriad Pro"/>
        </w:rPr>
        <w:t xml:space="preserve"> (PP/RS)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Fabiano </w:t>
      </w:r>
      <w:proofErr w:type="spellStart"/>
      <w:r>
        <w:rPr>
          <w:rFonts w:ascii="Myriad Pro"/>
        </w:rPr>
        <w:t>Contarato</w:t>
      </w:r>
      <w:proofErr w:type="spellEnd"/>
    </w:p>
    <w:p w:rsidR="00261EF2" w:rsidRDefault="000B406E">
      <w:pPr>
        <w:pStyle w:val="Escriba-Normalffffffff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PLS 284/2017, na forma da emenda substitutiva apresentada, e pela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requerimento solicitando o </w:t>
      </w:r>
      <w:proofErr w:type="spellStart"/>
      <w:r>
        <w:rPr>
          <w:rFonts w:ascii="Myriad Pro"/>
        </w:rPr>
        <w:t>desapensamento</w:t>
      </w:r>
      <w:proofErr w:type="spellEnd"/>
      <w:r>
        <w:rPr>
          <w:rFonts w:ascii="Myriad Pro"/>
        </w:rPr>
        <w:t xml:space="preserve"> das demais mat</w:t>
      </w:r>
      <w:r>
        <w:rPr>
          <w:rFonts w:ascii="Myriad Pro"/>
        </w:rPr>
        <w:t>é</w:t>
      </w:r>
      <w:r>
        <w:rPr>
          <w:rFonts w:ascii="Myriad Pro"/>
        </w:rPr>
        <w:t>rias que tramitam em conjunto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-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foi lido na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21/09/2021, tendo sido concedida vista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SenadoraEliane</w:t>
      </w:r>
      <w:proofErr w:type="spellEnd"/>
      <w:r>
        <w:rPr>
          <w:rFonts w:ascii="Myriad Pro"/>
          <w:i/>
        </w:rPr>
        <w:t xml:space="preserve"> Nogueira.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cabe novo pedido de vista.</w:t>
      </w:r>
    </w:p>
    <w:p w:rsidR="00261EF2" w:rsidRDefault="000B406E">
      <w:pPr>
        <w:pStyle w:val="Escriba-Normalffffffff"/>
      </w:pPr>
      <w:r>
        <w:rPr>
          <w:rFonts w:ascii="Myriad Pro"/>
          <w:i/>
        </w:rPr>
        <w:t>- Posteriormente, as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rias ser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apreciadas pela CAE.</w:t>
      </w:r>
    </w:p>
    <w:p w:rsidR="00261EF2" w:rsidRDefault="000B406E">
      <w:pPr>
        <w:pStyle w:val="Escriba-Normalffffffff"/>
      </w:pPr>
      <w:r>
        <w:rPr>
          <w:rFonts w:ascii="Myriad Pro"/>
        </w:rPr>
        <w:t>Tramita</w:t>
      </w:r>
      <w:r>
        <w:rPr>
          <w:rFonts w:ascii="Myriad Pro"/>
        </w:rPr>
        <w:t>çã</w:t>
      </w:r>
      <w:r>
        <w:rPr>
          <w:rFonts w:ascii="Myriad Pro"/>
        </w:rPr>
        <w:t>o conjunta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87, de 2015, que tramita em conjunto com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165, de 2015,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155, de 2015, e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284, de 2017.</w:t>
      </w:r>
    </w:p>
    <w:p w:rsidR="00261EF2" w:rsidRDefault="000B406E">
      <w:pPr>
        <w:pStyle w:val="Escriba-Normalffffffff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foi lido na reuni</w:t>
      </w:r>
      <w:r>
        <w:rPr>
          <w:rFonts w:ascii="Myriad Pro"/>
        </w:rPr>
        <w:t>ã</w:t>
      </w:r>
      <w:r>
        <w:rPr>
          <w:rFonts w:ascii="Myriad Pro"/>
        </w:rPr>
        <w:t>o anterior, foi pedida vista do projeto, n</w:t>
      </w:r>
      <w:r>
        <w:rPr>
          <w:rFonts w:ascii="Myriad Pro"/>
        </w:rPr>
        <w:t>ã</w:t>
      </w:r>
      <w:r>
        <w:rPr>
          <w:rFonts w:ascii="Myriad Pro"/>
        </w:rPr>
        <w:t>o cabendo novo pedido de vista.</w:t>
      </w:r>
    </w:p>
    <w:p w:rsidR="00261EF2" w:rsidRDefault="000B406E">
      <w:pPr>
        <w:pStyle w:val="Escriba-Normalffffffff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projeto.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61EF2" w:rsidRDefault="000B406E">
      <w:pPr>
        <w:pStyle w:val="Escriba-Normalf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61EF2" w:rsidRDefault="000B406E">
      <w:pPr>
        <w:pStyle w:val="Escriba-Normalffffffff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61EF2" w:rsidRDefault="000B406E">
      <w:pPr>
        <w:pStyle w:val="Escriba-Normalffffffff"/>
      </w:pPr>
      <w:r>
        <w:rPr>
          <w:rFonts w:ascii="Myriad Pro"/>
        </w:rPr>
        <w:t>Aprovado o item n</w:t>
      </w:r>
      <w:r>
        <w:rPr>
          <w:rFonts w:ascii="Myriad Pro"/>
        </w:rPr>
        <w:t>º</w:t>
      </w:r>
      <w:r>
        <w:rPr>
          <w:rFonts w:ascii="Myriad Pro"/>
        </w:rPr>
        <w:t xml:space="preserve"> 5 da pauta. 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Agora, eu incluo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a solicita</w:t>
      </w:r>
      <w:r>
        <w:rPr>
          <w:rFonts w:ascii="Myriad Pro"/>
        </w:rPr>
        <w:t>çã</w:t>
      </w:r>
      <w:r>
        <w:rPr>
          <w:rFonts w:ascii="Myriad Pro"/>
        </w:rPr>
        <w:t>o do Senador Rodrigo Cunha. E pe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que fa</w:t>
      </w:r>
      <w:r>
        <w:rPr>
          <w:rFonts w:ascii="Myriad Pro"/>
        </w:rPr>
        <w:t>ç</w:t>
      </w:r>
      <w:r>
        <w:rPr>
          <w:rFonts w:ascii="Myriad Pro"/>
        </w:rPr>
        <w:t>a a leitura do requerimento.</w:t>
      </w:r>
    </w:p>
    <w:p w:rsidR="00261EF2" w:rsidRDefault="00261EF2">
      <w:pPr>
        <w:pStyle w:val="Escriba-Normalffffffff"/>
      </w:pPr>
    </w:p>
    <w:p w:rsidR="00261EF2" w:rsidRDefault="000B406E">
      <w:pPr>
        <w:pStyle w:val="Escriba-Centralizadof4"/>
      </w:pPr>
      <w:r>
        <w:rPr>
          <w:rFonts w:ascii="Myriad Pro"/>
          <w:b/>
        </w:rPr>
        <w:t>EXTRAPAUTA</w:t>
      </w:r>
    </w:p>
    <w:p w:rsidR="00261EF2" w:rsidRDefault="000B406E">
      <w:pPr>
        <w:pStyle w:val="Escriba-Centralizadof4"/>
      </w:pPr>
      <w:r>
        <w:rPr>
          <w:rFonts w:ascii="Myriad Pro"/>
          <w:b/>
        </w:rPr>
        <w:t>ITEM 12</w:t>
      </w:r>
    </w:p>
    <w:p w:rsidR="00261EF2" w:rsidRDefault="000B406E">
      <w:pPr>
        <w:pStyle w:val="Escriba-Centralizadof4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</w:t>
      </w:r>
      <w:r>
        <w:rPr>
          <w:rFonts w:ascii="Myriad Pro"/>
          <w:b/>
        </w:rPr>
        <w:t>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12, DE 2021</w:t>
      </w:r>
    </w:p>
    <w:p w:rsidR="00261EF2" w:rsidRDefault="000B406E">
      <w:pPr>
        <w:pStyle w:val="Escriba-Normalffffffff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de forma clara e transparen</w:t>
      </w:r>
      <w:r>
        <w:rPr>
          <w:rFonts w:ascii="Myriad Pro"/>
          <w:i/>
        </w:rPr>
        <w:t>te os termos do leil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Companhia de Saneamento de Alagoas - CASAL para concess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distribui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gua e esgotamento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13 cidades da regi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metropolitana de Macei</w:t>
      </w:r>
      <w:r>
        <w:rPr>
          <w:rFonts w:ascii="Myriad Pro"/>
          <w:i/>
        </w:rPr>
        <w:t>ó</w:t>
      </w:r>
      <w:r>
        <w:rPr>
          <w:rFonts w:ascii="Myriad Pro"/>
          <w:i/>
        </w:rPr>
        <w:t>, bem como para discutir futuras concess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pretendidas pelo Gov</w:t>
      </w:r>
      <w:r>
        <w:rPr>
          <w:rFonts w:ascii="Myriad Pro"/>
          <w:i/>
        </w:rPr>
        <w:t>erno de Alagoas.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(PSDB/AL) e outros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:rsidR="00261EF2" w:rsidRDefault="000B406E">
      <w:pPr>
        <w:pStyle w:val="Escriba-Normalffffffff"/>
      </w:pPr>
      <w:r>
        <w:rPr>
          <w:rFonts w:ascii="Myriad Pro"/>
        </w:rPr>
        <w:t>Eu subscrevo o requerimento do Senador Rodrigo Cunha, que requer, n</w:t>
      </w:r>
      <w:r>
        <w:rPr>
          <w:rFonts w:ascii="Myriad Pro"/>
        </w:rPr>
        <w:t xml:space="preserve">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>o Federal, e do art. 93,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de forma clara e transparente os termos do leil</w:t>
      </w:r>
      <w:r>
        <w:rPr>
          <w:rFonts w:ascii="Myriad Pro"/>
        </w:rPr>
        <w:t>ã</w:t>
      </w:r>
      <w:r>
        <w:rPr>
          <w:rFonts w:ascii="Myriad Pro"/>
        </w:rPr>
        <w:t>o da Companhia de Saneamento de Al</w:t>
      </w:r>
      <w:r>
        <w:rPr>
          <w:rFonts w:ascii="Myriad Pro"/>
        </w:rPr>
        <w:t>agoas (Casal), para concess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e esgotamento sanit</w:t>
      </w:r>
      <w:r>
        <w:rPr>
          <w:rFonts w:ascii="Myriad Pro"/>
        </w:rPr>
        <w:t>á</w:t>
      </w:r>
      <w:r>
        <w:rPr>
          <w:rFonts w:ascii="Myriad Pro"/>
        </w:rPr>
        <w:t>rio de 13 cidades da regi</w:t>
      </w:r>
      <w:r>
        <w:rPr>
          <w:rFonts w:ascii="Myriad Pro"/>
        </w:rPr>
        <w:t>ã</w:t>
      </w:r>
      <w:r>
        <w:rPr>
          <w:rFonts w:ascii="Myriad Pro"/>
        </w:rPr>
        <w:t>o metropolitana de Macei</w:t>
      </w:r>
      <w:r>
        <w:rPr>
          <w:rFonts w:ascii="Myriad Pro"/>
        </w:rPr>
        <w:t>ó</w:t>
      </w:r>
      <w:r>
        <w:rPr>
          <w:rFonts w:ascii="Myriad Pro"/>
        </w:rPr>
        <w:t>, bem como para discutir futuras concess</w:t>
      </w:r>
      <w:r>
        <w:rPr>
          <w:rFonts w:ascii="Myriad Pro"/>
        </w:rPr>
        <w:t>õ</w:t>
      </w:r>
      <w:r>
        <w:rPr>
          <w:rFonts w:ascii="Myriad Pro"/>
        </w:rPr>
        <w:t xml:space="preserve">es pretendidas pelo Governo de Alagoas. </w:t>
      </w:r>
    </w:p>
    <w:p w:rsidR="00261EF2" w:rsidRDefault="000B406E">
      <w:pPr>
        <w:pStyle w:val="Escriba-Normalffffffff"/>
      </w:pPr>
      <w:r>
        <w:rPr>
          <w:rFonts w:ascii="Myriad Pro"/>
        </w:rPr>
        <w:t>Para isso, ele prop</w:t>
      </w:r>
      <w:r>
        <w:rPr>
          <w:rFonts w:ascii="Myriad Pro"/>
        </w:rPr>
        <w:t>õ</w:t>
      </w:r>
      <w:r>
        <w:rPr>
          <w:rFonts w:ascii="Myriad Pro"/>
        </w:rPr>
        <w:t>e para a audi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 representante da BRK Ambiental; representante da Companhia de Saneamento de Alagoas; representante do Governo do Estado de Alagoas; representante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blico; representante da Defensoria P</w:t>
      </w:r>
      <w:r>
        <w:rPr>
          <w:rFonts w:ascii="Myriad Pro"/>
        </w:rPr>
        <w:t>ú</w:t>
      </w:r>
      <w:r>
        <w:rPr>
          <w:rFonts w:ascii="Myriad Pro"/>
        </w:rPr>
        <w:t>blica; representan</w:t>
      </w:r>
      <w:r>
        <w:rPr>
          <w:rFonts w:ascii="Myriad Pro"/>
        </w:rPr>
        <w:t>tes do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>, e representantes da Ag</w:t>
      </w:r>
      <w:r>
        <w:rPr>
          <w:rFonts w:ascii="Myriad Pro"/>
        </w:rPr>
        <w:t>ê</w:t>
      </w:r>
      <w:r>
        <w:rPr>
          <w:rFonts w:ascii="Myriad Pro"/>
        </w:rPr>
        <w:t>ncia Reguladora de Servi</w:t>
      </w:r>
      <w:r>
        <w:rPr>
          <w:rFonts w:ascii="Myriad Pro"/>
        </w:rPr>
        <w:t>ç</w:t>
      </w:r>
      <w:r>
        <w:rPr>
          <w:rFonts w:ascii="Myriad Pro"/>
        </w:rPr>
        <w:t>os do Estado de Alagoas.</w:t>
      </w:r>
    </w:p>
    <w:p w:rsidR="00261EF2" w:rsidRDefault="000B406E">
      <w:pPr>
        <w:pStyle w:val="Escriba-Normalffffffff"/>
      </w:pPr>
      <w:r>
        <w:rPr>
          <w:rFonts w:ascii="Myriad Pro"/>
        </w:rPr>
        <w:t>Justifica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61EF2" w:rsidRDefault="000B406E">
      <w:pPr>
        <w:pStyle w:val="Escriba-Normalffffffff"/>
      </w:pPr>
      <w:r>
        <w:rPr>
          <w:rFonts w:ascii="Myriad Pro"/>
        </w:rPr>
        <w:lastRenderedPageBreak/>
        <w:t>O objetivo do presente requerimento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para tratar do leil</w:t>
      </w:r>
      <w:r>
        <w:rPr>
          <w:rFonts w:ascii="Myriad Pro"/>
        </w:rPr>
        <w:t>ã</w:t>
      </w:r>
      <w:r>
        <w:rPr>
          <w:rFonts w:ascii="Myriad Pro"/>
        </w:rPr>
        <w:t>o e do contrato de concess</w:t>
      </w:r>
      <w:r>
        <w:rPr>
          <w:rFonts w:ascii="Myriad Pro"/>
        </w:rPr>
        <w:t>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e esgotamento sanit</w:t>
      </w:r>
      <w:r>
        <w:rPr>
          <w:rFonts w:ascii="Myriad Pro"/>
        </w:rPr>
        <w:t>á</w:t>
      </w:r>
      <w:r>
        <w:rPr>
          <w:rFonts w:ascii="Myriad Pro"/>
        </w:rPr>
        <w:t>rio de 13 cidades da Regi</w:t>
      </w:r>
      <w:r>
        <w:rPr>
          <w:rFonts w:ascii="Myriad Pro"/>
        </w:rPr>
        <w:t>ã</w:t>
      </w:r>
      <w:r>
        <w:rPr>
          <w:rFonts w:ascii="Myriad Pro"/>
        </w:rPr>
        <w:t>o Metropolitana de Macei</w:t>
      </w:r>
      <w:r>
        <w:rPr>
          <w:rFonts w:ascii="Myriad Pro"/>
        </w:rPr>
        <w:t>ó</w:t>
      </w:r>
      <w:r>
        <w:rPr>
          <w:rFonts w:ascii="Myriad Pro"/>
        </w:rPr>
        <w:t>, bem como para discutir futuras concess</w:t>
      </w:r>
      <w:r>
        <w:rPr>
          <w:rFonts w:ascii="Myriad Pro"/>
        </w:rPr>
        <w:t>õ</w:t>
      </w:r>
      <w:r>
        <w:rPr>
          <w:rFonts w:ascii="Myriad Pro"/>
        </w:rPr>
        <w:t>es pretendidas pelo mesmo Governo.</w:t>
      </w:r>
    </w:p>
    <w:p w:rsidR="00261EF2" w:rsidRDefault="000B406E">
      <w:pPr>
        <w:pStyle w:val="Escriba-Normalffffffff"/>
      </w:pPr>
      <w:r>
        <w:rPr>
          <w:rFonts w:ascii="Myriad Pro"/>
        </w:rPr>
        <w:t>A concess</w:t>
      </w:r>
      <w:r>
        <w:rPr>
          <w:rFonts w:ascii="Myriad Pro"/>
        </w:rPr>
        <w:t>ã</w:t>
      </w:r>
      <w:r>
        <w:rPr>
          <w:rFonts w:ascii="Myriad Pro"/>
        </w:rPr>
        <w:t>o desse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vital para garantir o acesso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 e esgoto com efici</w:t>
      </w:r>
      <w:r>
        <w:rPr>
          <w:rFonts w:ascii="Myriad Pro"/>
        </w:rPr>
        <w:t>ê</w:t>
      </w:r>
      <w:r>
        <w:rPr>
          <w:rFonts w:ascii="Myriad Pro"/>
        </w:rPr>
        <w:t>ncia e qualidade</w:t>
      </w:r>
      <w:r>
        <w:rPr>
          <w:rFonts w:ascii="Myriad Pro"/>
        </w:rPr>
        <w:t>. A BRK Ambiental venceu o leil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de saneamento, com meta de universalizar o abastecimento de </w:t>
      </w:r>
      <w:r>
        <w:rPr>
          <w:rFonts w:ascii="Myriad Pro"/>
        </w:rPr>
        <w:t>á</w:t>
      </w:r>
      <w:r>
        <w:rPr>
          <w:rFonts w:ascii="Myriad Pro"/>
        </w:rPr>
        <w:t>gua em 13 cidades da Regi</w:t>
      </w:r>
      <w:r>
        <w:rPr>
          <w:rFonts w:ascii="Myriad Pro"/>
        </w:rPr>
        <w:t>ã</w:t>
      </w:r>
      <w:r>
        <w:rPr>
          <w:rFonts w:ascii="Myriad Pro"/>
        </w:rPr>
        <w:t>o Metropolitana de Macei</w:t>
      </w:r>
      <w:r>
        <w:rPr>
          <w:rFonts w:ascii="Myriad Pro"/>
        </w:rPr>
        <w:t>ó</w:t>
      </w:r>
      <w:r>
        <w:rPr>
          <w:rFonts w:ascii="Myriad Pro"/>
        </w:rPr>
        <w:t xml:space="preserve"> no prazo de 6 anos. Esse foi o primeiro leil</w:t>
      </w:r>
      <w:r>
        <w:rPr>
          <w:rFonts w:ascii="Myriad Pro"/>
        </w:rPr>
        <w:t>ã</w:t>
      </w:r>
      <w:r>
        <w:rPr>
          <w:rFonts w:ascii="Myriad Pro"/>
        </w:rPr>
        <w:t>o do setor sob as regras do novo Marco Lega</w:t>
      </w:r>
      <w:r>
        <w:rPr>
          <w:rFonts w:ascii="Myriad Pro"/>
        </w:rPr>
        <w:t>l do Saneamento.</w:t>
      </w:r>
    </w:p>
    <w:p w:rsidR="00261EF2" w:rsidRDefault="000B406E">
      <w:pPr>
        <w:pStyle w:val="Escriba-Normalffffffff"/>
      </w:pPr>
      <w:r>
        <w:rPr>
          <w:rFonts w:ascii="Myriad Pro"/>
        </w:rPr>
        <w:t>A BRK Ambiental assumiu a responsabilidade pela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e coleta de esgoto para 1,5 milh</w:t>
      </w:r>
      <w:r>
        <w:rPr>
          <w:rFonts w:ascii="Myriad Pro"/>
        </w:rPr>
        <w:t>ã</w:t>
      </w:r>
      <w:r>
        <w:rPr>
          <w:rFonts w:ascii="Myriad Pro"/>
        </w:rPr>
        <w:t>o de pessoas e deve investir R$2,6 bilh</w:t>
      </w:r>
      <w:r>
        <w:rPr>
          <w:rFonts w:ascii="Myriad Pro"/>
        </w:rPr>
        <w:t>õ</w:t>
      </w:r>
      <w:r>
        <w:rPr>
          <w:rFonts w:ascii="Myriad Pro"/>
        </w:rPr>
        <w:t>es em infraestrutura de saneamento b</w:t>
      </w:r>
      <w:r>
        <w:rPr>
          <w:rFonts w:ascii="Myriad Pro"/>
        </w:rPr>
        <w:t>á</w:t>
      </w:r>
      <w:r>
        <w:rPr>
          <w:rFonts w:ascii="Myriad Pro"/>
        </w:rPr>
        <w:t xml:space="preserve">sico ao longo de 35 anos de contrato. </w:t>
      </w:r>
    </w:p>
    <w:p w:rsidR="00261EF2" w:rsidRDefault="000B406E">
      <w:pPr>
        <w:pStyle w:val="Escriba-Normalffffffff"/>
      </w:pPr>
      <w:r>
        <w:rPr>
          <w:rFonts w:ascii="Myriad Pro"/>
        </w:rPr>
        <w:t>Desse total, R$2 bilh</w:t>
      </w:r>
      <w:r>
        <w:rPr>
          <w:rFonts w:ascii="Myriad Pro"/>
        </w:rPr>
        <w:t>õ</w:t>
      </w:r>
      <w:r>
        <w:rPr>
          <w:rFonts w:ascii="Myriad Pro"/>
        </w:rPr>
        <w:t>es devem ser aportados nos primeiros 6 meses. Al</w:t>
      </w:r>
      <w:r>
        <w:rPr>
          <w:rFonts w:ascii="Myriad Pro"/>
        </w:rPr>
        <w:t>é</w:t>
      </w:r>
      <w:r>
        <w:rPr>
          <w:rFonts w:ascii="Myriad Pro"/>
        </w:rPr>
        <w:t>m de universalizar o servi</w:t>
      </w:r>
      <w:r>
        <w:rPr>
          <w:rFonts w:ascii="Myriad Pro"/>
        </w:rPr>
        <w:t>ç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nesse per</w:t>
      </w:r>
      <w:r>
        <w:rPr>
          <w:rFonts w:ascii="Myriad Pro"/>
        </w:rPr>
        <w:t>í</w:t>
      </w:r>
      <w:r>
        <w:rPr>
          <w:rFonts w:ascii="Myriad Pro"/>
        </w:rPr>
        <w:t>odo, at</w:t>
      </w:r>
      <w:r>
        <w:rPr>
          <w:rFonts w:ascii="Myriad Pro"/>
        </w:rPr>
        <w:t>é</w:t>
      </w:r>
      <w:r>
        <w:rPr>
          <w:rFonts w:ascii="Myriad Pro"/>
        </w:rPr>
        <w:t xml:space="preserve"> o 16</w:t>
      </w:r>
      <w:r>
        <w:rPr>
          <w:rFonts w:ascii="Myriad Pro"/>
        </w:rPr>
        <w:t>º</w:t>
      </w:r>
      <w:r>
        <w:rPr>
          <w:rFonts w:ascii="Myriad Pro"/>
        </w:rPr>
        <w:t xml:space="preserve"> ano do contrato deve ser garantido o acesso </w:t>
      </w:r>
      <w:r>
        <w:rPr>
          <w:rFonts w:ascii="Myriad Pro"/>
        </w:rPr>
        <w:t>à</w:t>
      </w:r>
      <w:r>
        <w:rPr>
          <w:rFonts w:ascii="Myriad Pro"/>
        </w:rPr>
        <w:t xml:space="preserve"> rede de esgoto para 90% da popula</w:t>
      </w:r>
      <w:r>
        <w:rPr>
          <w:rFonts w:ascii="Myriad Pro"/>
        </w:rPr>
        <w:t>çã</w:t>
      </w:r>
      <w:r>
        <w:rPr>
          <w:rFonts w:ascii="Myriad Pro"/>
        </w:rPr>
        <w:t>o em 13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61EF2" w:rsidRDefault="000B406E">
      <w:pPr>
        <w:pStyle w:val="Escriba-Normalffffffff"/>
      </w:pPr>
      <w:r>
        <w:rPr>
          <w:rFonts w:ascii="Myriad Pro"/>
        </w:rPr>
        <w:t>Era isso, Sr. Presidente.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requerimento do Senador Rodrigo Cunha.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61EF2" w:rsidRDefault="000B406E">
      <w:pPr>
        <w:pStyle w:val="Escriba-Normal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aprovado.</w:t>
      </w:r>
    </w:p>
    <w:p w:rsidR="00261EF2" w:rsidRDefault="000B406E">
      <w:pPr>
        <w:pStyle w:val="Escriba-Normalffffffff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s... Apesar de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termos qu</w:t>
      </w:r>
      <w:r>
        <w:rPr>
          <w:rFonts w:ascii="Myriad Pro"/>
        </w:rPr>
        <w:t>ó</w:t>
      </w:r>
      <w:r>
        <w:rPr>
          <w:rFonts w:ascii="Myriad Pro"/>
        </w:rPr>
        <w:t>rum para a vota</w:t>
      </w:r>
      <w:r>
        <w:rPr>
          <w:rFonts w:ascii="Myriad Pro"/>
        </w:rPr>
        <w:t>çã</w:t>
      </w:r>
      <w:r>
        <w:rPr>
          <w:rFonts w:ascii="Myriad Pro"/>
        </w:rPr>
        <w:t>o de itens terminativos, o item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11 da pauta,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relatoria de V. Exa. 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Se V. Exa. </w:t>
      </w:r>
      <w:proofErr w:type="gramStart"/>
      <w:r>
        <w:rPr>
          <w:rFonts w:ascii="Myriad Pro"/>
        </w:rPr>
        <w:t>puder</w:t>
      </w:r>
      <w:proofErr w:type="gramEnd"/>
      <w:r>
        <w:rPr>
          <w:rFonts w:ascii="Myriad Pro"/>
        </w:rPr>
        <w:t xml:space="preserve"> ler o relat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adiantamos o trabalho aqui.</w:t>
      </w:r>
    </w:p>
    <w:p w:rsidR="00261EF2" w:rsidRDefault="00261EF2">
      <w:pPr>
        <w:pStyle w:val="Escriba-Normalffffffff"/>
      </w:pPr>
    </w:p>
    <w:p w:rsidR="00261EF2" w:rsidRDefault="000B406E">
      <w:pPr>
        <w:pStyle w:val="Escriba-Centralizadof4"/>
      </w:pPr>
      <w:r>
        <w:rPr>
          <w:rFonts w:ascii="Myriad Pro"/>
          <w:b/>
        </w:rPr>
        <w:t>ITEM 11</w:t>
      </w:r>
    </w:p>
    <w:p w:rsidR="00261EF2" w:rsidRDefault="000B406E">
      <w:pPr>
        <w:pStyle w:val="Escriba-Centralizadof4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97, DE 2020</w:t>
      </w:r>
    </w:p>
    <w:p w:rsidR="00261EF2" w:rsidRDefault="000B406E">
      <w:pPr>
        <w:pStyle w:val="Escriba-Centralizadof4"/>
      </w:pPr>
      <w:r>
        <w:rPr>
          <w:rFonts w:ascii="Myriad Pro"/>
          <w:b/>
        </w:rPr>
        <w:t>- Terminativo -</w:t>
      </w:r>
    </w:p>
    <w:p w:rsidR="00261EF2" w:rsidRDefault="000B406E">
      <w:pPr>
        <w:pStyle w:val="Escriba-Normalffffffff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1990, para impor ao </w:t>
      </w:r>
      <w:r>
        <w:rPr>
          <w:rFonts w:ascii="Myriad Pro"/>
          <w:i/>
        </w:rPr>
        <w:t>fornecedor o dever de informar o pre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produto ou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ofertado por meio de redes sociais, e vedar a oferta de produtos ou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com pre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diferenciados em raz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perfis ou caracter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sticas individuais de consumidores apuradas nessas redes.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>Auto</w:t>
      </w:r>
      <w:r>
        <w:rPr>
          <w:rFonts w:ascii="Myriad Pro"/>
          <w:b/>
        </w:rPr>
        <w:t>ria:</w:t>
      </w:r>
      <w:r>
        <w:rPr>
          <w:rFonts w:ascii="Myriad Pro"/>
        </w:rPr>
        <w:t xml:space="preserve"> Senador Ciro Nogueira (PP/PI)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Como esta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 xml:space="preserve">o de defesa do consumidor, </w:t>
      </w:r>
      <w:r>
        <w:rPr>
          <w:rFonts w:ascii="Myriad Pro"/>
        </w:rPr>
        <w:t>é</w:t>
      </w:r>
      <w:r>
        <w:rPr>
          <w:rFonts w:ascii="Myriad Pro"/>
        </w:rPr>
        <w:t xml:space="preserve"> um projeto muito importante.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Eu passo a palavra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que </w:t>
      </w:r>
      <w:r>
        <w:rPr>
          <w:rFonts w:ascii="Myriad Pro"/>
        </w:rPr>
        <w:t>é</w:t>
      </w:r>
      <w:r>
        <w:rPr>
          <w:rFonts w:ascii="Myriad Pro"/>
        </w:rPr>
        <w:t xml:space="preserve"> o Rel</w:t>
      </w:r>
      <w:r>
        <w:rPr>
          <w:rFonts w:ascii="Myriad Pro"/>
        </w:rPr>
        <w:t>ator deste projeto.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Senador Presidente.</w:t>
      </w:r>
    </w:p>
    <w:p w:rsidR="00261EF2" w:rsidRDefault="000B406E">
      <w:pPr>
        <w:pStyle w:val="Escriba-Normal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tempo, eu vou ler com cautela este relat</w:t>
      </w:r>
      <w:r>
        <w:rPr>
          <w:rFonts w:ascii="Myriad Pro"/>
        </w:rPr>
        <w:t>ó</w:t>
      </w:r>
      <w:r>
        <w:rPr>
          <w:rFonts w:ascii="Myriad Pro"/>
        </w:rPr>
        <w:t>rio, e depois para a discuss</w:t>
      </w:r>
      <w:r>
        <w:rPr>
          <w:rFonts w:ascii="Myriad Pro"/>
        </w:rPr>
        <w:t>ã</w:t>
      </w:r>
      <w:r>
        <w:rPr>
          <w:rFonts w:ascii="Myriad Pro"/>
        </w:rPr>
        <w:t>o eu posso citar</w:t>
      </w:r>
      <w:r>
        <w:rPr>
          <w:rFonts w:ascii="Myriad Pro"/>
        </w:rPr>
        <w:t xml:space="preserve"> alguns exemplos do que vai ser lido.</w:t>
      </w:r>
    </w:p>
    <w:p w:rsidR="00261EF2" w:rsidRDefault="000B406E">
      <w:pPr>
        <w:pStyle w:val="Escriba-Normalffffffff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examina, em decis</w:t>
      </w:r>
      <w:r>
        <w:rPr>
          <w:rFonts w:ascii="Myriad Pro"/>
        </w:rPr>
        <w:t>ã</w:t>
      </w:r>
      <w:r>
        <w:rPr>
          <w:rFonts w:ascii="Myriad Pro"/>
        </w:rPr>
        <w:t>o terminativa, o projeto do PL 97, de 2020, de autoria do Senador Ciro Nogueira, que imp</w:t>
      </w:r>
      <w:r>
        <w:rPr>
          <w:rFonts w:ascii="Myriad Pro"/>
        </w:rPr>
        <w:t>õ</w:t>
      </w:r>
      <w:r>
        <w:rPr>
          <w:rFonts w:ascii="Myriad Pro"/>
        </w:rPr>
        <w:t>e ao fornecedor o dever de informar o pre</w:t>
      </w:r>
      <w:r>
        <w:rPr>
          <w:rFonts w:ascii="Myriad Pro"/>
        </w:rPr>
        <w:t>ç</w:t>
      </w:r>
      <w:r>
        <w:rPr>
          <w:rFonts w:ascii="Myriad Pro"/>
        </w:rPr>
        <w:t>o de produto ou servi</w:t>
      </w:r>
      <w:r>
        <w:rPr>
          <w:rFonts w:ascii="Myriad Pro"/>
        </w:rPr>
        <w:t>ç</w:t>
      </w:r>
      <w:r>
        <w:rPr>
          <w:rFonts w:ascii="Myriad Pro"/>
        </w:rPr>
        <w:t>o ofertado por meio de redes soci</w:t>
      </w:r>
      <w:r>
        <w:rPr>
          <w:rFonts w:ascii="Myriad Pro"/>
        </w:rPr>
        <w:t>ais, e veda a oferta de produtos ou servi</w:t>
      </w:r>
      <w:r>
        <w:rPr>
          <w:rFonts w:ascii="Myriad Pro"/>
        </w:rPr>
        <w:t>ç</w:t>
      </w:r>
      <w:r>
        <w:rPr>
          <w:rFonts w:ascii="Myriad Pro"/>
        </w:rPr>
        <w:t>os com pre</w:t>
      </w:r>
      <w:r>
        <w:rPr>
          <w:rFonts w:ascii="Myriad Pro"/>
        </w:rPr>
        <w:t>ç</w:t>
      </w:r>
      <w:r>
        <w:rPr>
          <w:rFonts w:ascii="Myriad Pro"/>
        </w:rPr>
        <w:t>os diferenciados em raz</w:t>
      </w:r>
      <w:r>
        <w:rPr>
          <w:rFonts w:ascii="Myriad Pro"/>
        </w:rPr>
        <w:t>ã</w:t>
      </w:r>
      <w:r>
        <w:rPr>
          <w:rFonts w:ascii="Myriad Pro"/>
        </w:rPr>
        <w:t>o de perfis ou caracter</w:t>
      </w:r>
      <w:r>
        <w:rPr>
          <w:rFonts w:ascii="Myriad Pro"/>
        </w:rPr>
        <w:t>í</w:t>
      </w:r>
      <w:r>
        <w:rPr>
          <w:rFonts w:ascii="Myriad Pro"/>
        </w:rPr>
        <w:t>sticas individuais de consumidores apuradas nessas redes sociais.</w:t>
      </w:r>
    </w:p>
    <w:p w:rsidR="00261EF2" w:rsidRDefault="000B406E">
      <w:pPr>
        <w:pStyle w:val="Escriba-Normalffffffff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apurada em dois artigos.</w:t>
      </w:r>
    </w:p>
    <w:p w:rsidR="00261EF2" w:rsidRDefault="000B406E">
      <w:pPr>
        <w:pStyle w:val="Escriba-Normalffffffff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altera a reda</w:t>
      </w:r>
      <w:r>
        <w:rPr>
          <w:rFonts w:ascii="Myriad Pro"/>
        </w:rPr>
        <w:t>çã</w:t>
      </w:r>
      <w:r>
        <w:rPr>
          <w:rFonts w:ascii="Myriad Pro"/>
        </w:rPr>
        <w:t>o da Lei 8.078, de 11 de</w:t>
      </w:r>
      <w:r>
        <w:rPr>
          <w:rFonts w:ascii="Myriad Pro"/>
        </w:rPr>
        <w:t xml:space="preserve"> setembro de 1990, C</w:t>
      </w:r>
      <w:r>
        <w:rPr>
          <w:rFonts w:ascii="Myriad Pro"/>
        </w:rPr>
        <w:t>ó</w:t>
      </w:r>
      <w:r>
        <w:rPr>
          <w:rFonts w:ascii="Myriad Pro"/>
        </w:rPr>
        <w:t>digo de Defesa do Consumidor.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Ao art. 37, </w:t>
      </w:r>
      <w:r>
        <w:rPr>
          <w:rFonts w:ascii="Myriad Pro"/>
        </w:rPr>
        <w:t>é</w:t>
      </w:r>
      <w:r>
        <w:rPr>
          <w:rFonts w:ascii="Myriad Pro"/>
        </w:rPr>
        <w:t xml:space="preserve"> adicionado o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para determinar que a oferta de produtos ou servi</w:t>
      </w:r>
      <w:r>
        <w:rPr>
          <w:rFonts w:ascii="Myriad Pro"/>
        </w:rPr>
        <w:t>ç</w:t>
      </w:r>
      <w:r>
        <w:rPr>
          <w:rFonts w:ascii="Myriad Pro"/>
        </w:rPr>
        <w:t>os por meio de rede social informe o pre</w:t>
      </w:r>
      <w:r>
        <w:rPr>
          <w:rFonts w:ascii="Myriad Pro"/>
        </w:rPr>
        <w:t>ç</w:t>
      </w:r>
      <w:r>
        <w:rPr>
          <w:rFonts w:ascii="Myriad Pro"/>
        </w:rPr>
        <w:t>o dos produtos ou servi</w:t>
      </w:r>
      <w:r>
        <w:rPr>
          <w:rFonts w:ascii="Myriad Pro"/>
        </w:rPr>
        <w:t>ç</w:t>
      </w:r>
      <w:r>
        <w:rPr>
          <w:rFonts w:ascii="Myriad Pro"/>
        </w:rPr>
        <w:t xml:space="preserve">os ofertados. 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Ao art. 39, </w:t>
      </w:r>
      <w:r>
        <w:rPr>
          <w:rFonts w:ascii="Myriad Pro"/>
        </w:rPr>
        <w:t>é</w:t>
      </w:r>
      <w:r>
        <w:rPr>
          <w:rFonts w:ascii="Myriad Pro"/>
        </w:rPr>
        <w:t xml:space="preserve"> acrescido inciso XV para carac</w:t>
      </w:r>
      <w:r>
        <w:rPr>
          <w:rFonts w:ascii="Myriad Pro"/>
        </w:rPr>
        <w:t>terizar como pr</w:t>
      </w:r>
      <w:r>
        <w:rPr>
          <w:rFonts w:ascii="Myriad Pro"/>
        </w:rPr>
        <w:t>á</w:t>
      </w:r>
      <w:r>
        <w:rPr>
          <w:rFonts w:ascii="Myriad Pro"/>
        </w:rPr>
        <w:t>tica abusiva a oferta de um mesmo produto ou servi</w:t>
      </w:r>
      <w:r>
        <w:rPr>
          <w:rFonts w:ascii="Myriad Pro"/>
        </w:rPr>
        <w:t>ç</w:t>
      </w:r>
      <w:r>
        <w:rPr>
          <w:rFonts w:ascii="Myriad Pro"/>
        </w:rPr>
        <w:t>o com pre</w:t>
      </w:r>
      <w:r>
        <w:rPr>
          <w:rFonts w:ascii="Myriad Pro"/>
        </w:rPr>
        <w:t>ç</w:t>
      </w:r>
      <w:r>
        <w:rPr>
          <w:rFonts w:ascii="Myriad Pro"/>
        </w:rPr>
        <w:t>os diferenciados em raz</w:t>
      </w:r>
      <w:r>
        <w:rPr>
          <w:rFonts w:ascii="Myriad Pro"/>
        </w:rPr>
        <w:t>ã</w:t>
      </w:r>
      <w:r>
        <w:rPr>
          <w:rFonts w:ascii="Myriad Pro"/>
        </w:rPr>
        <w:t>o de perfis ou caracter</w:t>
      </w:r>
      <w:r>
        <w:rPr>
          <w:rFonts w:ascii="Myriad Pro"/>
        </w:rPr>
        <w:t>í</w:t>
      </w:r>
      <w:r>
        <w:rPr>
          <w:rFonts w:ascii="Myriad Pro"/>
        </w:rPr>
        <w:t>sticas individuais de consumidores apuradas em redes sociais. Foi proposta nova reda</w:t>
      </w:r>
      <w:r>
        <w:rPr>
          <w:rFonts w:ascii="Myriad Pro"/>
        </w:rPr>
        <w:t>çã</w:t>
      </w:r>
      <w:r>
        <w:rPr>
          <w:rFonts w:ascii="Myriad Pro"/>
        </w:rPr>
        <w:t xml:space="preserve">o para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66 com o fim de incluir </w:t>
      </w:r>
      <w:r>
        <w:rPr>
          <w:rFonts w:ascii="Myriad Pro"/>
        </w:rPr>
        <w:t>que incorrer</w:t>
      </w:r>
      <w:r>
        <w:rPr>
          <w:rFonts w:ascii="Myriad Pro"/>
        </w:rPr>
        <w:t>á</w:t>
      </w:r>
      <w:r>
        <w:rPr>
          <w:rFonts w:ascii="Myriad Pro"/>
        </w:rPr>
        <w:t xml:space="preserve"> nas mesmas penas quem violar o disposto no art. 37, inciso XV, da norma consumerista.</w:t>
      </w:r>
    </w:p>
    <w:p w:rsidR="00261EF2" w:rsidRDefault="000B406E">
      <w:pPr>
        <w:pStyle w:val="Escriba-Normalffffffff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estipula que a lei que decorrer de eventual aprova</w:t>
      </w:r>
      <w:r>
        <w:rPr>
          <w:rFonts w:ascii="Myriad Pro"/>
        </w:rPr>
        <w:t>çã</w:t>
      </w:r>
      <w:r>
        <w:rPr>
          <w:rFonts w:ascii="Myriad Pro"/>
        </w:rPr>
        <w:t>o do projeto passar</w:t>
      </w:r>
      <w:r>
        <w:rPr>
          <w:rFonts w:ascii="Myriad Pro"/>
        </w:rPr>
        <w:t>á</w:t>
      </w:r>
      <w:r>
        <w:rPr>
          <w:rFonts w:ascii="Myriad Pro"/>
        </w:rPr>
        <w:t xml:space="preserve"> a viger ap</w:t>
      </w:r>
      <w:r>
        <w:rPr>
          <w:rFonts w:ascii="Myriad Pro"/>
        </w:rPr>
        <w:t>ó</w:t>
      </w:r>
      <w:r>
        <w:rPr>
          <w:rFonts w:ascii="Myriad Pro"/>
        </w:rPr>
        <w:t>s decorridos 90 dias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61EF2" w:rsidRDefault="000B406E">
      <w:pPr>
        <w:pStyle w:val="Escriba-Normalffffffff"/>
      </w:pPr>
      <w:r>
        <w:rPr>
          <w:rFonts w:ascii="Myriad Pro"/>
        </w:rPr>
        <w:t>Ao justificar a propos</w:t>
      </w:r>
      <w:r>
        <w:rPr>
          <w:rFonts w:ascii="Myriad Pro"/>
        </w:rPr>
        <w:t>ta, o autor alega que os dados pessoais fornecidos pelo consumidor de forma volunt</w:t>
      </w:r>
      <w:r>
        <w:rPr>
          <w:rFonts w:ascii="Myriad Pro"/>
        </w:rPr>
        <w:t>á</w:t>
      </w:r>
      <w:r>
        <w:rPr>
          <w:rFonts w:ascii="Myriad Pro"/>
        </w:rPr>
        <w:t>ria em redes sociais podem ser utilizados em seu desfavor. Isso porque uma estrat</w:t>
      </w:r>
      <w:r>
        <w:rPr>
          <w:rFonts w:ascii="Myriad Pro"/>
        </w:rPr>
        <w:t>é</w:t>
      </w:r>
      <w:r>
        <w:rPr>
          <w:rFonts w:ascii="Myriad Pro"/>
        </w:rPr>
        <w:t>gia do fornecedor pode ser a cobran</w:t>
      </w:r>
      <w:r>
        <w:rPr>
          <w:rFonts w:ascii="Myriad Pro"/>
        </w:rPr>
        <w:t>ç</w:t>
      </w:r>
      <w:r>
        <w:rPr>
          <w:rFonts w:ascii="Myriad Pro"/>
        </w:rPr>
        <w:t>a de pre</w:t>
      </w:r>
      <w:r>
        <w:rPr>
          <w:rFonts w:ascii="Myriad Pro"/>
        </w:rPr>
        <w:t>ç</w:t>
      </w:r>
      <w:r>
        <w:rPr>
          <w:rFonts w:ascii="Myriad Pro"/>
        </w:rPr>
        <w:t>os diferenciados. Para coibir essa pr</w:t>
      </w:r>
      <w:r>
        <w:rPr>
          <w:rFonts w:ascii="Myriad Pro"/>
        </w:rPr>
        <w:t>á</w:t>
      </w:r>
      <w:r>
        <w:rPr>
          <w:rFonts w:ascii="Myriad Pro"/>
        </w:rPr>
        <w:t xml:space="preserve">tica, o </w:t>
      </w:r>
      <w:r>
        <w:rPr>
          <w:rFonts w:ascii="Myriad Pro"/>
        </w:rPr>
        <w:t>Senador Ciro Nogueira imp</w:t>
      </w:r>
      <w:r>
        <w:rPr>
          <w:rFonts w:ascii="Myriad Pro"/>
        </w:rPr>
        <w:t>õ</w:t>
      </w:r>
      <w:r>
        <w:rPr>
          <w:rFonts w:ascii="Myriad Pro"/>
        </w:rPr>
        <w:t>e ao fornecedor a informa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na oferta de produto ou servi</w:t>
      </w:r>
      <w:r>
        <w:rPr>
          <w:rFonts w:ascii="Myriad Pro"/>
        </w:rPr>
        <w:t>ç</w:t>
      </w:r>
      <w:r>
        <w:rPr>
          <w:rFonts w:ascii="Myriad Pro"/>
        </w:rPr>
        <w:t>o efetuada por meio de redes sociais, al</w:t>
      </w:r>
      <w:r>
        <w:rPr>
          <w:rFonts w:ascii="Myriad Pro"/>
        </w:rPr>
        <w:t>é</w:t>
      </w:r>
      <w:r>
        <w:rPr>
          <w:rFonts w:ascii="Myriad Pro"/>
        </w:rPr>
        <w:t>m de proibir a cobran</w:t>
      </w:r>
      <w:r>
        <w:rPr>
          <w:rFonts w:ascii="Myriad Pro"/>
        </w:rPr>
        <w:t>ç</w:t>
      </w:r>
      <w:r>
        <w:rPr>
          <w:rFonts w:ascii="Myriad Pro"/>
        </w:rPr>
        <w:t>a de pre</w:t>
      </w:r>
      <w:r>
        <w:rPr>
          <w:rFonts w:ascii="Myriad Pro"/>
        </w:rPr>
        <w:t>ç</w:t>
      </w:r>
      <w:r>
        <w:rPr>
          <w:rFonts w:ascii="Myriad Pro"/>
        </w:rPr>
        <w:t>os diferenciados.</w:t>
      </w:r>
    </w:p>
    <w:p w:rsidR="00261EF2" w:rsidRDefault="000B406E">
      <w:pPr>
        <w:pStyle w:val="Escriba-Normalffffffff"/>
      </w:pPr>
      <w:r>
        <w:rPr>
          <w:rFonts w:ascii="Myriad Pro"/>
        </w:rPr>
        <w:t>O projeto de lei em refer</w:t>
      </w:r>
      <w:r>
        <w:rPr>
          <w:rFonts w:ascii="Myriad Pro"/>
        </w:rPr>
        <w:t>ê</w:t>
      </w:r>
      <w:r>
        <w:rPr>
          <w:rFonts w:ascii="Myriad Pro"/>
        </w:rPr>
        <w:t>ncia foi distribu</w:t>
      </w:r>
      <w:r>
        <w:rPr>
          <w:rFonts w:ascii="Myriad Pro"/>
        </w:rPr>
        <w:t>í</w:t>
      </w:r>
      <w:r>
        <w:rPr>
          <w:rFonts w:ascii="Myriad Pro"/>
        </w:rPr>
        <w:t>do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em </w:t>
      </w:r>
      <w:r>
        <w:rPr>
          <w:rFonts w:ascii="Myriad Pro"/>
        </w:rPr>
        <w:t>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261EF2" w:rsidRDefault="000B406E">
      <w:pPr>
        <w:pStyle w:val="Escriba-Normalffffffff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261EF2" w:rsidRDefault="000B406E">
      <w:pPr>
        <w:pStyle w:val="Escriba-Normalffffffff"/>
      </w:pPr>
      <w:r>
        <w:rPr>
          <w:rFonts w:ascii="Myriad Pro"/>
        </w:rPr>
        <w:lastRenderedPageBreak/>
        <w:t>Incumbe a esta Comiss</w:t>
      </w:r>
      <w:r>
        <w:rPr>
          <w:rFonts w:ascii="Myriad Pro"/>
        </w:rPr>
        <w:t>ã</w:t>
      </w:r>
      <w:r>
        <w:rPr>
          <w:rFonts w:ascii="Myriad Pro"/>
        </w:rPr>
        <w:t>o pronunciar-se acerca do m</w:t>
      </w:r>
      <w:r>
        <w:rPr>
          <w:rFonts w:ascii="Myriad Pro"/>
        </w:rPr>
        <w:t>é</w:t>
      </w:r>
      <w:r>
        <w:rPr>
          <w:rFonts w:ascii="Myriad Pro"/>
        </w:rPr>
        <w:t xml:space="preserve">rito de assuntos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consumidor, de acordo com o disposto no art. 102-A, inciso III, do Regimento Interno do Senado. Este Colegiado avalia tamb</w:t>
      </w:r>
      <w:r>
        <w:rPr>
          <w:rFonts w:ascii="Myriad Pro"/>
        </w:rPr>
        <w:t>é</w:t>
      </w:r>
      <w:r>
        <w:rPr>
          <w:rFonts w:ascii="Myriad Pro"/>
        </w:rPr>
        <w:t>m a constituci</w:t>
      </w:r>
      <w:r>
        <w:rPr>
          <w:rFonts w:ascii="Myriad Pro"/>
        </w:rPr>
        <w:t xml:space="preserve">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do projeto, uma vez que, nesta Casa, ela ser</w:t>
      </w:r>
      <w:r>
        <w:rPr>
          <w:rFonts w:ascii="Myriad Pro"/>
        </w:rPr>
        <w:t>á</w:t>
      </w:r>
      <w:r>
        <w:rPr>
          <w:rFonts w:ascii="Myriad Pro"/>
        </w:rPr>
        <w:t xml:space="preserve"> examinada unicamente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a proposi</w:t>
      </w:r>
      <w:r>
        <w:rPr>
          <w:rFonts w:ascii="Myriad Pro"/>
        </w:rPr>
        <w:t>çã</w:t>
      </w:r>
      <w:r>
        <w:rPr>
          <w:rFonts w:ascii="Myriad Pro"/>
        </w:rPr>
        <w:t>o cuida de tema referente a consumo, inserido na compet</w:t>
      </w:r>
      <w:r>
        <w:rPr>
          <w:rFonts w:ascii="Myriad Pro"/>
        </w:rPr>
        <w:t>ê</w:t>
      </w:r>
      <w:r>
        <w:rPr>
          <w:rFonts w:ascii="Myriad Pro"/>
        </w:rPr>
        <w:t>ncia legislativa concorrente d</w:t>
      </w: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>o, dos Estados e do Distrito Federal, conforme prev</w:t>
      </w:r>
      <w:r>
        <w:rPr>
          <w:rFonts w:ascii="Myriad Pro"/>
        </w:rPr>
        <w:t>ê</w:t>
      </w:r>
      <w:r>
        <w:rPr>
          <w:rFonts w:ascii="Myriad Pro"/>
        </w:rPr>
        <w:t xml:space="preserve"> o art. 24, inciso V,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Federal. Reza o seu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que, no </w:t>
      </w:r>
      <w:r>
        <w:rPr>
          <w:rFonts w:ascii="Myriad Pro"/>
        </w:rPr>
        <w:t>â</w:t>
      </w:r>
      <w:r>
        <w:rPr>
          <w:rFonts w:ascii="Myriad Pro"/>
        </w:rPr>
        <w:t>mbito da legisla</w:t>
      </w:r>
      <w:r>
        <w:rPr>
          <w:rFonts w:ascii="Myriad Pro"/>
        </w:rPr>
        <w:t>çã</w:t>
      </w:r>
      <w:r>
        <w:rPr>
          <w:rFonts w:ascii="Myriad Pro"/>
        </w:rPr>
        <w:t>o concorrente,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restringe-se a determinar t</w:t>
      </w:r>
      <w:r>
        <w:rPr>
          <w:rFonts w:ascii="Myriad Pro"/>
        </w:rPr>
        <w:t>ã</w:t>
      </w:r>
      <w:r>
        <w:rPr>
          <w:rFonts w:ascii="Myriad Pro"/>
        </w:rPr>
        <w:t>o somente normas gerais, tal qual a propost</w:t>
      </w:r>
      <w:r>
        <w:rPr>
          <w:rFonts w:ascii="Myriad Pro"/>
        </w:rPr>
        <w:t>a em exame.</w:t>
      </w:r>
    </w:p>
    <w:p w:rsidR="00261EF2" w:rsidRDefault="000B406E">
      <w:pPr>
        <w:pStyle w:val="Escriba-Normalffffffff"/>
      </w:pPr>
      <w:r>
        <w:rPr>
          <w:rFonts w:ascii="Myriad Pro"/>
        </w:rPr>
        <w:t>O projeto guarda harmonia com 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atinentes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do Congresso Nacional e </w:t>
      </w:r>
      <w:r>
        <w:rPr>
          <w:rFonts w:ascii="Myriad Pro"/>
        </w:rPr>
        <w:t>à</w:t>
      </w:r>
      <w:r>
        <w:rPr>
          <w:rFonts w:ascii="Myriad Pro"/>
        </w:rPr>
        <w:t xml:space="preserve"> legitimidade da iniciativa legislativa dos Parlamentares. Ademais, a proposi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contraria quaisquer dispositivos da nossa Carta Magna.</w:t>
      </w:r>
    </w:p>
    <w:p w:rsidR="00261EF2" w:rsidRDefault="000B406E">
      <w:pPr>
        <w:pStyle w:val="Escriba-Normalffffffff"/>
      </w:pPr>
      <w:r>
        <w:rPr>
          <w:rFonts w:ascii="Myriad Pro"/>
        </w:rPr>
        <w:t>Relativam</w:t>
      </w:r>
      <w:r>
        <w:rPr>
          <w:rFonts w:ascii="Myriad Pro"/>
        </w:rPr>
        <w:t xml:space="preserve">ente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proposta cumpre as condi</w:t>
      </w:r>
      <w:r>
        <w:rPr>
          <w:rFonts w:ascii="Myriad Pro"/>
        </w:rPr>
        <w:t>çõ</w:t>
      </w:r>
      <w:r>
        <w:rPr>
          <w:rFonts w:ascii="Myriad Pro"/>
        </w:rPr>
        <w:t>es de inova</w:t>
      </w:r>
      <w:r>
        <w:rPr>
          <w:rFonts w:ascii="Myriad Pro"/>
        </w:rPr>
        <w:t>çã</w:t>
      </w:r>
      <w:r>
        <w:rPr>
          <w:rFonts w:ascii="Myriad Pro"/>
        </w:rPr>
        <w:t>o, efetividade, esp</w:t>
      </w:r>
      <w:r>
        <w:rPr>
          <w:rFonts w:ascii="Myriad Pro"/>
        </w:rPr>
        <w:t>é</w:t>
      </w:r>
      <w:r>
        <w:rPr>
          <w:rFonts w:ascii="Myriad Pro"/>
        </w:rPr>
        <w:t xml:space="preserve">cie normativa adequada, </w:t>
      </w:r>
      <w:proofErr w:type="spellStart"/>
      <w:r>
        <w:rPr>
          <w:rFonts w:ascii="Myriad Pro"/>
        </w:rPr>
        <w:t>coercitividade</w:t>
      </w:r>
      <w:proofErr w:type="spellEnd"/>
      <w:r>
        <w:rPr>
          <w:rFonts w:ascii="Myriad Pro"/>
        </w:rPr>
        <w:t xml:space="preserve"> e generalidade.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No que tange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o PL 97, de 2020, est</w:t>
      </w:r>
      <w:r>
        <w:rPr>
          <w:rFonts w:ascii="Myriad Pro"/>
        </w:rPr>
        <w:t>á</w:t>
      </w:r>
      <w:r>
        <w:rPr>
          <w:rFonts w:ascii="Myriad Pro"/>
        </w:rPr>
        <w:t xml:space="preserve"> redigido em termos concisos e claros, dividido em artigos, par</w:t>
      </w:r>
      <w:r>
        <w:rPr>
          <w:rFonts w:ascii="Myriad Pro"/>
        </w:rPr>
        <w:t>á</w:t>
      </w:r>
      <w:r>
        <w:rPr>
          <w:rFonts w:ascii="Myriad Pro"/>
        </w:rPr>
        <w:t>g</w:t>
      </w:r>
      <w:r>
        <w:rPr>
          <w:rFonts w:ascii="Myriad Pro"/>
        </w:rPr>
        <w:t>rafos e incisos, encimada por ementa e acompanhada de justifica</w:t>
      </w:r>
      <w:r>
        <w:rPr>
          <w:rFonts w:ascii="Myriad Pro"/>
        </w:rPr>
        <w:t>çã</w:t>
      </w:r>
      <w:r>
        <w:rPr>
          <w:rFonts w:ascii="Myriad Pro"/>
        </w:rPr>
        <w:t>o escrita. Al</w:t>
      </w:r>
      <w:r>
        <w:rPr>
          <w:rFonts w:ascii="Myriad Pro"/>
        </w:rPr>
        <w:t>é</w:t>
      </w:r>
      <w:r>
        <w:rPr>
          <w:rFonts w:ascii="Myriad Pro"/>
        </w:rPr>
        <w:t>m disso, foi encaminhado para a aprecia</w:t>
      </w:r>
      <w:r>
        <w:rPr>
          <w:rFonts w:ascii="Myriad Pro"/>
        </w:rPr>
        <w:t>çã</w:t>
      </w:r>
      <w:r>
        <w:rPr>
          <w:rFonts w:ascii="Myriad Pro"/>
        </w:rPr>
        <w:t>o do Colegiado competente.</w:t>
      </w:r>
    </w:p>
    <w:p w:rsidR="00261EF2" w:rsidRDefault="000B406E">
      <w:pPr>
        <w:pStyle w:val="Escriba-Normalffffffff"/>
      </w:pPr>
      <w:r>
        <w:rPr>
          <w:rFonts w:ascii="Myriad Pro"/>
        </w:rPr>
        <w:t>Portanto, est</w:t>
      </w:r>
      <w:r>
        <w:rPr>
          <w:rFonts w:ascii="Myriad Pro"/>
        </w:rPr>
        <w:t>ã</w:t>
      </w:r>
      <w:r>
        <w:rPr>
          <w:rFonts w:ascii="Myriad Pro"/>
        </w:rPr>
        <w:t xml:space="preserve">o atendidos os requisitos de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do PL 97, de 2</w:t>
      </w:r>
      <w:r>
        <w:rPr>
          <w:rFonts w:ascii="Myriad Pro"/>
        </w:rPr>
        <w:t>020.</w:t>
      </w:r>
    </w:p>
    <w:p w:rsidR="00261EF2" w:rsidRDefault="000B406E">
      <w:pPr>
        <w:pStyle w:val="Escriba-Normalffffffff"/>
      </w:pPr>
      <w:r>
        <w:rPr>
          <w:rFonts w:ascii="Myriad Pro"/>
        </w:rPr>
        <w:t>Para a aprecia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rito, sob o enfoque consumerista, mencionem-se alguns dispositivos do CDC.</w:t>
      </w:r>
    </w:p>
    <w:p w:rsidR="00261EF2" w:rsidRDefault="000B406E">
      <w:pPr>
        <w:pStyle w:val="Escriba-Normalffffffff"/>
      </w:pPr>
      <w:r>
        <w:rPr>
          <w:rFonts w:ascii="Myriad Pro"/>
        </w:rPr>
        <w:t>De modo propositado, modificamos a ordem de an</w:t>
      </w:r>
      <w:r>
        <w:rPr>
          <w:rFonts w:ascii="Myriad Pro"/>
        </w:rPr>
        <w:t>á</w:t>
      </w:r>
      <w:r>
        <w:rPr>
          <w:rFonts w:ascii="Myriad Pro"/>
        </w:rPr>
        <w:t>lise dos dispositivos objeto de altera</w:t>
      </w:r>
      <w:r>
        <w:rPr>
          <w:rFonts w:ascii="Myriad Pro"/>
        </w:rPr>
        <w:t>çã</w:t>
      </w:r>
      <w:r>
        <w:rPr>
          <w:rFonts w:ascii="Myriad Pro"/>
        </w:rPr>
        <w:t xml:space="preserve">o, iniciando pelos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39 e 66, e, somente depois, o art. 37.</w:t>
      </w:r>
    </w:p>
    <w:p w:rsidR="00261EF2" w:rsidRDefault="000B406E">
      <w:pPr>
        <w:pStyle w:val="Escriba-Normalffffffff"/>
      </w:pPr>
      <w:r>
        <w:rPr>
          <w:rFonts w:ascii="Myriad Pro"/>
        </w:rPr>
        <w:t>As</w:t>
      </w:r>
      <w:r>
        <w:rPr>
          <w:rFonts w:ascii="Myriad Pro"/>
        </w:rPr>
        <w:t>sim, julgamos oportuno o art. 39, o qual prop</w:t>
      </w:r>
      <w:r>
        <w:rPr>
          <w:rFonts w:ascii="Myriad Pro"/>
        </w:rPr>
        <w:t>õ</w:t>
      </w:r>
      <w:r>
        <w:rPr>
          <w:rFonts w:ascii="Myriad Pro"/>
        </w:rPr>
        <w:t>e que a oferta de um mesmo produto ou servi</w:t>
      </w:r>
      <w:r>
        <w:rPr>
          <w:rFonts w:ascii="Myriad Pro"/>
        </w:rPr>
        <w:t>ç</w:t>
      </w:r>
      <w:r>
        <w:rPr>
          <w:rFonts w:ascii="Myriad Pro"/>
        </w:rPr>
        <w:t>o com pre</w:t>
      </w:r>
      <w:r>
        <w:rPr>
          <w:rFonts w:ascii="Myriad Pro"/>
        </w:rPr>
        <w:t>ç</w:t>
      </w:r>
      <w:r>
        <w:rPr>
          <w:rFonts w:ascii="Myriad Pro"/>
        </w:rPr>
        <w:t>os diferenciados em raz</w:t>
      </w:r>
      <w:r>
        <w:rPr>
          <w:rFonts w:ascii="Myriad Pro"/>
        </w:rPr>
        <w:t>ã</w:t>
      </w:r>
      <w:r>
        <w:rPr>
          <w:rFonts w:ascii="Myriad Pro"/>
        </w:rPr>
        <w:t>o de perfis ou caracter</w:t>
      </w:r>
      <w:r>
        <w:rPr>
          <w:rFonts w:ascii="Myriad Pro"/>
        </w:rPr>
        <w:t>í</w:t>
      </w:r>
      <w:r>
        <w:rPr>
          <w:rFonts w:ascii="Myriad Pro"/>
        </w:rPr>
        <w:t>sticas individuais de consumidores apuradas em redes sociais seja inclu</w:t>
      </w:r>
      <w:r>
        <w:rPr>
          <w:rFonts w:ascii="Myriad Pro"/>
        </w:rPr>
        <w:t>í</w:t>
      </w:r>
      <w:r>
        <w:rPr>
          <w:rFonts w:ascii="Myriad Pro"/>
        </w:rPr>
        <w:t>da como pr</w:t>
      </w:r>
      <w:r>
        <w:rPr>
          <w:rFonts w:ascii="Myriad Pro"/>
        </w:rPr>
        <w:t>á</w:t>
      </w:r>
      <w:r>
        <w:rPr>
          <w:rFonts w:ascii="Myriad Pro"/>
        </w:rPr>
        <w:t xml:space="preserve">tica abusiva. Entendemos </w:t>
      </w:r>
      <w:r>
        <w:rPr>
          <w:rFonts w:ascii="Myriad Pro"/>
        </w:rPr>
        <w:t>que essa disposi</w:t>
      </w:r>
      <w:r>
        <w:rPr>
          <w:rFonts w:ascii="Myriad Pro"/>
        </w:rPr>
        <w:t>çã</w:t>
      </w:r>
      <w:r>
        <w:rPr>
          <w:rFonts w:ascii="Myriad Pro"/>
        </w:rPr>
        <w:t>o co</w:t>
      </w:r>
      <w:r>
        <w:rPr>
          <w:rFonts w:ascii="Myriad Pro"/>
        </w:rPr>
        <w:t>í</w:t>
      </w:r>
      <w:r>
        <w:rPr>
          <w:rFonts w:ascii="Myriad Pro"/>
        </w:rPr>
        <w:t>be, de maneira eficaz, tal pr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261EF2" w:rsidRDefault="000B406E">
      <w:pPr>
        <w:pStyle w:val="Escriba-Normalffffffff"/>
      </w:pPr>
      <w:r>
        <w:rPr>
          <w:rFonts w:ascii="Myriad Pro"/>
        </w:rPr>
        <w:t>Ademais, a altera</w:t>
      </w:r>
      <w:r>
        <w:rPr>
          <w:rFonts w:ascii="Myriad Pro"/>
        </w:rPr>
        <w:t>çã</w:t>
      </w:r>
      <w:r>
        <w:rPr>
          <w:rFonts w:ascii="Myriad Pro"/>
        </w:rPr>
        <w:t>o introduzida pelo projeto no art. 66 do C</w:t>
      </w:r>
      <w:r>
        <w:rPr>
          <w:rFonts w:ascii="Myriad Pro"/>
        </w:rPr>
        <w:t>ó</w:t>
      </w:r>
      <w:r>
        <w:rPr>
          <w:rFonts w:ascii="Myriad Pro"/>
        </w:rPr>
        <w:t>digo de Defesa do Consumidor tipifica como crime contra as rela</w:t>
      </w:r>
      <w:r>
        <w:rPr>
          <w:rFonts w:ascii="Myriad Pro"/>
        </w:rPr>
        <w:t>çõ</w:t>
      </w:r>
      <w:r>
        <w:rPr>
          <w:rFonts w:ascii="Myriad Pro"/>
        </w:rPr>
        <w:t>es de consumo a oferta de um mesmo produto ou servi</w:t>
      </w:r>
      <w:r>
        <w:rPr>
          <w:rFonts w:ascii="Myriad Pro"/>
        </w:rPr>
        <w:t>ç</w:t>
      </w:r>
      <w:r>
        <w:rPr>
          <w:rFonts w:ascii="Myriad Pro"/>
        </w:rPr>
        <w:t>o com pre</w:t>
      </w:r>
      <w:r>
        <w:rPr>
          <w:rFonts w:ascii="Myriad Pro"/>
        </w:rPr>
        <w:t>ç</w:t>
      </w:r>
      <w:r>
        <w:rPr>
          <w:rFonts w:ascii="Myriad Pro"/>
        </w:rPr>
        <w:t>os difer</w:t>
      </w:r>
      <w:r>
        <w:rPr>
          <w:rFonts w:ascii="Myriad Pro"/>
        </w:rPr>
        <w:t>enciados em raz</w:t>
      </w:r>
      <w:r>
        <w:rPr>
          <w:rFonts w:ascii="Myriad Pro"/>
        </w:rPr>
        <w:t>ã</w:t>
      </w:r>
      <w:r>
        <w:rPr>
          <w:rFonts w:ascii="Myriad Pro"/>
        </w:rPr>
        <w:t>o de perfis ou caracter</w:t>
      </w:r>
      <w:r>
        <w:rPr>
          <w:rFonts w:ascii="Myriad Pro"/>
        </w:rPr>
        <w:t>í</w:t>
      </w:r>
      <w:r>
        <w:rPr>
          <w:rFonts w:ascii="Myriad Pro"/>
        </w:rPr>
        <w:t>sticas individuais de consumidores apuradas em redes sociais, com pena de deten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>s meses a um ano e multa. Consideramos apropriada a inser</w:t>
      </w:r>
      <w:r>
        <w:rPr>
          <w:rFonts w:ascii="Myriad Pro"/>
        </w:rPr>
        <w:t>çã</w:t>
      </w:r>
      <w:r>
        <w:rPr>
          <w:rFonts w:ascii="Myriad Pro"/>
        </w:rPr>
        <w:t>o desse dispositivo no art. 66, pois este artigo inibe a afirma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alsa ou enganosa, bem como a omiss</w:t>
      </w:r>
      <w:r>
        <w:rPr>
          <w:rFonts w:ascii="Myriad Pro"/>
        </w:rPr>
        <w:t>ã</w:t>
      </w:r>
      <w:r>
        <w:rPr>
          <w:rFonts w:ascii="Myriad Pro"/>
        </w:rPr>
        <w:t>o de dado relevante sobre pre</w:t>
      </w:r>
      <w:r>
        <w:rPr>
          <w:rFonts w:ascii="Myriad Pro"/>
        </w:rPr>
        <w:t>ç</w:t>
      </w:r>
      <w:r>
        <w:rPr>
          <w:rFonts w:ascii="Myriad Pro"/>
        </w:rPr>
        <w:t>o e outras caracter</w:t>
      </w:r>
      <w:r>
        <w:rPr>
          <w:rFonts w:ascii="Myriad Pro"/>
        </w:rPr>
        <w:t>í</w:t>
      </w:r>
      <w:r>
        <w:rPr>
          <w:rFonts w:ascii="Myriad Pro"/>
        </w:rPr>
        <w:t>sticas.</w:t>
      </w:r>
    </w:p>
    <w:p w:rsidR="00261EF2" w:rsidRDefault="000B406E">
      <w:pPr>
        <w:pStyle w:val="Escriba-Normalffffffff"/>
      </w:pPr>
      <w:r>
        <w:rPr>
          <w:rFonts w:ascii="Myriad Pro"/>
        </w:rPr>
        <w:lastRenderedPageBreak/>
        <w:t>Passemos, ent</w:t>
      </w:r>
      <w:r>
        <w:rPr>
          <w:rFonts w:ascii="Myriad Pro"/>
        </w:rPr>
        <w:t>ã</w:t>
      </w:r>
      <w:r>
        <w:rPr>
          <w:rFonts w:ascii="Myriad Pro"/>
        </w:rPr>
        <w:t xml:space="preserve">o, ao exame do art. 37, ao qual foi acrescido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para definir que a oferta de produto ou servi</w:t>
      </w:r>
      <w:r>
        <w:rPr>
          <w:rFonts w:ascii="Myriad Pro"/>
        </w:rPr>
        <w:t>ç</w:t>
      </w:r>
      <w:r>
        <w:rPr>
          <w:rFonts w:ascii="Myriad Pro"/>
        </w:rPr>
        <w:t>o por meio de rede social deve informar o pre</w:t>
      </w:r>
      <w:r>
        <w:rPr>
          <w:rFonts w:ascii="Myriad Pro"/>
        </w:rPr>
        <w:t>ç</w:t>
      </w:r>
      <w:r>
        <w:rPr>
          <w:rFonts w:ascii="Myriad Pro"/>
        </w:rPr>
        <w:t>o do pr</w:t>
      </w:r>
      <w:r>
        <w:rPr>
          <w:rFonts w:ascii="Myriad Pro"/>
        </w:rPr>
        <w:t>oduto ou servi</w:t>
      </w:r>
      <w:r>
        <w:rPr>
          <w:rFonts w:ascii="Myriad Pro"/>
        </w:rPr>
        <w:t>ç</w:t>
      </w:r>
      <w:r>
        <w:rPr>
          <w:rFonts w:ascii="Myriad Pro"/>
        </w:rPr>
        <w:t>o ofertado.</w:t>
      </w:r>
    </w:p>
    <w:p w:rsidR="00261EF2" w:rsidRDefault="000B406E">
      <w:pPr>
        <w:pStyle w:val="Escriba-Normalffffffff"/>
      </w:pPr>
      <w:r>
        <w:rPr>
          <w:rFonts w:ascii="Myriad Pro"/>
        </w:rPr>
        <w:t>Para tanto, recorde-se que a informa</w:t>
      </w:r>
      <w:r>
        <w:rPr>
          <w:rFonts w:ascii="Myriad Pro"/>
        </w:rPr>
        <w:t>çã</w:t>
      </w:r>
      <w:r>
        <w:rPr>
          <w:rFonts w:ascii="Myriad Pro"/>
        </w:rPr>
        <w:t>o adequada e clara sobre os diferentes produtos e servi</w:t>
      </w:r>
      <w:r>
        <w:rPr>
          <w:rFonts w:ascii="Myriad Pro"/>
        </w:rPr>
        <w:t>ç</w:t>
      </w:r>
      <w:r>
        <w:rPr>
          <w:rFonts w:ascii="Myriad Pro"/>
        </w:rPr>
        <w:t>os, com especifica</w:t>
      </w:r>
      <w:r>
        <w:rPr>
          <w:rFonts w:ascii="Myriad Pro"/>
        </w:rPr>
        <w:t>çã</w:t>
      </w:r>
      <w:r>
        <w:rPr>
          <w:rFonts w:ascii="Myriad Pro"/>
        </w:rPr>
        <w:t>o correta de pre</w:t>
      </w:r>
      <w:r>
        <w:rPr>
          <w:rFonts w:ascii="Myriad Pro"/>
        </w:rPr>
        <w:t>ç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outros dados, constitui direito b</w:t>
      </w:r>
      <w:r>
        <w:rPr>
          <w:rFonts w:ascii="Myriad Pro"/>
        </w:rPr>
        <w:t>á</w:t>
      </w:r>
      <w:r>
        <w:rPr>
          <w:rFonts w:ascii="Myriad Pro"/>
        </w:rPr>
        <w:t>sico do consumidor (CDC, art. 6</w:t>
      </w:r>
      <w:r>
        <w:rPr>
          <w:rFonts w:ascii="Myriad Pro"/>
        </w:rPr>
        <w:t>º</w:t>
      </w:r>
      <w:r>
        <w:rPr>
          <w:rFonts w:ascii="Myriad Pro"/>
        </w:rPr>
        <w:t>, inciso III). J</w:t>
      </w:r>
      <w:r>
        <w:rPr>
          <w:rFonts w:ascii="Myriad Pro"/>
        </w:rPr>
        <w:t>á</w:t>
      </w:r>
      <w:r>
        <w:rPr>
          <w:rFonts w:ascii="Myriad Pro"/>
        </w:rPr>
        <w:t xml:space="preserve"> o art. 31, </w:t>
      </w:r>
      <w:r>
        <w:rPr>
          <w:rFonts w:ascii="Myriad Pro"/>
          <w:i/>
        </w:rPr>
        <w:t>caput</w:t>
      </w:r>
      <w:r>
        <w:rPr>
          <w:rFonts w:ascii="Myriad Pro"/>
        </w:rPr>
        <w:t>, do c</w:t>
      </w:r>
      <w:r>
        <w:rPr>
          <w:rFonts w:ascii="Myriad Pro"/>
        </w:rPr>
        <w:t>ó</w:t>
      </w:r>
      <w:r>
        <w:rPr>
          <w:rFonts w:ascii="Myriad Pro"/>
        </w:rPr>
        <w:t>digo co</w:t>
      </w:r>
      <w:r>
        <w:rPr>
          <w:rFonts w:ascii="Myriad Pro"/>
        </w:rPr>
        <w:t>nsumerista imp</w:t>
      </w:r>
      <w:r>
        <w:rPr>
          <w:rFonts w:ascii="Myriad Pro"/>
        </w:rPr>
        <w:t>õ</w:t>
      </w:r>
      <w:r>
        <w:rPr>
          <w:rFonts w:ascii="Myriad Pro"/>
        </w:rPr>
        <w:t>e ao fornecedor o dever de informar, clara e ostensivamente, sobre o pre</w:t>
      </w:r>
      <w:r>
        <w:rPr>
          <w:rFonts w:ascii="Myriad Pro"/>
        </w:rPr>
        <w:t>ç</w:t>
      </w:r>
      <w:r>
        <w:rPr>
          <w:rFonts w:ascii="Myriad Pro"/>
        </w:rPr>
        <w:t>o e outros aspectos relevantes de produto e servi</w:t>
      </w:r>
      <w:r>
        <w:rPr>
          <w:rFonts w:ascii="Myriad Pro"/>
        </w:rPr>
        <w:t>ç</w:t>
      </w:r>
      <w:r>
        <w:rPr>
          <w:rFonts w:ascii="Myriad Pro"/>
        </w:rPr>
        <w:t>o ofertado.</w:t>
      </w:r>
    </w:p>
    <w:p w:rsidR="00261EF2" w:rsidRDefault="000B406E">
      <w:pPr>
        <w:pStyle w:val="Escriba-Normalffffffff"/>
      </w:pPr>
      <w:r>
        <w:rPr>
          <w:rFonts w:ascii="Myriad Pro"/>
        </w:rPr>
        <w:t>Por sua vez, mencione-se a Pol</w:t>
      </w:r>
      <w:r>
        <w:rPr>
          <w:rFonts w:ascii="Myriad Pro"/>
        </w:rPr>
        <w:t>í</w:t>
      </w:r>
      <w:r>
        <w:rPr>
          <w:rFonts w:ascii="Myriad Pro"/>
        </w:rPr>
        <w:t>tica Nacional das Rela</w:t>
      </w:r>
      <w:r>
        <w:rPr>
          <w:rFonts w:ascii="Myriad Pro"/>
        </w:rPr>
        <w:t>çõ</w:t>
      </w:r>
      <w:r>
        <w:rPr>
          <w:rFonts w:ascii="Myriad Pro"/>
        </w:rPr>
        <w:t>es de Consumo, insculpida no art. 4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caput</w:t>
      </w:r>
      <w:r>
        <w:rPr>
          <w:rFonts w:ascii="Myriad Pro"/>
        </w:rPr>
        <w:t>, do C</w:t>
      </w:r>
      <w:r>
        <w:rPr>
          <w:rFonts w:ascii="Myriad Pro"/>
        </w:rPr>
        <w:t>ó</w:t>
      </w:r>
      <w:r>
        <w:rPr>
          <w:rFonts w:ascii="Myriad Pro"/>
        </w:rPr>
        <w:t>d</w:t>
      </w:r>
      <w:r>
        <w:rPr>
          <w:rFonts w:ascii="Myriad Pro"/>
        </w:rPr>
        <w:t>igo de Defesa do Consumidor, cujos objetivos s</w:t>
      </w:r>
      <w:r>
        <w:rPr>
          <w:rFonts w:ascii="Myriad Pro"/>
        </w:rPr>
        <w:t>ã</w:t>
      </w:r>
      <w:r>
        <w:rPr>
          <w:rFonts w:ascii="Myriad Pro"/>
        </w:rPr>
        <w:t>o o atendimento das necessidades dos consumidores, a prote</w:t>
      </w:r>
      <w:r>
        <w:rPr>
          <w:rFonts w:ascii="Myriad Pro"/>
        </w:rPr>
        <w:t>çã</w:t>
      </w:r>
      <w:r>
        <w:rPr>
          <w:rFonts w:ascii="Myriad Pro"/>
        </w:rPr>
        <w:t>o de seus interesses econ</w:t>
      </w:r>
      <w:r>
        <w:rPr>
          <w:rFonts w:ascii="Myriad Pro"/>
        </w:rPr>
        <w:t>ô</w:t>
      </w:r>
      <w:r>
        <w:rPr>
          <w:rFonts w:ascii="Myriad Pro"/>
        </w:rPr>
        <w:t>micos, assim como a transpar</w:t>
      </w:r>
      <w:r>
        <w:rPr>
          <w:rFonts w:ascii="Myriad Pro"/>
        </w:rPr>
        <w:t>ê</w:t>
      </w:r>
      <w:r>
        <w:rPr>
          <w:rFonts w:ascii="Myriad Pro"/>
        </w:rPr>
        <w:t>ncia e harmonia das rela</w:t>
      </w:r>
      <w:r>
        <w:rPr>
          <w:rFonts w:ascii="Myriad Pro"/>
        </w:rPr>
        <w:t>çõ</w:t>
      </w:r>
      <w:r>
        <w:rPr>
          <w:rFonts w:ascii="Myriad Pro"/>
        </w:rPr>
        <w:t>es de consumo, dentre outros. Al</w:t>
      </w:r>
      <w:r>
        <w:rPr>
          <w:rFonts w:ascii="Myriad Pro"/>
        </w:rPr>
        <w:t>é</w:t>
      </w:r>
      <w:r>
        <w:rPr>
          <w:rFonts w:ascii="Myriad Pro"/>
        </w:rPr>
        <w:t>m disso, um de seus princ</w:t>
      </w:r>
      <w:r>
        <w:rPr>
          <w:rFonts w:ascii="Myriad Pro"/>
        </w:rPr>
        <w:t>í</w:t>
      </w:r>
      <w:r>
        <w:rPr>
          <w:rFonts w:ascii="Myriad Pro"/>
        </w:rPr>
        <w:t>pios basi</w:t>
      </w:r>
      <w:r>
        <w:rPr>
          <w:rFonts w:ascii="Myriad Pro"/>
        </w:rPr>
        <w:t xml:space="preserve">lares </w:t>
      </w:r>
      <w:r>
        <w:rPr>
          <w:rFonts w:ascii="Myriad Pro"/>
        </w:rPr>
        <w:t>é</w:t>
      </w:r>
      <w:r>
        <w:rPr>
          <w:rFonts w:ascii="Myriad Pro"/>
        </w:rPr>
        <w:t xml:space="preserve"> o reconhecimento da vulnerabilidade do consumidor no mercado de consumo (inciso I).</w:t>
      </w:r>
    </w:p>
    <w:p w:rsidR="00261EF2" w:rsidRDefault="000B406E">
      <w:pPr>
        <w:pStyle w:val="Escriba-Normalffffffff"/>
      </w:pPr>
      <w:r>
        <w:rPr>
          <w:rFonts w:ascii="Myriad Pro"/>
        </w:rPr>
        <w:t>A nosso ver, a regra proposta no art. 37 est</w:t>
      </w:r>
      <w:r>
        <w:rPr>
          <w:rFonts w:ascii="Myriad Pro"/>
        </w:rPr>
        <w:t>á</w:t>
      </w:r>
      <w:r>
        <w:rPr>
          <w:rFonts w:ascii="Myriad Pro"/>
        </w:rPr>
        <w:t xml:space="preserve"> em perfeita conson</w:t>
      </w:r>
      <w:r>
        <w:rPr>
          <w:rFonts w:ascii="Myriad Pro"/>
        </w:rPr>
        <w:t>â</w:t>
      </w:r>
      <w:r>
        <w:rPr>
          <w:rFonts w:ascii="Myriad Pro"/>
        </w:rPr>
        <w:t xml:space="preserve">ncia com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</w:t>
      </w:r>
      <w:r>
        <w:rPr>
          <w:rFonts w:ascii="Myriad Pro"/>
        </w:rPr>
        <w:t>º</w:t>
      </w:r>
      <w:r>
        <w:rPr>
          <w:rFonts w:ascii="Myriad Pro"/>
        </w:rPr>
        <w:t>, 6</w:t>
      </w:r>
      <w:r>
        <w:rPr>
          <w:rFonts w:ascii="Myriad Pro"/>
        </w:rPr>
        <w:t>º</w:t>
      </w:r>
      <w:r>
        <w:rPr>
          <w:rFonts w:ascii="Myriad Pro"/>
        </w:rPr>
        <w:t xml:space="preserve"> e 31, raz</w:t>
      </w:r>
      <w:r>
        <w:rPr>
          <w:rFonts w:ascii="Myriad Pro"/>
        </w:rPr>
        <w:t>ã</w:t>
      </w:r>
      <w:r>
        <w:rPr>
          <w:rFonts w:ascii="Myriad Pro"/>
        </w:rPr>
        <w:t>o pela qual essa disposi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cab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261EF2" w:rsidRDefault="000B406E">
      <w:pPr>
        <w:pStyle w:val="Escriba-Normalffffffff"/>
      </w:pPr>
      <w:r>
        <w:rPr>
          <w:rFonts w:ascii="Myriad Pro"/>
        </w:rPr>
        <w:t>Portanto, reputamos meri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 o PL 97, de 2020, porquanto concorre inegavelmente para o aperfei</w:t>
      </w:r>
      <w:r>
        <w:rPr>
          <w:rFonts w:ascii="Myriad Pro"/>
        </w:rPr>
        <w:t>ç</w:t>
      </w:r>
      <w:r>
        <w:rPr>
          <w:rFonts w:ascii="Myriad Pro"/>
        </w:rPr>
        <w:t>oamento da defesa do consumidor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61EF2" w:rsidRDefault="000B406E">
      <w:pPr>
        <w:pStyle w:val="Escriba-Normalffffffff"/>
      </w:pPr>
      <w:r>
        <w:rPr>
          <w:rFonts w:ascii="Myriad Pro"/>
        </w:rPr>
        <w:t>Sem embargo, a proposi</w:t>
      </w:r>
      <w:r>
        <w:rPr>
          <w:rFonts w:ascii="Myriad Pro"/>
        </w:rPr>
        <w:t>çã</w:t>
      </w:r>
      <w:r>
        <w:rPr>
          <w:rFonts w:ascii="Myriad Pro"/>
        </w:rPr>
        <w:t>o merece alguns reparos, conforme passamos a expor. Para tanto, entendemos indispens</w:t>
      </w:r>
      <w:r>
        <w:rPr>
          <w:rFonts w:ascii="Myriad Pro"/>
        </w:rPr>
        <w:t>á</w:t>
      </w:r>
      <w:r>
        <w:rPr>
          <w:rFonts w:ascii="Myriad Pro"/>
        </w:rPr>
        <w:t>vel a apresenta</w:t>
      </w:r>
      <w:r>
        <w:rPr>
          <w:rFonts w:ascii="Myriad Pro"/>
        </w:rPr>
        <w:t>çã</w:t>
      </w:r>
      <w:r>
        <w:rPr>
          <w:rFonts w:ascii="Myriad Pro"/>
        </w:rPr>
        <w:t>o de emenda ao</w:t>
      </w:r>
      <w:r>
        <w:rPr>
          <w:rFonts w:ascii="Myriad Pro"/>
        </w:rPr>
        <w:t xml:space="preserve"> projeto.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Conforme apontado anteriormente, </w:t>
      </w:r>
      <w:r>
        <w:rPr>
          <w:rFonts w:ascii="Myriad Pro"/>
        </w:rPr>
        <w:t>é</w:t>
      </w:r>
      <w:r>
        <w:rPr>
          <w:rFonts w:ascii="Myriad Pro"/>
        </w:rPr>
        <w:t xml:space="preserve"> indubit</w:t>
      </w:r>
      <w:r>
        <w:rPr>
          <w:rFonts w:ascii="Myriad Pro"/>
        </w:rPr>
        <w:t>á</w:t>
      </w:r>
      <w:r>
        <w:rPr>
          <w:rFonts w:ascii="Myriad Pro"/>
        </w:rPr>
        <w:t>vel a pertin</w:t>
      </w:r>
      <w:r>
        <w:rPr>
          <w:rFonts w:ascii="Myriad Pro"/>
        </w:rPr>
        <w:t>ê</w:t>
      </w:r>
      <w:r>
        <w:rPr>
          <w:rFonts w:ascii="Myriad Pro"/>
        </w:rPr>
        <w:t>ncia da imposi</w:t>
      </w:r>
      <w:r>
        <w:rPr>
          <w:rFonts w:ascii="Myriad Pro"/>
        </w:rPr>
        <w:t>çã</w:t>
      </w:r>
      <w:r>
        <w:rPr>
          <w:rFonts w:ascii="Myriad Pro"/>
        </w:rPr>
        <w:t>o ao fornecedor sobre o dever de informar o pre</w:t>
      </w:r>
      <w:r>
        <w:rPr>
          <w:rFonts w:ascii="Myriad Pro"/>
        </w:rPr>
        <w:t>ç</w:t>
      </w:r>
      <w:r>
        <w:rPr>
          <w:rFonts w:ascii="Myriad Pro"/>
        </w:rPr>
        <w:t>o de produto ou servi</w:t>
      </w:r>
      <w:r>
        <w:rPr>
          <w:rFonts w:ascii="Myriad Pro"/>
        </w:rPr>
        <w:t>ç</w:t>
      </w:r>
      <w:r>
        <w:rPr>
          <w:rFonts w:ascii="Myriad Pro"/>
        </w:rPr>
        <w:t>o ofertado por meio de redes sociais. No entanto, parece-nos mais proveitoso incluir essa disposi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art. 31, que cuida da oferta, do que no art. 37, que trata da proibi</w:t>
      </w:r>
      <w:r>
        <w:rPr>
          <w:rFonts w:ascii="Myriad Pro"/>
        </w:rPr>
        <w:t>çã</w:t>
      </w:r>
      <w:r>
        <w:rPr>
          <w:rFonts w:ascii="Myriad Pro"/>
        </w:rPr>
        <w:t>o das publicidades enganosas e abusivas. Assim, propomos o acr</w:t>
      </w:r>
      <w:r>
        <w:rPr>
          <w:rFonts w:ascii="Myriad Pro"/>
        </w:rPr>
        <w:t>é</w:t>
      </w:r>
      <w:r>
        <w:rPr>
          <w:rFonts w:ascii="Myriad Pro"/>
        </w:rPr>
        <w:t xml:space="preserve">scimo de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ao art. 31, e n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ao art. 37. Antes, por</w:t>
      </w:r>
      <w:r>
        <w:rPr>
          <w:rFonts w:ascii="Myriad Pro"/>
        </w:rPr>
        <w:t>é</w:t>
      </w:r>
      <w:r>
        <w:rPr>
          <w:rFonts w:ascii="Myriad Pro"/>
        </w:rPr>
        <w:t>m, cabe discutir o teor desse dispositivo, o qual determina qu</w:t>
      </w:r>
      <w:r>
        <w:rPr>
          <w:rFonts w:ascii="Myriad Pro"/>
        </w:rPr>
        <w:t>e a oferta de produto ou servi</w:t>
      </w:r>
      <w:r>
        <w:rPr>
          <w:rFonts w:ascii="Myriad Pro"/>
        </w:rPr>
        <w:t>ç</w:t>
      </w:r>
      <w:r>
        <w:rPr>
          <w:rFonts w:ascii="Myriad Pro"/>
        </w:rPr>
        <w:t>o por meio de rede social deve informar o pre</w:t>
      </w:r>
      <w:r>
        <w:rPr>
          <w:rFonts w:ascii="Myriad Pro"/>
        </w:rPr>
        <w:t>ç</w:t>
      </w:r>
      <w:r>
        <w:rPr>
          <w:rFonts w:ascii="Myriad Pro"/>
        </w:rPr>
        <w:t>o do produto ou servi</w:t>
      </w:r>
      <w:r>
        <w:rPr>
          <w:rFonts w:ascii="Myriad Pro"/>
        </w:rPr>
        <w:t>ç</w:t>
      </w:r>
      <w:r>
        <w:rPr>
          <w:rFonts w:ascii="Myriad Pro"/>
        </w:rPr>
        <w:t>os ofertados.</w:t>
      </w:r>
    </w:p>
    <w:p w:rsidR="00261EF2" w:rsidRDefault="000B406E">
      <w:pPr>
        <w:pStyle w:val="Escriba-Normalffffffff"/>
      </w:pPr>
      <w:r>
        <w:rPr>
          <w:rFonts w:ascii="Myriad Pro"/>
        </w:rPr>
        <w:t>Ainda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o art. 7</w:t>
      </w:r>
      <w:r>
        <w:rPr>
          <w:rFonts w:ascii="Myriad Pro"/>
        </w:rPr>
        <w:t>º</w:t>
      </w:r>
      <w:r>
        <w:rPr>
          <w:rFonts w:ascii="Myriad Pro"/>
        </w:rPr>
        <w:t>, inciso IV,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versa sobre a elabora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 e altera</w:t>
      </w:r>
      <w:r>
        <w:rPr>
          <w:rFonts w:ascii="Myriad Pro"/>
        </w:rPr>
        <w:t>çã</w:t>
      </w:r>
      <w:r>
        <w:rPr>
          <w:rFonts w:ascii="Myriad Pro"/>
        </w:rPr>
        <w:t>o das leis, recomenda que o mesmo tema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 disciplinado por mais de uma lei. Nesse sentido, cumpre-nos assinalar o advento da Lei 13.543, de 19 de dezembro de 2017, que acrescentou inciso III ao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10.962, de </w:t>
      </w:r>
      <w:r>
        <w:rPr>
          <w:rFonts w:ascii="Myriad Pro"/>
        </w:rPr>
        <w:t>11 de outubro de 2004, que disp</w:t>
      </w:r>
      <w:r>
        <w:rPr>
          <w:rFonts w:ascii="Myriad Pro"/>
        </w:rPr>
        <w:t>õ</w:t>
      </w:r>
      <w:r>
        <w:rPr>
          <w:rFonts w:ascii="Myriad Pro"/>
        </w:rPr>
        <w:t>e sobre a oferta e as formas de afixa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de produtos e servi</w:t>
      </w:r>
      <w:r>
        <w:rPr>
          <w:rFonts w:ascii="Myriad Pro"/>
        </w:rPr>
        <w:t>ç</w:t>
      </w:r>
      <w:r>
        <w:rPr>
          <w:rFonts w:ascii="Myriad Pro"/>
        </w:rPr>
        <w:t>os ofertados, para estabelecer, no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nico, a divulga</w:t>
      </w:r>
      <w:r>
        <w:rPr>
          <w:rFonts w:ascii="Myriad Pro"/>
        </w:rPr>
        <w:t>çã</w:t>
      </w:r>
      <w:r>
        <w:rPr>
          <w:rFonts w:ascii="Myriad Pro"/>
        </w:rPr>
        <w:t>o ostensiva do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vista, junto </w:t>
      </w:r>
      <w:r>
        <w:rPr>
          <w:rFonts w:ascii="Myriad Pro"/>
        </w:rPr>
        <w:t>à</w:t>
      </w:r>
      <w:r>
        <w:rPr>
          <w:rFonts w:ascii="Myriad Pro"/>
        </w:rPr>
        <w:t xml:space="preserve"> imagem do produto ou descri</w:t>
      </w:r>
      <w:r>
        <w:rPr>
          <w:rFonts w:ascii="Myriad Pro"/>
        </w:rPr>
        <w:t>çã</w:t>
      </w:r>
      <w:r>
        <w:rPr>
          <w:rFonts w:ascii="Myriad Pro"/>
        </w:rPr>
        <w:t>o do seu servi</w:t>
      </w:r>
      <w:r>
        <w:rPr>
          <w:rFonts w:ascii="Myriad Pro"/>
        </w:rPr>
        <w:t>ç</w:t>
      </w:r>
      <w:r>
        <w:rPr>
          <w:rFonts w:ascii="Myriad Pro"/>
        </w:rPr>
        <w:t>o, e</w:t>
      </w:r>
      <w:r>
        <w:rPr>
          <w:rFonts w:ascii="Myriad Pro"/>
        </w:rPr>
        <w:t>m caracteres facilmente leg</w:t>
      </w:r>
      <w:r>
        <w:rPr>
          <w:rFonts w:ascii="Myriad Pro"/>
        </w:rPr>
        <w:t>í</w:t>
      </w:r>
      <w:r>
        <w:rPr>
          <w:rFonts w:ascii="Myriad Pro"/>
        </w:rPr>
        <w:t>veis. No entanto, essa regra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aplic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oferta realizada por meio de redes sociais. Assim, </w:t>
      </w:r>
      <w:r>
        <w:rPr>
          <w:rFonts w:ascii="Myriad Pro"/>
        </w:rPr>
        <w:t>é</w:t>
      </w:r>
      <w:r>
        <w:rPr>
          <w:rFonts w:ascii="Myriad Pro"/>
        </w:rPr>
        <w:t xml:space="preserve"> mister impor esse dever para que o consumidor receba a oferta de produtos ou servi</w:t>
      </w:r>
      <w:r>
        <w:rPr>
          <w:rFonts w:ascii="Myriad Pro"/>
        </w:rPr>
        <w:t>ç</w:t>
      </w:r>
      <w:r>
        <w:rPr>
          <w:rFonts w:ascii="Myriad Pro"/>
        </w:rPr>
        <w:t>os ofertados, sempre associada ao devido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vista.</w:t>
      </w:r>
    </w:p>
    <w:p w:rsidR="00261EF2" w:rsidRDefault="000B406E">
      <w:pPr>
        <w:pStyle w:val="Escriba-Normalffffffff"/>
      </w:pPr>
      <w:r>
        <w:rPr>
          <w:rFonts w:ascii="Myriad Pro"/>
        </w:rPr>
        <w:t>Do voto.</w:t>
      </w:r>
    </w:p>
    <w:p w:rsidR="00261EF2" w:rsidRDefault="000B406E">
      <w:pPr>
        <w:pStyle w:val="Escriba-Normalffffffff"/>
      </w:pPr>
      <w:r>
        <w:rPr>
          <w:rFonts w:ascii="Myriad Pro"/>
        </w:rPr>
        <w:lastRenderedPageBreak/>
        <w:t xml:space="preserve">Ante o exposto, somos pela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97, de 2020, e, no m</w:t>
      </w:r>
      <w:r>
        <w:rPr>
          <w:rFonts w:ascii="Myriad Pro"/>
        </w:rPr>
        <w:t>é</w:t>
      </w:r>
      <w:r>
        <w:rPr>
          <w:rFonts w:ascii="Myriad Pro"/>
        </w:rPr>
        <w:t>rito, pela sua aprova</w:t>
      </w:r>
      <w:r>
        <w:rPr>
          <w:rFonts w:ascii="Myriad Pro"/>
        </w:rPr>
        <w:t>çã</w:t>
      </w:r>
      <w:r>
        <w:rPr>
          <w:rFonts w:ascii="Myriad Pro"/>
        </w:rPr>
        <w:t>o, com a emenda a seguir indicada.</w:t>
      </w:r>
    </w:p>
    <w:p w:rsidR="00261EF2" w:rsidRDefault="000B406E">
      <w:pPr>
        <w:pStyle w:val="Escriba-Normalffffffff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1 trata do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97, d</w:t>
      </w:r>
      <w:r>
        <w:rPr>
          <w:rFonts w:ascii="Myriad Pro"/>
        </w:rPr>
        <w:t>e 2020, que segue com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261EF2" w:rsidRDefault="000B406E">
      <w:pPr>
        <w:pStyle w:val="Escriba-Citacao9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1990, passa a vigorar com as seguintes altera</w:t>
      </w:r>
      <w:r>
        <w:rPr>
          <w:rFonts w:ascii="Myriad Pro"/>
        </w:rPr>
        <w:t>çõ</w:t>
      </w:r>
      <w:r>
        <w:rPr>
          <w:rFonts w:ascii="Myriad Pro"/>
        </w:rPr>
        <w:t>es, renomeando-se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 do art. 31 como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261EF2" w:rsidRDefault="000B406E">
      <w:pPr>
        <w:pStyle w:val="Escriba-Citacao9"/>
      </w:pPr>
      <w:r>
        <w:rPr>
          <w:rFonts w:ascii="Myriad Pro"/>
        </w:rPr>
        <w:t>‘</w:t>
      </w:r>
      <w:r>
        <w:rPr>
          <w:rFonts w:ascii="Myriad Pro"/>
        </w:rPr>
        <w:t>Art. 31. .......................................................</w:t>
      </w:r>
      <w:r>
        <w:rPr>
          <w:rFonts w:ascii="Myriad Pro"/>
        </w:rPr>
        <w:t>.............................................................................................................</w:t>
      </w:r>
    </w:p>
    <w:p w:rsidR="00261EF2" w:rsidRDefault="000B406E">
      <w:pPr>
        <w:pStyle w:val="Escriba-Citacao9"/>
      </w:pPr>
      <w:r>
        <w:rPr>
          <w:rFonts w:ascii="Myriad Pro"/>
        </w:rPr>
        <w:t>..................................................................................................................................................</w:t>
      </w:r>
      <w:r>
        <w:rPr>
          <w:rFonts w:ascii="Myriad Pro"/>
        </w:rPr>
        <w:t>................................</w:t>
      </w:r>
    </w:p>
    <w:p w:rsidR="00261EF2" w:rsidRDefault="000B406E">
      <w:pPr>
        <w:pStyle w:val="Escriba-Citacao9"/>
      </w:pP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A oferta de produto ou servi</w:t>
      </w:r>
      <w:r>
        <w:rPr>
          <w:rFonts w:ascii="Myriad Pro"/>
        </w:rPr>
        <w:t>ç</w:t>
      </w:r>
      <w:r>
        <w:rPr>
          <w:rFonts w:ascii="Myriad Pro"/>
        </w:rPr>
        <w:t>o por meio de rede social a consumidores espec</w:t>
      </w:r>
      <w:r>
        <w:rPr>
          <w:rFonts w:ascii="Myriad Pro"/>
        </w:rPr>
        <w:t>í</w:t>
      </w:r>
      <w:r>
        <w:rPr>
          <w:rFonts w:ascii="Myriad Pro"/>
        </w:rPr>
        <w:t>ficos deve informar o pre</w:t>
      </w:r>
      <w:r>
        <w:rPr>
          <w:rFonts w:ascii="Myriad Pro"/>
        </w:rPr>
        <w:t>ç</w:t>
      </w:r>
      <w:r>
        <w:rPr>
          <w:rFonts w:ascii="Myriad Pro"/>
        </w:rPr>
        <w:t>o do produto ou servi</w:t>
      </w:r>
      <w:r>
        <w:rPr>
          <w:rFonts w:ascii="Myriad Pro"/>
        </w:rPr>
        <w:t>ç</w:t>
      </w:r>
      <w:r>
        <w:rPr>
          <w:rFonts w:ascii="Myriad Pro"/>
        </w:rPr>
        <w:t>o ofertado, de maneira ostensiva, em caracteres facilmente leg</w:t>
      </w:r>
      <w:r>
        <w:rPr>
          <w:rFonts w:ascii="Myriad Pro"/>
        </w:rPr>
        <w:t>í</w:t>
      </w:r>
      <w:r>
        <w:rPr>
          <w:rFonts w:ascii="Myriad Pro"/>
        </w:rPr>
        <w:t>veis, e o pre</w:t>
      </w:r>
      <w:r>
        <w:rPr>
          <w:rFonts w:ascii="Myriad Pro"/>
        </w:rPr>
        <w:t>ç</w:t>
      </w:r>
      <w:r>
        <w:rPr>
          <w:rFonts w:ascii="Myriad Pro"/>
        </w:rPr>
        <w:t>o do mesmo produt</w:t>
      </w:r>
      <w:r>
        <w:rPr>
          <w:rFonts w:ascii="Myriad Pro"/>
        </w:rPr>
        <w:t>o ou servi</w:t>
      </w:r>
      <w:r>
        <w:rPr>
          <w:rFonts w:ascii="Myriad Pro"/>
        </w:rPr>
        <w:t>ç</w:t>
      </w:r>
      <w:r>
        <w:rPr>
          <w:rFonts w:ascii="Myriad Pro"/>
        </w:rPr>
        <w:t>o ofertado ao p</w:t>
      </w:r>
      <w:r>
        <w:rPr>
          <w:rFonts w:ascii="Myriad Pro"/>
        </w:rPr>
        <w:t>ú</w:t>
      </w:r>
      <w:r>
        <w:rPr>
          <w:rFonts w:ascii="Myriad Pro"/>
        </w:rPr>
        <w:t>blico em geral, nos termos do art. 2</w:t>
      </w:r>
      <w:r>
        <w:rPr>
          <w:rFonts w:ascii="Myriad Pro"/>
        </w:rPr>
        <w:t>º</w:t>
      </w:r>
      <w:r>
        <w:rPr>
          <w:rFonts w:ascii="Myriad Pro"/>
        </w:rPr>
        <w:t>, inciso III, da Lei n</w:t>
      </w:r>
      <w:r>
        <w:rPr>
          <w:rFonts w:ascii="Myriad Pro"/>
        </w:rPr>
        <w:t>º</w:t>
      </w:r>
      <w:r>
        <w:rPr>
          <w:rFonts w:ascii="Myriad Pro"/>
        </w:rPr>
        <w:t xml:space="preserve"> 10.962, de 11 de outubro de </w:t>
      </w:r>
      <w:proofErr w:type="gramStart"/>
      <w:r>
        <w:rPr>
          <w:rFonts w:ascii="Myriad Pro"/>
        </w:rPr>
        <w:t>2004.</w:t>
      </w:r>
      <w:r>
        <w:rPr>
          <w:rFonts w:ascii="Myriad Pro"/>
        </w:rPr>
        <w:t>’</w:t>
      </w:r>
      <w:proofErr w:type="gramEnd"/>
      <w:r>
        <w:rPr>
          <w:rFonts w:ascii="Myriad Pro"/>
        </w:rPr>
        <w:t xml:space="preserve"> (NR)</w:t>
      </w:r>
    </w:p>
    <w:p w:rsidR="00261EF2" w:rsidRDefault="000B406E">
      <w:pPr>
        <w:pStyle w:val="Escriba-Citacao9"/>
      </w:pPr>
      <w:r>
        <w:rPr>
          <w:rFonts w:ascii="Myriad Pro"/>
        </w:rPr>
        <w:t>‘</w:t>
      </w:r>
      <w:r>
        <w:rPr>
          <w:rFonts w:ascii="Myriad Pro"/>
        </w:rPr>
        <w:t>Art. 39. ......................................................................................................................</w:t>
      </w:r>
      <w:r>
        <w:rPr>
          <w:rFonts w:ascii="Myriad Pro"/>
        </w:rPr>
        <w:t>..............................................</w:t>
      </w:r>
    </w:p>
    <w:p w:rsidR="00261EF2" w:rsidRDefault="000B406E">
      <w:pPr>
        <w:pStyle w:val="Escriba-Citacao9"/>
      </w:pPr>
      <w:r>
        <w:rPr>
          <w:rFonts w:ascii="Myriad Pro"/>
        </w:rPr>
        <w:t>..................................................................................................................................................................................</w:t>
      </w:r>
    </w:p>
    <w:p w:rsidR="00261EF2" w:rsidRDefault="000B406E">
      <w:pPr>
        <w:pStyle w:val="Escriba-Citacao9"/>
      </w:pPr>
      <w:r>
        <w:rPr>
          <w:rFonts w:ascii="Myriad Pro"/>
        </w:rPr>
        <w:t xml:space="preserve">XV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ofertar</w:t>
      </w:r>
      <w:proofErr w:type="gramEnd"/>
      <w:r>
        <w:rPr>
          <w:rFonts w:ascii="Myriad Pro"/>
        </w:rPr>
        <w:t xml:space="preserve"> um mesmo produto </w:t>
      </w:r>
      <w:r>
        <w:rPr>
          <w:rFonts w:ascii="Myriad Pro"/>
        </w:rPr>
        <w:t>ou servi</w:t>
      </w:r>
      <w:r>
        <w:rPr>
          <w:rFonts w:ascii="Myriad Pro"/>
        </w:rPr>
        <w:t>ç</w:t>
      </w:r>
      <w:r>
        <w:rPr>
          <w:rFonts w:ascii="Myriad Pro"/>
        </w:rPr>
        <w:t>o com pre</w:t>
      </w:r>
      <w:r>
        <w:rPr>
          <w:rFonts w:ascii="Myriad Pro"/>
        </w:rPr>
        <w:t>ç</w:t>
      </w:r>
      <w:r>
        <w:rPr>
          <w:rFonts w:ascii="Myriad Pro"/>
        </w:rPr>
        <w:t>os diferenciados em raz</w:t>
      </w:r>
      <w:r>
        <w:rPr>
          <w:rFonts w:ascii="Myriad Pro"/>
        </w:rPr>
        <w:t>ã</w:t>
      </w:r>
      <w:r>
        <w:rPr>
          <w:rFonts w:ascii="Myriad Pro"/>
        </w:rPr>
        <w:t>o de perfis ou caracter</w:t>
      </w:r>
      <w:r>
        <w:rPr>
          <w:rFonts w:ascii="Myriad Pro"/>
        </w:rPr>
        <w:t>í</w:t>
      </w:r>
      <w:r>
        <w:rPr>
          <w:rFonts w:ascii="Myriad Pro"/>
        </w:rPr>
        <w:t>sticas individuais de consumidores apuradas em redes sociais.</w:t>
      </w:r>
    </w:p>
    <w:p w:rsidR="00261EF2" w:rsidRDefault="000B406E">
      <w:pPr>
        <w:pStyle w:val="Escriba-Citacao9"/>
      </w:pPr>
      <w:r>
        <w:rPr>
          <w:rFonts w:ascii="Myriad Pro"/>
        </w:rPr>
        <w:t>...............................................................................................................................</w:t>
      </w:r>
      <w:r>
        <w:rPr>
          <w:rFonts w:ascii="Myriad Pro"/>
        </w:rPr>
        <w:t>...................................</w:t>
      </w:r>
      <w:r>
        <w:rPr>
          <w:rFonts w:ascii="Myriad Pro"/>
        </w:rPr>
        <w:t>’</w:t>
      </w:r>
      <w:r>
        <w:rPr>
          <w:rFonts w:ascii="Myriad Pro"/>
        </w:rPr>
        <w:t xml:space="preserve"> (NR)</w:t>
      </w:r>
    </w:p>
    <w:p w:rsidR="00261EF2" w:rsidRDefault="000B406E">
      <w:pPr>
        <w:pStyle w:val="Escriba-Citacao9"/>
      </w:pPr>
      <w:r>
        <w:rPr>
          <w:rFonts w:ascii="Myriad Pro"/>
        </w:rPr>
        <w:t>‘</w:t>
      </w:r>
      <w:r>
        <w:rPr>
          <w:rFonts w:ascii="Myriad Pro"/>
        </w:rPr>
        <w:t>Art. 66. ...............................................................................................................................................................</w:t>
      </w:r>
    </w:p>
    <w:p w:rsidR="00261EF2" w:rsidRDefault="000B406E">
      <w:pPr>
        <w:pStyle w:val="Escriba-Citacao9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Incorrer</w:t>
      </w:r>
      <w:r>
        <w:rPr>
          <w:rFonts w:ascii="Myriad Pro"/>
        </w:rPr>
        <w:t>á</w:t>
      </w:r>
      <w:r>
        <w:rPr>
          <w:rFonts w:ascii="Myriad Pro"/>
        </w:rPr>
        <w:t xml:space="preserve"> nas mesmas penas quem patroci</w:t>
      </w:r>
      <w:r>
        <w:rPr>
          <w:rFonts w:ascii="Myriad Pro"/>
        </w:rPr>
        <w:t>nar a oferta ou violar o disposto no art. 39, XV, desta Lei.</w:t>
      </w:r>
    </w:p>
    <w:p w:rsidR="00261EF2" w:rsidRDefault="000B406E">
      <w:pPr>
        <w:pStyle w:val="Escriba-Citacao9"/>
      </w:pPr>
      <w:r>
        <w:rPr>
          <w:rFonts w:ascii="Myriad Pro"/>
        </w:rPr>
        <w:t>...................................................................................................................................................................</w:t>
      </w:r>
      <w:r>
        <w:rPr>
          <w:rFonts w:ascii="Myriad Pro"/>
        </w:rPr>
        <w:t>’</w:t>
      </w:r>
      <w:r>
        <w:rPr>
          <w:rFonts w:ascii="Myriad Pro"/>
        </w:rPr>
        <w:t xml:space="preserve"> (NR)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</w:t>
      </w:r>
      <w:r>
        <w:rPr>
          <w:rFonts w:ascii="Myriad Pro"/>
        </w:rPr>
        <w:t xml:space="preserve">ente. 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. </w:t>
      </w:r>
    </w:p>
    <w:p w:rsidR="00261EF2" w:rsidRDefault="000B406E">
      <w:pPr>
        <w:pStyle w:val="Escriba-Normalffffffff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 para votar projeto terminativo, deixaremos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>(Bloco Parlamentar PODEMO</w:t>
      </w:r>
      <w:r>
        <w:rPr>
          <w:rFonts w:ascii="Myriad Pro"/>
        </w:rPr>
        <w:t xml:space="preserve">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... para tentarmos ter o qu</w:t>
      </w:r>
      <w:r>
        <w:rPr>
          <w:rFonts w:ascii="Myriad Pro"/>
        </w:rPr>
        <w:t>ó</w:t>
      </w:r>
      <w:r>
        <w:rPr>
          <w:rFonts w:ascii="Myriad Pro"/>
        </w:rPr>
        <w:t>rum para votarmos esse projeto.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Seri</w:t>
      </w:r>
      <w:r>
        <w:rPr>
          <w:rFonts w:ascii="Myriad Pro"/>
        </w:rPr>
        <w:t>a bom, se o senhor me permite, lembrar um fato que aconteceu e gerou... Eu espero que, sei que o autor n</w:t>
      </w:r>
      <w:r>
        <w:rPr>
          <w:rFonts w:ascii="Myriad Pro"/>
        </w:rPr>
        <w:t>ã</w:t>
      </w:r>
      <w:r>
        <w:rPr>
          <w:rFonts w:ascii="Myriad Pro"/>
        </w:rPr>
        <w:t xml:space="preserve">o se encontra, que agora </w:t>
      </w:r>
      <w:r>
        <w:rPr>
          <w:rFonts w:ascii="Myriad Pro"/>
        </w:rPr>
        <w:t>é</w:t>
      </w:r>
      <w:r>
        <w:rPr>
          <w:rFonts w:ascii="Myriad Pro"/>
        </w:rPr>
        <w:t xml:space="preserve"> Ministro da Casa Civil, o Senador Ciro Nogueira... Mas o que eu entendo que deu origem a esse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97, de 2020,</w:t>
      </w:r>
      <w:r>
        <w:rPr>
          <w:rFonts w:ascii="Myriad Pro"/>
        </w:rPr>
        <w:t xml:space="preserve"> foi um fato ocorrido, e ficou claro, no meu ponto de vista, de uma discrimina</w:t>
      </w:r>
      <w:r>
        <w:rPr>
          <w:rFonts w:ascii="Myriad Pro"/>
        </w:rPr>
        <w:t>çã</w:t>
      </w:r>
      <w:r>
        <w:rPr>
          <w:rFonts w:ascii="Myriad Pro"/>
        </w:rPr>
        <w:t>o, de uma escolha, de uma preteri</w:t>
      </w:r>
      <w:r>
        <w:rPr>
          <w:rFonts w:ascii="Myriad Pro"/>
        </w:rPr>
        <w:t>çã</w:t>
      </w:r>
      <w:r>
        <w:rPr>
          <w:rFonts w:ascii="Myriad Pro"/>
        </w:rPr>
        <w:t xml:space="preserve">o de consumidores durante a Copa de 2016, na qual consumidores brasileiros foram tratados diferentemente de consumidores argentinos. </w:t>
      </w:r>
    </w:p>
    <w:p w:rsidR="00261EF2" w:rsidRDefault="000B406E">
      <w:pPr>
        <w:pStyle w:val="Escriba-Normalffffffff"/>
      </w:pPr>
      <w:r>
        <w:rPr>
          <w:rFonts w:ascii="Myriad Pro"/>
        </w:rPr>
        <w:t>Havia u</w:t>
      </w:r>
      <w:r>
        <w:rPr>
          <w:rFonts w:ascii="Myriad Pro"/>
        </w:rPr>
        <w:t>ma demanda por hot</w:t>
      </w:r>
      <w:r>
        <w:rPr>
          <w:rFonts w:ascii="Myriad Pro"/>
        </w:rPr>
        <w:t>é</w:t>
      </w:r>
      <w:r>
        <w:rPr>
          <w:rFonts w:ascii="Myriad Pro"/>
        </w:rPr>
        <w:t>is naquela ocasi</w:t>
      </w:r>
      <w:r>
        <w:rPr>
          <w:rFonts w:ascii="Myriad Pro"/>
        </w:rPr>
        <w:t>ã</w:t>
      </w:r>
      <w:r>
        <w:rPr>
          <w:rFonts w:ascii="Myriad Pro"/>
        </w:rPr>
        <w:t xml:space="preserve">o e alguns quartos </w:t>
      </w:r>
      <w:r>
        <w:rPr>
          <w:rFonts w:ascii="Myriad Pro"/>
        </w:rPr>
        <w:t>–</w:t>
      </w:r>
      <w:r>
        <w:rPr>
          <w:rFonts w:ascii="Myriad Pro"/>
        </w:rPr>
        <w:t xml:space="preserve"> mesma qualidade, mesmo hotel, mesmos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estavam sendo vendidos com pre</w:t>
      </w:r>
      <w:r>
        <w:rPr>
          <w:rFonts w:ascii="Myriad Pro"/>
        </w:rPr>
        <w:t>ç</w:t>
      </w:r>
      <w:r>
        <w:rPr>
          <w:rFonts w:ascii="Myriad Pro"/>
        </w:rPr>
        <w:t>os diferenciados.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Ou seja, existia uma escolha para quem iria ficar naquele quarto de hotel. Argentino pagaria menos </w:t>
      </w:r>
      <w:r>
        <w:rPr>
          <w:rFonts w:ascii="Myriad Pro"/>
        </w:rPr>
        <w:t>pelo mesmo servi</w:t>
      </w:r>
      <w:r>
        <w:rPr>
          <w:rFonts w:ascii="Myriad Pro"/>
        </w:rPr>
        <w:t>ç</w:t>
      </w:r>
      <w:r>
        <w:rPr>
          <w:rFonts w:ascii="Myriad Pro"/>
        </w:rPr>
        <w:t>o, pelo mesmo local. E s</w:t>
      </w:r>
      <w:r>
        <w:rPr>
          <w:rFonts w:ascii="Myriad Pro"/>
        </w:rPr>
        <w:t>ó</w:t>
      </w:r>
      <w:r>
        <w:rPr>
          <w:rFonts w:ascii="Myriad Pro"/>
        </w:rPr>
        <w:t xml:space="preserve"> veio </w:t>
      </w:r>
      <w:r>
        <w:rPr>
          <w:rFonts w:ascii="Myriad Pro"/>
        </w:rPr>
        <w:t>à</w:t>
      </w:r>
      <w:r>
        <w:rPr>
          <w:rFonts w:ascii="Myriad Pro"/>
        </w:rPr>
        <w:t xml:space="preserve"> tona, Sr. Presidente, tudo isso porque a concorrente da empresa que vendeu esses pacotes se achou numa concorr</w:t>
      </w:r>
      <w:r>
        <w:rPr>
          <w:rFonts w:ascii="Myriad Pro"/>
        </w:rPr>
        <w:t>ê</w:t>
      </w:r>
      <w:r>
        <w:rPr>
          <w:rFonts w:ascii="Myriad Pro"/>
        </w:rPr>
        <w:t xml:space="preserve">ncia desleal por ela estar usando um mecanismo que, no meu ponto de vista, </w:t>
      </w:r>
      <w:r>
        <w:rPr>
          <w:rFonts w:ascii="Myriad Pro"/>
        </w:rPr>
        <w:t>é</w:t>
      </w:r>
      <w:r>
        <w:rPr>
          <w:rFonts w:ascii="Myriad Pro"/>
        </w:rPr>
        <w:t xml:space="preserve"> desleal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sele</w:t>
      </w:r>
      <w:r>
        <w:rPr>
          <w:rFonts w:ascii="Myriad Pro"/>
        </w:rPr>
        <w:t>çã</w:t>
      </w:r>
      <w:r>
        <w:rPr>
          <w:rFonts w:ascii="Myriad Pro"/>
        </w:rPr>
        <w:t>o, e que, do ponto de vista do consumidor, trata-o com diferencia</w:t>
      </w:r>
      <w:r>
        <w:rPr>
          <w:rFonts w:ascii="Myriad Pro"/>
        </w:rPr>
        <w:t>çã</w:t>
      </w:r>
      <w:r>
        <w:rPr>
          <w:rFonts w:ascii="Myriad Pro"/>
        </w:rPr>
        <w:t>o, com essa discrimina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veio </w:t>
      </w:r>
      <w:r>
        <w:rPr>
          <w:rFonts w:ascii="Myriad Pro"/>
        </w:rPr>
        <w:t>à</w:t>
      </w:r>
      <w:r>
        <w:rPr>
          <w:rFonts w:ascii="Myriad Pro"/>
        </w:rPr>
        <w:t xml:space="preserve"> tona por isso. Esse caso veio </w:t>
      </w:r>
      <w:r>
        <w:rPr>
          <w:rFonts w:ascii="Myriad Pro"/>
        </w:rPr>
        <w:t>à</w:t>
      </w:r>
      <w:r>
        <w:rPr>
          <w:rFonts w:ascii="Myriad Pro"/>
        </w:rPr>
        <w:t xml:space="preserve"> tona em 2016 e foi at</w:t>
      </w:r>
      <w:r>
        <w:rPr>
          <w:rFonts w:ascii="Myriad Pro"/>
        </w:rPr>
        <w:t>é</w:t>
      </w:r>
      <w:r>
        <w:rPr>
          <w:rFonts w:ascii="Myriad Pro"/>
        </w:rPr>
        <w:t xml:space="preserve"> a uma Comiss</w:t>
      </w:r>
      <w:r>
        <w:rPr>
          <w:rFonts w:ascii="Myriad Pro"/>
        </w:rPr>
        <w:t>ã</w:t>
      </w:r>
      <w:r>
        <w:rPr>
          <w:rFonts w:ascii="Myriad Pro"/>
        </w:rPr>
        <w:t>o de Direito do Consumidor no Minist</w:t>
      </w:r>
      <w:r>
        <w:rPr>
          <w:rFonts w:ascii="Myriad Pro"/>
        </w:rPr>
        <w:t>é</w:t>
      </w:r>
      <w:r>
        <w:rPr>
          <w:rFonts w:ascii="Myriad Pro"/>
        </w:rPr>
        <w:t>rio da Economia. Moveu-se uma a</w:t>
      </w:r>
      <w:r>
        <w:rPr>
          <w:rFonts w:ascii="Myriad Pro"/>
        </w:rPr>
        <w:t>çã</w:t>
      </w:r>
      <w:r>
        <w:rPr>
          <w:rFonts w:ascii="Myriad Pro"/>
        </w:rPr>
        <w:t>o, uma briga judicial entre as duas. O tr</w:t>
      </w:r>
      <w:r>
        <w:rPr>
          <w:rFonts w:ascii="Myriad Pro"/>
        </w:rPr>
        <w:t>â</w:t>
      </w:r>
      <w:r>
        <w:rPr>
          <w:rFonts w:ascii="Myriad Pro"/>
        </w:rPr>
        <w:t>mite como est</w:t>
      </w:r>
      <w:r>
        <w:rPr>
          <w:rFonts w:ascii="Myriad Pro"/>
        </w:rPr>
        <w:t>á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sei. Houve uma multa de R$7,5 milh</w:t>
      </w:r>
      <w:r>
        <w:rPr>
          <w:rFonts w:ascii="Myriad Pro"/>
        </w:rPr>
        <w:t>õ</w:t>
      </w:r>
      <w:r>
        <w:rPr>
          <w:rFonts w:ascii="Myriad Pro"/>
        </w:rPr>
        <w:t>es,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para essa empresa que estava fazendo esse tipo de pr</w:t>
      </w:r>
      <w:r>
        <w:rPr>
          <w:rFonts w:ascii="Myriad Pro"/>
        </w:rPr>
        <w:t>á</w:t>
      </w:r>
      <w:r>
        <w:rPr>
          <w:rFonts w:ascii="Myriad Pro"/>
        </w:rPr>
        <w:t>tica contra o consumidor.</w:t>
      </w:r>
    </w:p>
    <w:p w:rsidR="00261EF2" w:rsidRDefault="000B406E">
      <w:pPr>
        <w:pStyle w:val="Escriba-Normalffffffff"/>
      </w:pPr>
      <w:r>
        <w:rPr>
          <w:rFonts w:ascii="Myriad Pro"/>
        </w:rPr>
        <w:t xml:space="preserve">Mas o que eu quero dizer aqui, o que eu quero </w:t>
      </w:r>
      <w:r>
        <w:rPr>
          <w:rFonts w:ascii="Myriad Pro"/>
        </w:rPr>
        <w:t xml:space="preserve">falar </w:t>
      </w:r>
      <w:r>
        <w:rPr>
          <w:rFonts w:ascii="Myriad Pro"/>
        </w:rPr>
        <w:t>é</w:t>
      </w:r>
      <w:r>
        <w:rPr>
          <w:rFonts w:ascii="Myriad Pro"/>
        </w:rPr>
        <w:t xml:space="preserve"> que o C</w:t>
      </w:r>
      <w:r>
        <w:rPr>
          <w:rFonts w:ascii="Myriad Pro"/>
        </w:rPr>
        <w:t>ó</w:t>
      </w:r>
      <w:r>
        <w:rPr>
          <w:rFonts w:ascii="Myriad Pro"/>
        </w:rPr>
        <w:t>digo do Consumidor deve e precisa tratar com igualdade. Existe uma argumenta</w:t>
      </w:r>
      <w:r>
        <w:rPr>
          <w:rFonts w:ascii="Myriad Pro"/>
        </w:rPr>
        <w:t>çã</w:t>
      </w:r>
      <w:r>
        <w:rPr>
          <w:rFonts w:ascii="Myriad Pro"/>
        </w:rPr>
        <w:t>o de que hoje isso poderia estar interferindo num livre mercado eletr</w:t>
      </w:r>
      <w:r>
        <w:rPr>
          <w:rFonts w:ascii="Myriad Pro"/>
        </w:rPr>
        <w:t>ô</w:t>
      </w:r>
      <w:r>
        <w:rPr>
          <w:rFonts w:ascii="Myriad Pro"/>
        </w:rPr>
        <w:t>nico.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interferindo, porque ele deu os mesmos pre</w:t>
      </w:r>
      <w:r>
        <w:rPr>
          <w:rFonts w:ascii="Myriad Pro"/>
        </w:rPr>
        <w:t>ç</w:t>
      </w:r>
      <w:r>
        <w:rPr>
          <w:rFonts w:ascii="Myriad Pro"/>
        </w:rPr>
        <w:t>os para o consumidor comprar.</w:t>
      </w:r>
      <w:r>
        <w:rPr>
          <w:rFonts w:ascii="Myriad Pro"/>
        </w:rPr>
        <w:t xml:space="preserve"> Quem escolhe </w:t>
      </w:r>
      <w:r>
        <w:rPr>
          <w:rFonts w:ascii="Myriad Pro"/>
        </w:rPr>
        <w:t>é</w:t>
      </w:r>
      <w:r>
        <w:rPr>
          <w:rFonts w:ascii="Myriad Pro"/>
        </w:rPr>
        <w:t xml:space="preserve"> o consumidor, e n</w:t>
      </w:r>
      <w:r>
        <w:rPr>
          <w:rFonts w:ascii="Myriad Pro"/>
        </w:rPr>
        <w:t>ã</w:t>
      </w:r>
      <w:r>
        <w:rPr>
          <w:rFonts w:ascii="Myriad Pro"/>
        </w:rPr>
        <w:t>o a empresa que vai escolher quem vai consumir. Existe uma invers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que atrapalha o livre com</w:t>
      </w:r>
      <w:r>
        <w:rPr>
          <w:rFonts w:ascii="Myriad Pro"/>
        </w:rPr>
        <w:t>é</w:t>
      </w:r>
      <w:r>
        <w:rPr>
          <w:rFonts w:ascii="Myriad Pro"/>
        </w:rPr>
        <w:t xml:space="preserve">rcio. O que interessa </w:t>
      </w:r>
      <w:r>
        <w:rPr>
          <w:rFonts w:ascii="Myriad Pro"/>
        </w:rPr>
        <w:t>é</w:t>
      </w:r>
      <w:r>
        <w:rPr>
          <w:rFonts w:ascii="Myriad Pro"/>
        </w:rPr>
        <w:t>: se algumas pessoas receberam, se algumas pessoas foram escolhidas, est</w:t>
      </w:r>
      <w:r>
        <w:rPr>
          <w:rFonts w:ascii="Myriad Pro"/>
        </w:rPr>
        <w:t>á</w:t>
      </w:r>
      <w:r>
        <w:rPr>
          <w:rFonts w:ascii="Myriad Pro"/>
        </w:rPr>
        <w:t xml:space="preserve"> havendo, </w:t>
      </w:r>
      <w:r>
        <w:rPr>
          <w:rFonts w:ascii="Myriad Pro"/>
        </w:rPr>
        <w:t>sim, uma discrimina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sele</w:t>
      </w:r>
      <w:r>
        <w:rPr>
          <w:rFonts w:ascii="Myriad Pro"/>
        </w:rPr>
        <w:t>çã</w:t>
      </w:r>
      <w:r>
        <w:rPr>
          <w:rFonts w:ascii="Myriad Pro"/>
        </w:rPr>
        <w:t>o de consumidores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esse projeto vem para paralisar isso.</w:t>
      </w:r>
    </w:p>
    <w:p w:rsidR="00261EF2" w:rsidRDefault="000B406E">
      <w:pPr>
        <w:pStyle w:val="Escriba-Normal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261EF2" w:rsidRDefault="000B406E">
      <w:pPr>
        <w:pStyle w:val="Escriba-Normalffffffff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requerimento de conv</w:t>
      </w:r>
      <w:r>
        <w:rPr>
          <w:rFonts w:ascii="Myriad Pro"/>
        </w:rPr>
        <w:t>ite ao ministro, j</w:t>
      </w:r>
      <w:r>
        <w:rPr>
          <w:rFonts w:ascii="Myriad Pro"/>
        </w:rPr>
        <w:t>á</w:t>
      </w:r>
      <w:r>
        <w:rPr>
          <w:rFonts w:ascii="Myriad Pro"/>
        </w:rPr>
        <w:t xml:space="preserve"> solicitei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fa</w:t>
      </w:r>
      <w:r>
        <w:rPr>
          <w:rFonts w:ascii="Myriad Pro"/>
        </w:rPr>
        <w:t>ç</w:t>
      </w:r>
      <w:r>
        <w:rPr>
          <w:rFonts w:ascii="Myriad Pro"/>
        </w:rPr>
        <w:t>a aqui, nos pr</w:t>
      </w:r>
      <w:r>
        <w:rPr>
          <w:rFonts w:ascii="Myriad Pro"/>
        </w:rPr>
        <w:t>ó</w:t>
      </w:r>
      <w:r>
        <w:rPr>
          <w:rFonts w:ascii="Myriad Pro"/>
        </w:rPr>
        <w:t>ximos 30 dias, no m</w:t>
      </w:r>
      <w:r>
        <w:rPr>
          <w:rFonts w:ascii="Myriad Pro"/>
        </w:rPr>
        <w:t>á</w:t>
      </w:r>
      <w:r>
        <w:rPr>
          <w:rFonts w:ascii="Myriad Pro"/>
        </w:rPr>
        <w:t>ximo, essa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61EF2" w:rsidRDefault="000B406E">
      <w:pPr>
        <w:pStyle w:val="Escriba-Normalffffffff"/>
      </w:pPr>
      <w:r>
        <w:rPr>
          <w:rFonts w:ascii="Myriad Pro"/>
        </w:rPr>
        <w:lastRenderedPageBreak/>
        <w:t>Bom, 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sempre presente aqui nesta Comiss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aos demais Senadores qu</w:t>
      </w:r>
      <w:r>
        <w:rPr>
          <w:rFonts w:ascii="Myriad Pro"/>
        </w:rPr>
        <w:t>e deram presen</w:t>
      </w:r>
      <w:r>
        <w:rPr>
          <w:rFonts w:ascii="Myriad Pro"/>
        </w:rPr>
        <w:t>ç</w:t>
      </w:r>
      <w:r>
        <w:rPr>
          <w:rFonts w:ascii="Myriad Pro"/>
        </w:rPr>
        <w:t>a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61EF2" w:rsidRDefault="000B406E">
      <w:pPr>
        <w:pStyle w:val="Escriba-Normalffffffff"/>
      </w:pPr>
      <w:r>
        <w:rPr>
          <w:rFonts w:ascii="Myriad Pro"/>
        </w:rPr>
        <w:t>Encerro a presente reuni</w:t>
      </w:r>
      <w:r>
        <w:rPr>
          <w:rFonts w:ascii="Myriad Pro"/>
        </w:rPr>
        <w:t>ã</w:t>
      </w:r>
      <w:r>
        <w:rPr>
          <w:rFonts w:ascii="Myriad Pro"/>
        </w:rPr>
        <w:t>o, antes convocando reuni</w:t>
      </w:r>
      <w:r>
        <w:rPr>
          <w:rFonts w:ascii="Myriad Pro"/>
        </w:rPr>
        <w:t>ã</w:t>
      </w:r>
      <w:r>
        <w:rPr>
          <w:rFonts w:ascii="Myriad Pro"/>
        </w:rPr>
        <w:t>o para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14h30, aqui mesmo, neste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61EF2" w:rsidRDefault="000B406E">
      <w:pPr>
        <w:pStyle w:val="Escriba-Normalffffffff"/>
      </w:pPr>
      <w:r>
        <w:rPr>
          <w:rFonts w:ascii="Myriad Pro"/>
        </w:rPr>
        <w:t>Muito obrigado.</w:t>
      </w:r>
    </w:p>
    <w:p w:rsidR="00261EF2" w:rsidRDefault="000B406E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12 minutos.</w:t>
      </w:r>
      <w:r>
        <w:rPr>
          <w:rFonts w:ascii="Myriad Pro"/>
        </w:rPr>
        <w:t>)</w:t>
      </w:r>
    </w:p>
    <w:sectPr w:rsidR="00261EF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B406E">
      <w:pPr>
        <w:spacing w:after="0" w:line="240" w:lineRule="auto"/>
      </w:pPr>
      <w:r>
        <w:separator/>
      </w:r>
    </w:p>
  </w:endnote>
  <w:endnote w:type="continuationSeparator" w:id="0">
    <w:p w:rsidR="00000000" w:rsidRDefault="000B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B406E">
      <w:pPr>
        <w:spacing w:after="0" w:line="240" w:lineRule="auto"/>
      </w:pPr>
      <w:r>
        <w:separator/>
      </w:r>
    </w:p>
  </w:footnote>
  <w:footnote w:type="continuationSeparator" w:id="0">
    <w:p w:rsidR="00000000" w:rsidRDefault="000B4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EF2" w:rsidRDefault="000B406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1EF2" w:rsidRDefault="000B406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61EF2" w:rsidRDefault="000B406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61EF2" w:rsidRDefault="00261E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F2"/>
    <w:rsid w:val="000B406E"/>
    <w:rsid w:val="0026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B09BB-FC70-4DAD-B1CC-6C996D6D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5805</Words>
  <Characters>31350</Characters>
  <Application>Microsoft Office Word</Application>
  <DocSecurity>0</DocSecurity>
  <Lines>261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 ª Reunião, Extraordinária, da Comissão de Transparência, Governança, Fiscalização e Controle e Defesa do Consumidor, de 28/09/2021</vt:lpstr>
    </vt:vector>
  </TitlesOfParts>
  <Company>Senado Federal</Company>
  <LinksUpToDate>false</LinksUpToDate>
  <CharactersWithSpaces>37081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Extraordinária, da Comissão de Transparência, Governança, Fiscalização e Controle e Defesa do Consumidor, de 28/09/2021</dc:title>
  <dc:subject>Ata de reunião de Comissão do Senado Federal</dc:subject>
  <dc:creator>Marcello Fernandes de Souza</dc:creator>
  <dc:description>Ata da 13 ª Reunião, Extraordinária, da Comissão de Transparência, Governança, Fiscalização e Controle e Defesa do Consumidor, de 28/09/2021 da 3ª Sessão Legislativa Ordinária da 56ª Legislatura, realizada em 28 de Setembro de 2021, Terça-feira, no Senado Federal, Anexo II, Ala Senador Alexandre Costa, Plenário nº 13.
Arquivo gerado através do sistema Comiss.
Usuário: Marcello Fernandes de Souza (MFSOUZA). Gerado em: 05/10/2021 15:49:46.</dc:description>
  <cp:lastModifiedBy>Marcello Fernandes de Souza</cp:lastModifiedBy>
  <cp:revision>2</cp:revision>
  <dcterms:created xsi:type="dcterms:W3CDTF">2021-10-05T18:51:00Z</dcterms:created>
  <dcterms:modified xsi:type="dcterms:W3CDTF">2021-10-05T18:51:00Z</dcterms:modified>
</cp:coreProperties>
</file>