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A2" w:rsidRPr="00B63268" w:rsidRDefault="00E40BA2" w:rsidP="00967AE4">
      <w:pPr>
        <w:jc w:val="both"/>
        <w:rPr>
          <w:b/>
          <w:bCs/>
          <w:color w:val="000000"/>
          <w:sz w:val="28"/>
          <w:szCs w:val="28"/>
        </w:rPr>
      </w:pPr>
      <w:r w:rsidRPr="00B63268">
        <w:rPr>
          <w:b/>
          <w:bCs/>
          <w:sz w:val="28"/>
          <w:szCs w:val="28"/>
        </w:rPr>
        <w:t>Comissão Temporária, criada pelo ATS nº 36, de 2013, com a finalidade de debater e propor soluções para o financiamento da educação no Brasil, no prazo de 90 dias.</w:t>
      </w:r>
    </w:p>
    <w:p w:rsidR="00E40BA2" w:rsidRPr="00B63268" w:rsidRDefault="00E40BA2">
      <w:pPr>
        <w:jc w:val="center"/>
        <w:rPr>
          <w:sz w:val="28"/>
          <w:szCs w:val="28"/>
          <w:highlight w:val="red"/>
        </w:rPr>
      </w:pPr>
    </w:p>
    <w:p w:rsidR="00E40BA2" w:rsidRPr="00B63268" w:rsidRDefault="00E40BA2">
      <w:pPr>
        <w:jc w:val="center"/>
        <w:rPr>
          <w:sz w:val="28"/>
          <w:szCs w:val="28"/>
          <w:highlight w:val="red"/>
        </w:rPr>
      </w:pPr>
    </w:p>
    <w:p w:rsidR="00E40BA2" w:rsidRPr="00B63268" w:rsidRDefault="00E40BA2">
      <w:pPr>
        <w:jc w:val="center"/>
        <w:rPr>
          <w:sz w:val="28"/>
          <w:szCs w:val="28"/>
          <w:highlight w:val="red"/>
        </w:rPr>
      </w:pPr>
    </w:p>
    <w:p w:rsidR="00E40BA2" w:rsidRPr="00B63268" w:rsidRDefault="00E40BA2">
      <w:pPr>
        <w:jc w:val="center"/>
        <w:rPr>
          <w:sz w:val="28"/>
          <w:szCs w:val="28"/>
          <w:highlight w:val="red"/>
        </w:rPr>
      </w:pPr>
    </w:p>
    <w:p w:rsidR="00E40BA2" w:rsidRPr="00B63268" w:rsidRDefault="009148D6">
      <w:pPr>
        <w:pStyle w:val="Ttulo6"/>
        <w:rPr>
          <w:color w:val="000000"/>
        </w:rPr>
      </w:pPr>
      <w:r>
        <w:rPr>
          <w:color w:val="000000"/>
        </w:rPr>
        <w:t>ATA DA 5</w:t>
      </w:r>
      <w:r w:rsidR="00E40BA2" w:rsidRPr="00B63268">
        <w:rPr>
          <w:color w:val="000000"/>
        </w:rPr>
        <w:t>ª REUNIÃO</w:t>
      </w:r>
    </w:p>
    <w:p w:rsidR="00E40BA2" w:rsidRPr="00B63268" w:rsidRDefault="00E40BA2">
      <w:pPr>
        <w:jc w:val="both"/>
        <w:rPr>
          <w:sz w:val="28"/>
          <w:szCs w:val="28"/>
          <w:highlight w:val="red"/>
        </w:rPr>
      </w:pPr>
    </w:p>
    <w:p w:rsidR="00E40BA2" w:rsidRPr="00B63268" w:rsidRDefault="00E40BA2">
      <w:pPr>
        <w:jc w:val="both"/>
        <w:rPr>
          <w:sz w:val="28"/>
          <w:szCs w:val="28"/>
          <w:highlight w:val="red"/>
        </w:rPr>
      </w:pPr>
    </w:p>
    <w:p w:rsidR="00E40BA2" w:rsidRPr="00B63268" w:rsidRDefault="00E40BA2">
      <w:pPr>
        <w:jc w:val="both"/>
        <w:rPr>
          <w:sz w:val="28"/>
          <w:szCs w:val="28"/>
          <w:highlight w:val="red"/>
        </w:rPr>
      </w:pPr>
    </w:p>
    <w:p w:rsidR="00E40BA2" w:rsidRPr="00B63268" w:rsidRDefault="00E40BA2">
      <w:pPr>
        <w:jc w:val="both"/>
        <w:rPr>
          <w:sz w:val="28"/>
          <w:szCs w:val="28"/>
          <w:highlight w:val="red"/>
        </w:rPr>
      </w:pPr>
    </w:p>
    <w:p w:rsidR="00676514" w:rsidRPr="00676514" w:rsidRDefault="009148D6" w:rsidP="00676514">
      <w:pPr>
        <w:jc w:val="both"/>
        <w:rPr>
          <w:sz w:val="28"/>
          <w:szCs w:val="28"/>
        </w:rPr>
      </w:pPr>
      <w:r>
        <w:rPr>
          <w:sz w:val="28"/>
          <w:szCs w:val="28"/>
        </w:rPr>
        <w:t>Ata Circunstanciada da 5</w:t>
      </w:r>
      <w:r w:rsidR="00E40BA2" w:rsidRPr="007C3B0B">
        <w:rPr>
          <w:sz w:val="28"/>
          <w:szCs w:val="28"/>
        </w:rPr>
        <w:t xml:space="preserve">ª Reunião da </w:t>
      </w:r>
      <w:r w:rsidR="00E40BA2" w:rsidRPr="007C3B0B">
        <w:rPr>
          <w:b/>
          <w:bCs/>
          <w:sz w:val="28"/>
          <w:szCs w:val="28"/>
        </w:rPr>
        <w:t>Comissão Temporária, criada pelo ATS nº 36, de 2013, com a finalidade de debater e propor soluções para o financiamento da educação no Brasil</w:t>
      </w:r>
      <w:r w:rsidR="00E40BA2" w:rsidRPr="007C3B0B">
        <w:rPr>
          <w:b/>
          <w:sz w:val="28"/>
          <w:szCs w:val="28"/>
        </w:rPr>
        <w:t>,</w:t>
      </w:r>
      <w:r w:rsidR="00E40BA2" w:rsidRPr="007C3B0B">
        <w:rPr>
          <w:sz w:val="28"/>
          <w:szCs w:val="28"/>
        </w:rPr>
        <w:t xml:space="preserve"> realizada em </w:t>
      </w:r>
      <w:proofErr w:type="gramStart"/>
      <w:r w:rsidR="00F927A2">
        <w:rPr>
          <w:sz w:val="28"/>
          <w:szCs w:val="28"/>
        </w:rPr>
        <w:t>2</w:t>
      </w:r>
      <w:proofErr w:type="gramEnd"/>
      <w:r w:rsidR="00E40BA2" w:rsidRPr="007C3B0B">
        <w:rPr>
          <w:sz w:val="28"/>
          <w:szCs w:val="28"/>
        </w:rPr>
        <w:t xml:space="preserve"> de </w:t>
      </w:r>
      <w:r>
        <w:rPr>
          <w:sz w:val="28"/>
          <w:szCs w:val="28"/>
        </w:rPr>
        <w:t>abril</w:t>
      </w:r>
      <w:r w:rsidR="001D794A">
        <w:rPr>
          <w:sz w:val="28"/>
          <w:szCs w:val="28"/>
        </w:rPr>
        <w:t xml:space="preserve"> de 2014</w:t>
      </w:r>
      <w:r w:rsidR="00E40BA2" w:rsidRPr="007C3B0B">
        <w:rPr>
          <w:sz w:val="28"/>
          <w:szCs w:val="28"/>
        </w:rPr>
        <w:t xml:space="preserve">, às </w:t>
      </w:r>
      <w:r w:rsidR="00C07959" w:rsidRPr="007C3B0B">
        <w:rPr>
          <w:sz w:val="28"/>
          <w:szCs w:val="28"/>
        </w:rPr>
        <w:t>14</w:t>
      </w:r>
      <w:r w:rsidR="00E40BA2" w:rsidRPr="007C3B0B">
        <w:rPr>
          <w:sz w:val="28"/>
          <w:szCs w:val="28"/>
        </w:rPr>
        <w:t xml:space="preserve"> horas e </w:t>
      </w:r>
      <w:r>
        <w:rPr>
          <w:sz w:val="28"/>
          <w:szCs w:val="28"/>
        </w:rPr>
        <w:t>16</w:t>
      </w:r>
      <w:r w:rsidR="00E40BA2" w:rsidRPr="007C3B0B">
        <w:rPr>
          <w:sz w:val="28"/>
          <w:szCs w:val="28"/>
        </w:rPr>
        <w:t xml:space="preserve"> minutos, na Sala </w:t>
      </w:r>
      <w:r w:rsidR="001D794A">
        <w:rPr>
          <w:sz w:val="28"/>
          <w:szCs w:val="28"/>
        </w:rPr>
        <w:t>15</w:t>
      </w:r>
      <w:r w:rsidR="00E40BA2" w:rsidRPr="007C3B0B">
        <w:rPr>
          <w:sz w:val="28"/>
          <w:szCs w:val="28"/>
        </w:rPr>
        <w:t xml:space="preserve"> da Ala </w:t>
      </w:r>
      <w:r w:rsidR="00C07959" w:rsidRPr="007C3B0B">
        <w:rPr>
          <w:sz w:val="28"/>
          <w:szCs w:val="28"/>
        </w:rPr>
        <w:t xml:space="preserve">Senador </w:t>
      </w:r>
      <w:r w:rsidR="001D794A">
        <w:rPr>
          <w:sz w:val="28"/>
          <w:szCs w:val="28"/>
        </w:rPr>
        <w:t>Alexandre Costa</w:t>
      </w:r>
      <w:r w:rsidR="007C3B0B" w:rsidRPr="007C3B0B">
        <w:rPr>
          <w:sz w:val="28"/>
          <w:szCs w:val="28"/>
        </w:rPr>
        <w:t>.</w:t>
      </w:r>
      <w:r w:rsidR="00E40BA2" w:rsidRPr="007C3B0B">
        <w:rPr>
          <w:sz w:val="28"/>
          <w:szCs w:val="28"/>
        </w:rPr>
        <w:t xml:space="preserve"> </w:t>
      </w:r>
      <w:r w:rsidR="007C3B0B" w:rsidRPr="007C3B0B">
        <w:rPr>
          <w:sz w:val="28"/>
          <w:szCs w:val="28"/>
        </w:rPr>
        <w:t>Estiveram presentes a Presidente da Comi</w:t>
      </w:r>
      <w:r w:rsidR="001B0824">
        <w:rPr>
          <w:sz w:val="28"/>
          <w:szCs w:val="28"/>
        </w:rPr>
        <w:t>s</w:t>
      </w:r>
      <w:r w:rsidR="007C3B0B" w:rsidRPr="007C3B0B">
        <w:rPr>
          <w:sz w:val="28"/>
          <w:szCs w:val="28"/>
        </w:rPr>
        <w:t xml:space="preserve">são, Senadora </w:t>
      </w:r>
      <w:r w:rsidR="007C3B0B" w:rsidRPr="007C3B0B">
        <w:rPr>
          <w:b/>
          <w:sz w:val="28"/>
          <w:szCs w:val="28"/>
        </w:rPr>
        <w:t>Ângela Portela (PT-RR)</w:t>
      </w:r>
      <w:r w:rsidR="007C3B0B" w:rsidRPr="007C3B0B">
        <w:rPr>
          <w:sz w:val="28"/>
          <w:szCs w:val="28"/>
        </w:rPr>
        <w:t xml:space="preserve">, o Relator, Senador </w:t>
      </w:r>
      <w:r w:rsidR="007C3B0B" w:rsidRPr="007C3B0B">
        <w:rPr>
          <w:b/>
          <w:sz w:val="28"/>
          <w:szCs w:val="28"/>
        </w:rPr>
        <w:t>Cristovam Buarque (PDT-DF)</w:t>
      </w:r>
      <w:r w:rsidR="002D087D">
        <w:rPr>
          <w:b/>
          <w:sz w:val="28"/>
          <w:szCs w:val="28"/>
        </w:rPr>
        <w:t xml:space="preserve"> </w:t>
      </w:r>
      <w:r w:rsidR="002D087D">
        <w:rPr>
          <w:sz w:val="28"/>
          <w:szCs w:val="28"/>
        </w:rPr>
        <w:t xml:space="preserve">e Senadora </w:t>
      </w:r>
      <w:r w:rsidR="002D087D">
        <w:rPr>
          <w:b/>
          <w:sz w:val="28"/>
          <w:szCs w:val="28"/>
        </w:rPr>
        <w:t>Ana Amélia (PP-RS)</w:t>
      </w:r>
      <w:r w:rsidR="002D087D">
        <w:rPr>
          <w:sz w:val="28"/>
          <w:szCs w:val="28"/>
        </w:rPr>
        <w:t xml:space="preserve">. </w:t>
      </w:r>
      <w:proofErr w:type="gramStart"/>
      <w:r w:rsidR="002836EC">
        <w:rPr>
          <w:sz w:val="28"/>
          <w:szCs w:val="28"/>
        </w:rPr>
        <w:t>Deixaram de comparece</w:t>
      </w:r>
      <w:r w:rsidR="002836EC" w:rsidRPr="002836EC">
        <w:rPr>
          <w:sz w:val="28"/>
          <w:szCs w:val="28"/>
        </w:rPr>
        <w:t xml:space="preserve">r </w:t>
      </w:r>
      <w:r w:rsidR="007C3B0B" w:rsidRPr="002836EC">
        <w:rPr>
          <w:sz w:val="28"/>
          <w:szCs w:val="28"/>
        </w:rPr>
        <w:t xml:space="preserve">os Senadores membros </w:t>
      </w:r>
      <w:r w:rsidR="007C3B0B" w:rsidRPr="002836EC">
        <w:rPr>
          <w:b/>
          <w:sz w:val="28"/>
          <w:szCs w:val="28"/>
        </w:rPr>
        <w:t>Vital</w:t>
      </w:r>
      <w:proofErr w:type="gramEnd"/>
      <w:r w:rsidR="007C3B0B" w:rsidRPr="002836EC">
        <w:rPr>
          <w:b/>
          <w:sz w:val="28"/>
          <w:szCs w:val="28"/>
        </w:rPr>
        <w:t xml:space="preserve"> do Rego (PMDB-P</w:t>
      </w:r>
      <w:r w:rsidR="00506A1A">
        <w:rPr>
          <w:b/>
          <w:sz w:val="28"/>
          <w:szCs w:val="28"/>
        </w:rPr>
        <w:t>B</w:t>
      </w:r>
      <w:r w:rsidR="007C3B0B" w:rsidRPr="002836EC">
        <w:rPr>
          <w:b/>
          <w:sz w:val="28"/>
          <w:szCs w:val="28"/>
        </w:rPr>
        <w:t>)</w:t>
      </w:r>
      <w:r w:rsidR="001D794A" w:rsidRPr="002836EC">
        <w:rPr>
          <w:b/>
          <w:sz w:val="28"/>
          <w:szCs w:val="28"/>
        </w:rPr>
        <w:t>, Cyro Miranda (PSDB-GO), Ciro Nogueira</w:t>
      </w:r>
      <w:r w:rsidR="00A55CE0" w:rsidRPr="002836EC">
        <w:rPr>
          <w:b/>
          <w:sz w:val="28"/>
          <w:szCs w:val="28"/>
        </w:rPr>
        <w:t xml:space="preserve"> (PP-PI)</w:t>
      </w:r>
      <w:r w:rsidR="001D794A" w:rsidRPr="002836EC">
        <w:rPr>
          <w:b/>
          <w:sz w:val="28"/>
          <w:szCs w:val="28"/>
        </w:rPr>
        <w:t>, Eduardo Amorim</w:t>
      </w:r>
      <w:r w:rsidR="00A55CE0" w:rsidRPr="002836EC">
        <w:rPr>
          <w:b/>
          <w:sz w:val="28"/>
          <w:szCs w:val="28"/>
        </w:rPr>
        <w:t xml:space="preserve"> (PSC-PE)</w:t>
      </w:r>
      <w:r w:rsidR="002836EC" w:rsidRPr="002836EC">
        <w:rPr>
          <w:b/>
          <w:sz w:val="28"/>
          <w:szCs w:val="28"/>
        </w:rPr>
        <w:t>, Paulo Bauer (PSDB-SC), Acir Gurgacz (PDT-RO)</w:t>
      </w:r>
      <w:r w:rsidR="001D794A" w:rsidRPr="002836EC">
        <w:rPr>
          <w:b/>
          <w:sz w:val="28"/>
          <w:szCs w:val="28"/>
        </w:rPr>
        <w:t xml:space="preserve"> e Paulo Paim (PT-RS)</w:t>
      </w:r>
      <w:r w:rsidR="001D794A" w:rsidRPr="002836EC">
        <w:rPr>
          <w:sz w:val="28"/>
          <w:szCs w:val="28"/>
        </w:rPr>
        <w:t>.</w:t>
      </w:r>
      <w:r w:rsidR="00676514" w:rsidRPr="00676514">
        <w:rPr>
          <w:sz w:val="28"/>
          <w:szCs w:val="28"/>
        </w:rPr>
        <w:t xml:space="preserve"> Após sua aprovação, a presente Ata</w:t>
      </w:r>
      <w:r w:rsidR="00CB66DE">
        <w:rPr>
          <w:sz w:val="28"/>
          <w:szCs w:val="28"/>
        </w:rPr>
        <w:t xml:space="preserve"> será publicada em conjunto com</w:t>
      </w:r>
      <w:r w:rsidR="00676514" w:rsidRPr="00676514">
        <w:rPr>
          <w:sz w:val="28"/>
          <w:szCs w:val="28"/>
        </w:rPr>
        <w:t xml:space="preserve"> a integra de seu apanhamento taquigráfico.</w:t>
      </w:r>
    </w:p>
    <w:p w:rsidR="007C3B0B" w:rsidRPr="007C3B0B" w:rsidRDefault="007C3B0B" w:rsidP="007C3B0B">
      <w:pPr>
        <w:jc w:val="both"/>
        <w:rPr>
          <w:sz w:val="28"/>
          <w:szCs w:val="28"/>
        </w:rPr>
      </w:pPr>
    </w:p>
    <w:p w:rsidR="006E5BC9" w:rsidRPr="001B3071" w:rsidRDefault="006E5BC9" w:rsidP="001B3071">
      <w:pPr>
        <w:pStyle w:val="Normal-Escriba"/>
        <w:ind w:firstLine="0"/>
      </w:pP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Havendo número regimental</w:t>
      </w:r>
      <w:proofErr w:type="gramStart"/>
      <w:r w:rsidRPr="001B3071">
        <w:rPr>
          <w:rFonts w:ascii="Times New Roman" w:hAnsi="Times New Roman" w:cs="Times New Roman"/>
          <w:sz w:val="28"/>
          <w:szCs w:val="28"/>
        </w:rPr>
        <w:t>, declaro</w:t>
      </w:r>
      <w:proofErr w:type="gramEnd"/>
      <w:r w:rsidRPr="001B3071">
        <w:rPr>
          <w:rFonts w:ascii="Times New Roman" w:hAnsi="Times New Roman" w:cs="Times New Roman"/>
          <w:sz w:val="28"/>
          <w:szCs w:val="28"/>
        </w:rPr>
        <w:t xml:space="preserve"> aberta a 5ª Reunião da Comissão Especial destinada a debater e propor soluções para o financiamento da educação no Brasil, criada pelo Ato do Presidente nº 36, de 2013, aditado pelo Ato do Presidente nº 40, de 2013, ambos de autoria do Senador Renan Calheiros.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Conforme aprovação do Requerimento nº 3, de 2014, esta Reunião destina-se à audiência pública de especialistas em educação e finanças públicas. Hoje contaremos com a presença de dois convidados: o Professor João Monlevade, Consultor do Senado, que convido para fazer parte da mesa; e o Pesquisador do Instituto de Pesquisa Econômica Aplicada (IPEA), Marcelo Medeiros Coelho de Souza.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Registro aqui a presença do nosso Relator, Senador Cristovam Buarque. Eu queria agradecer a presença também dos consultores legislativos, técnicos, assessores, que nos acompanham nesta audiência pública.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gostaria, </w:t>
      </w:r>
      <w:proofErr w:type="gramStart"/>
      <w:r w:rsidRPr="001B3071">
        <w:rPr>
          <w:rFonts w:ascii="Times New Roman" w:hAnsi="Times New Roman" w:cs="Times New Roman"/>
          <w:sz w:val="28"/>
          <w:szCs w:val="28"/>
        </w:rPr>
        <w:t>Sr.</w:t>
      </w:r>
      <w:proofErr w:type="gramEnd"/>
      <w:r w:rsidRPr="001B3071">
        <w:rPr>
          <w:rFonts w:ascii="Times New Roman" w:hAnsi="Times New Roman" w:cs="Times New Roman"/>
          <w:sz w:val="28"/>
          <w:szCs w:val="28"/>
        </w:rPr>
        <w:t xml:space="preserve"> Relator, Srs. convidados, de fazer uma breve fala introdutória, para que a gente possa iniciar a nossa audiência pública com a participação dos senhores convidados.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Ao defender o aumento do volume de recursos para a educação brasileira, penso em nossas crianças e em nossos adolescentes, assim como penso em nossos professores. Eu, como professora de sala de aula, conheço muito bem a realidade do dia a dia da escola. Por isso, apresentei uma PEC aqui no Senado Federal, a PEC nº 101, de 2011, que destina 10% do PIB para a educação – o Professor Monlevade, que me acompanhou e me orientou para apresentação desta PEC, sabe bem disso –, e está tramitando atualmente no Senado Federal.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Alimento a expectativa de que encontraremos caminhos para garantir ensino de melhor qualidade em nosso País. Esta proposta está incluída no Plano Nacional de Educação (PNE), e a proposta em comum de suas metas é a equiparação dos salários do Magistério aos de outros profissionais com o mesmo nível de escolaridade. Essa é uma das metas do nosso Plano Nacional de Educação.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Penso que a família brasileira prioriza a educação de qualidade como principal caminho para um futuro melhor e foi com essa compreensão que aceitei a responsabilidade de presidir esta Comissão especial destinada a debater, a propor soluções para o financiamento da educação no Brasil, que hoje realiza a sua primeira audiência pública. Nós teremos uma série de audiências públicas, esta é a primeira.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Esta Comissão foi criada pelo Presidente Renan Calheiros com a finalidade de indicar caminhos que viabilizem a alocação de mais recursos para o sistema educacional em nosso País. E mais do que nunca nós precisamos encontrar caminhos, porque vimos recentemente divulgados os dados do Pisa e o Brasil não ficou numa colocação muito invejável, foi inclusive numa colocação bem preocupante.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Consequentemente, nesse debate estarão presentes outros convidados ligados à educação brasileira, conhecedores dos problemas enfrentados todos os dias pelos nossos profissionais. Tendo como relator o colega Senador Cristovam Buarque, nossa Comissão contará ainda com a contribuição de colegas Senadores como Cyro Miranda, Ana Amélia – que </w:t>
      </w:r>
      <w:r w:rsidRPr="001B3071">
        <w:rPr>
          <w:rFonts w:ascii="Times New Roman" w:hAnsi="Times New Roman" w:cs="Times New Roman"/>
          <w:sz w:val="28"/>
          <w:szCs w:val="28"/>
        </w:rPr>
        <w:lastRenderedPageBreak/>
        <w:t>esteve aqui para marcar presença –, Ciro Nogueira, Vital do Rêgo, Eduardo Amorim, Paulo Paim, Acir Gurgacz e Aloysio Nunes Ferreira.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Todos nós, juntos, assumimos a missão inadiável de encontrar soluções para os graves problemas que ainda existem na educação do nosso País, a começar pela questão dos recursos destinados a essa área tão importante, básica. Ao examinar o financiamento da educação brasileira é impossível não nos debruçarmos sobre o desafio de definir qual a escola que queremos – essa fala é </w:t>
      </w:r>
      <w:proofErr w:type="gramStart"/>
      <w:r w:rsidRPr="001B3071">
        <w:rPr>
          <w:rFonts w:ascii="Times New Roman" w:hAnsi="Times New Roman" w:cs="Times New Roman"/>
          <w:sz w:val="28"/>
          <w:szCs w:val="28"/>
        </w:rPr>
        <w:t>muito</w:t>
      </w:r>
      <w:proofErr w:type="gramEnd"/>
      <w:r w:rsidRPr="001B3071">
        <w:rPr>
          <w:rFonts w:ascii="Times New Roman" w:hAnsi="Times New Roman" w:cs="Times New Roman"/>
          <w:sz w:val="28"/>
          <w:szCs w:val="28"/>
        </w:rPr>
        <w:t xml:space="preserve"> do Senador Cristovam: qual a escola que queremos?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Certamente desejamos escolas capazes de ajudar o aluno a desenvolver o raciocínio, a estimular a criatividade, interpretar as informações e planejar ações.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Não estamos aqui meramente para um exercício de contabilidade, para examinar números a respeito de ingressos e de despesas. Precisamos definir qual a educação de que </w:t>
      </w:r>
      <w:proofErr w:type="gramStart"/>
      <w:r w:rsidRPr="001B3071">
        <w:rPr>
          <w:rFonts w:ascii="Times New Roman" w:hAnsi="Times New Roman" w:cs="Times New Roman"/>
          <w:sz w:val="28"/>
          <w:szCs w:val="28"/>
        </w:rPr>
        <w:t>precisamos,</w:t>
      </w:r>
      <w:proofErr w:type="gramEnd"/>
      <w:r w:rsidRPr="001B3071">
        <w:rPr>
          <w:rFonts w:ascii="Times New Roman" w:hAnsi="Times New Roman" w:cs="Times New Roman"/>
          <w:sz w:val="28"/>
          <w:szCs w:val="28"/>
        </w:rPr>
        <w:t xml:space="preserve"> qual o ensino que queremos, e aí, sim, projetar os seus custos.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Esse é o nosso grande desafio, não </w:t>
      </w:r>
      <w:proofErr w:type="gramStart"/>
      <w:r w:rsidRPr="001B3071">
        <w:rPr>
          <w:rFonts w:ascii="Times New Roman" w:hAnsi="Times New Roman" w:cs="Times New Roman"/>
          <w:sz w:val="28"/>
          <w:szCs w:val="28"/>
        </w:rPr>
        <w:t>é,</w:t>
      </w:r>
      <w:proofErr w:type="gramEnd"/>
      <w:r w:rsidRPr="001B3071">
        <w:rPr>
          <w:rFonts w:ascii="Times New Roman" w:hAnsi="Times New Roman" w:cs="Times New Roman"/>
          <w:sz w:val="28"/>
          <w:szCs w:val="28"/>
        </w:rPr>
        <w:t xml:space="preserve"> Senador Cristovam? Nós estamos nessa linha que V. Exª já indicou em outras reuniões da nossa Comissão, para definirmos aqui a escola que queremos para os nossos alunos brasileiros.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ditas essas poucas palavras, eu gostaria de passar agora a palavra para nosso convidado, nosso querido João Monlevade, Consultor do Senado Federal.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JOÃO MONLEVADE </w:t>
      </w:r>
      <w:r w:rsidRPr="001B3071">
        <w:rPr>
          <w:rFonts w:ascii="Times New Roman" w:hAnsi="Times New Roman" w:cs="Times New Roman"/>
          <w:sz w:val="28"/>
          <w:szCs w:val="28"/>
        </w:rPr>
        <w:t>– Senadora Angela Portela, Senador Cristovam, não só políticos engajados na educação como também companheiros de trabalho, de lutas aqui no Senado Federal, todos os presentes, especialmente o Marcelo, que estou conhecendo hoje e que deve abrilhantar este depoimento com uma mensagem do IPEA.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 minha fala vai ser muito simples, mas muito </w:t>
      </w:r>
      <w:proofErr w:type="gramStart"/>
      <w:r w:rsidRPr="001B3071">
        <w:rPr>
          <w:rFonts w:ascii="Times New Roman" w:hAnsi="Times New Roman" w:cs="Times New Roman"/>
          <w:sz w:val="28"/>
          <w:szCs w:val="28"/>
        </w:rPr>
        <w:t>provocativa, Senador</w:t>
      </w:r>
      <w:proofErr w:type="gramEnd"/>
      <w:r w:rsidRPr="001B3071">
        <w:rPr>
          <w:rFonts w:ascii="Times New Roman" w:hAnsi="Times New Roman" w:cs="Times New Roman"/>
          <w:sz w:val="28"/>
          <w:szCs w:val="28"/>
        </w:rPr>
        <w:t xml:space="preserve">. Eu pretendo tentar aqui responder a seis perguntas. A primeira, já antiga, é se os recursos atuais da educação pública são suficientes para atender – e atender com qualidade – a educação básica e superior? A segunda pergunta é se os recursos a mais devem vir preferencialmente da União ou também dos outros Entes federados? A terceira pergunta é que fontes estaduais e municipais devem ser potencializadas, já que elas hoje se responsabilizam por quase 80% do financiamento da educação pública? A quarta pergunta tem a ver com todo um debate que começou com o Fundef; então, o que gente pensa do Fundef, do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xml:space="preserve"> e também do pós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xml:space="preserve"> que está chegando? Já passamos da metade dos 14 anos. A quinta pergunta é sobre </w:t>
      </w:r>
      <w:r w:rsidRPr="001B3071">
        <w:rPr>
          <w:rFonts w:ascii="Times New Roman" w:hAnsi="Times New Roman" w:cs="Times New Roman"/>
          <w:sz w:val="28"/>
          <w:szCs w:val="28"/>
        </w:rPr>
        <w:lastRenderedPageBreak/>
        <w:t xml:space="preserve">as despesas em educação: são gastos, investimentos ou desperdícios? E a última pergunta, já talvez um pouco mais política do que econômica, é a seguinte – e aí, </w:t>
      </w:r>
      <w:proofErr w:type="gramStart"/>
      <w:r w:rsidRPr="001B3071">
        <w:rPr>
          <w:rFonts w:ascii="Times New Roman" w:hAnsi="Times New Roman" w:cs="Times New Roman"/>
          <w:sz w:val="28"/>
          <w:szCs w:val="28"/>
        </w:rPr>
        <w:t>Senadora Angela Portela, estou</w:t>
      </w:r>
      <w:proofErr w:type="gramEnd"/>
      <w:r w:rsidRPr="001B3071">
        <w:rPr>
          <w:rFonts w:ascii="Times New Roman" w:hAnsi="Times New Roman" w:cs="Times New Roman"/>
          <w:sz w:val="28"/>
          <w:szCs w:val="28"/>
        </w:rPr>
        <w:t xml:space="preserve"> com o meu olhar muito direcionado para o seu Estado, que é limítrofe com uma nação que está hoje em perigo, a nossa querida Venezuela –: a educação é um problema do Brasil ou um problema de classe social? É um projeto de nação ou é um projeto de alguma classe social?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Vamos começar pela primeira. Os recursos são suficientes? Quantos são esses recursos? Ao redor de R$250 bilhões foram gastos em 2013 com educação superior e educação básica; mais ou menos 75% em educação básica e 25% em educação superior.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 resposta me parece que é muito simples. Se nós nos conformarmos, Senadores, com uma educação elitista ou mesmo seletiva, talvez esses recursos sejam suficientes. Estamos aí navegando e comemorando 97% de atendimento no ensino fundamental, 88% de atendimento na pré-escola, um avanço extraordinário de matrículas na educação superior, que em 20 anos saltou de 1 milhão para 7 milhões. Então, talvez, esses recursos, nessa ótica, sejam suficientes.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Entretanto, estamos aqui em uma Casa de leis e somos regidos por uma Constituição cidadã, que dá direitos muito mais amplos e profundos em matéria de educação. Todas as crianças, de </w:t>
      </w:r>
      <w:smartTag w:uri="urn:schemas-microsoft-com:office:smarttags" w:element="metricconverter">
        <w:smartTagPr>
          <w:attr w:name="ProductID" w:val="4 a"/>
        </w:smartTagPr>
        <w:r w:rsidRPr="001B3071">
          <w:rPr>
            <w:rFonts w:ascii="Times New Roman" w:hAnsi="Times New Roman" w:cs="Times New Roman"/>
            <w:sz w:val="28"/>
            <w:szCs w:val="28"/>
          </w:rPr>
          <w:t>4 a</w:t>
        </w:r>
      </w:smartTag>
      <w:r w:rsidRPr="001B3071">
        <w:rPr>
          <w:rFonts w:ascii="Times New Roman" w:hAnsi="Times New Roman" w:cs="Times New Roman"/>
          <w:sz w:val="28"/>
          <w:szCs w:val="28"/>
        </w:rPr>
        <w:t xml:space="preserve"> 17 anos, hoje, pelo art. 208 da Constituição, têm um ensino obrigatório na pré-escola, no ensino fundamental e no ensino médio, o que equipara o Brasil a praticamente todos os países das sociais-democracias europeias.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 aí a coisa fica meio complicada, porque nós temos não somente alguns milhões de alunos que não estão matriculados nessa faixa etária, como principalmente estão submetidos a um ensino de muito má qualidade. Primeiro, porque a partir de 1930, como é de conhecimento de </w:t>
      </w:r>
      <w:proofErr w:type="gramStart"/>
      <w:r w:rsidRPr="001B3071">
        <w:rPr>
          <w:rFonts w:ascii="Times New Roman" w:hAnsi="Times New Roman" w:cs="Times New Roman"/>
          <w:sz w:val="28"/>
          <w:szCs w:val="28"/>
        </w:rPr>
        <w:t>todos, a</w:t>
      </w:r>
      <w:proofErr w:type="gramEnd"/>
      <w:r w:rsidRPr="001B3071">
        <w:rPr>
          <w:rFonts w:ascii="Times New Roman" w:hAnsi="Times New Roman" w:cs="Times New Roman"/>
          <w:sz w:val="28"/>
          <w:szCs w:val="28"/>
        </w:rPr>
        <w:t xml:space="preserve"> educação era em jornada integral, até </w:t>
      </w:r>
      <w:proofErr w:type="spellStart"/>
      <w:r w:rsidRPr="001B3071">
        <w:rPr>
          <w:rFonts w:ascii="Times New Roman" w:hAnsi="Times New Roman" w:cs="Times New Roman"/>
          <w:sz w:val="28"/>
          <w:szCs w:val="28"/>
        </w:rPr>
        <w:t>integralíssima</w:t>
      </w:r>
      <w:proofErr w:type="spellEnd"/>
      <w:r w:rsidRPr="001B3071">
        <w:rPr>
          <w:rFonts w:ascii="Times New Roman" w:hAnsi="Times New Roman" w:cs="Times New Roman"/>
          <w:sz w:val="28"/>
          <w:szCs w:val="28"/>
        </w:rPr>
        <w:t xml:space="preserve">. Os internatos tinham 24 horas de educação – eu mesmo fui 11 anos interno –, havia os semi-internatos e os externatos. Quem leu o </w:t>
      </w:r>
      <w:r w:rsidRPr="001B3071">
        <w:rPr>
          <w:rFonts w:ascii="Times New Roman" w:hAnsi="Times New Roman" w:cs="Times New Roman"/>
          <w:i/>
          <w:iCs/>
          <w:sz w:val="28"/>
          <w:szCs w:val="28"/>
        </w:rPr>
        <w:t>Conto de Escola</w:t>
      </w:r>
      <w:r w:rsidRPr="001B3071">
        <w:rPr>
          <w:rFonts w:ascii="Times New Roman" w:hAnsi="Times New Roman" w:cs="Times New Roman"/>
          <w:sz w:val="28"/>
          <w:szCs w:val="28"/>
        </w:rPr>
        <w:t xml:space="preserve">, do Machado de Assis, lembra-se do menino que vem para a escola de manhã, volta para almoçar no morro e volta à tarde para estudar, ou seja, a escola pública popular tinha de </w:t>
      </w:r>
      <w:smartTag w:uri="urn:schemas-microsoft-com:office:smarttags" w:element="metricconverter">
        <w:smartTagPr>
          <w:attr w:name="ProductID" w:val="7 a"/>
        </w:smartTagPr>
        <w:r w:rsidRPr="001B3071">
          <w:rPr>
            <w:rFonts w:ascii="Times New Roman" w:hAnsi="Times New Roman" w:cs="Times New Roman"/>
            <w:sz w:val="28"/>
            <w:szCs w:val="28"/>
          </w:rPr>
          <w:t>7 a</w:t>
        </w:r>
      </w:smartTag>
      <w:r w:rsidRPr="001B3071">
        <w:rPr>
          <w:rFonts w:ascii="Times New Roman" w:hAnsi="Times New Roman" w:cs="Times New Roman"/>
          <w:sz w:val="28"/>
          <w:szCs w:val="28"/>
        </w:rPr>
        <w:t xml:space="preserve"> 8 horas de duração, até 1930. Todas! A partir de 1925, 1926, o Estado de São Paulo comandou uma reforma </w:t>
      </w:r>
      <w:proofErr w:type="spellStart"/>
      <w:r w:rsidRPr="001B3071">
        <w:rPr>
          <w:rFonts w:ascii="Times New Roman" w:hAnsi="Times New Roman" w:cs="Times New Roman"/>
          <w:sz w:val="28"/>
          <w:szCs w:val="28"/>
        </w:rPr>
        <w:t>perniciosíssima</w:t>
      </w:r>
      <w:proofErr w:type="spellEnd"/>
      <w:r w:rsidRPr="001B3071">
        <w:rPr>
          <w:rFonts w:ascii="Times New Roman" w:hAnsi="Times New Roman" w:cs="Times New Roman"/>
          <w:sz w:val="28"/>
          <w:szCs w:val="28"/>
        </w:rPr>
        <w:t xml:space="preserve">, que foi a criação do turno matutino, do turno vespertino e, daqui a pouco, do turno intermediário, o chamado "turno da fome", e naturalizou esse currículo reduzido, inclusive em nome da higiene, dizendo que o Brasil era </w:t>
      </w:r>
      <w:r w:rsidRPr="001B3071">
        <w:rPr>
          <w:rFonts w:ascii="Times New Roman" w:hAnsi="Times New Roman" w:cs="Times New Roman"/>
          <w:sz w:val="28"/>
          <w:szCs w:val="28"/>
        </w:rPr>
        <w:lastRenderedPageBreak/>
        <w:t xml:space="preserve">um país tropical, em que o sol nasce bem cedo e se põe depois das seis, portanto, cabem dois turnos, e a gente pode </w:t>
      </w:r>
      <w:proofErr w:type="gramStart"/>
      <w:r w:rsidRPr="001B3071">
        <w:rPr>
          <w:rFonts w:ascii="Times New Roman" w:hAnsi="Times New Roman" w:cs="Times New Roman"/>
          <w:sz w:val="28"/>
          <w:szCs w:val="28"/>
        </w:rPr>
        <w:t>economizar,</w:t>
      </w:r>
      <w:proofErr w:type="gramEnd"/>
      <w:r w:rsidRPr="001B3071">
        <w:rPr>
          <w:rFonts w:ascii="Times New Roman" w:hAnsi="Times New Roman" w:cs="Times New Roman"/>
          <w:sz w:val="28"/>
          <w:szCs w:val="28"/>
        </w:rPr>
        <w:t xml:space="preserve"> Senador Cristovam, muito dinheiro e prédio colocando três, quatro alunos na mesma carteira, três quatro professores na mesma sala, etc., etc.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diante de tudo isso, não há dúvida nenhuma de que os recursos atuais são insuficientes. Só para passarmos os 40 milhões de alunos hoje em turno reduzido para a jornada integral, precisaríamos no mínimo de uns R$60 bilhões a R$70 bilhões. Isso em dados muito conservadores.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direito da educação, no ensino fundamental e médio, Senadores, não é só o direito de crianças e adolescentes, mas o direito de todos os cidadãos, e, no Brasil, os dados do PNAD acusaram, em 2010, 57,7 milhões de adultos que não concluíram o ensino fundamental, Marcelo. Quando a obrigatoriedade passa para o médio, então, a coisa vai chegando lá pelos </w:t>
      </w:r>
      <w:smartTag w:uri="urn:schemas-microsoft-com:office:smarttags" w:element="metricconverter">
        <w:smartTagPr>
          <w:attr w:name="ProductID" w:val="75 a"/>
        </w:smartTagPr>
        <w:r w:rsidRPr="001B3071">
          <w:rPr>
            <w:rFonts w:ascii="Times New Roman" w:hAnsi="Times New Roman" w:cs="Times New Roman"/>
            <w:sz w:val="28"/>
            <w:szCs w:val="28"/>
          </w:rPr>
          <w:t>75 a</w:t>
        </w:r>
      </w:smartTag>
      <w:r w:rsidRPr="001B3071">
        <w:rPr>
          <w:rFonts w:ascii="Times New Roman" w:hAnsi="Times New Roman" w:cs="Times New Roman"/>
          <w:sz w:val="28"/>
          <w:szCs w:val="28"/>
        </w:rPr>
        <w:t xml:space="preserve"> 80 milhões. Não completaram, por quê? Porque não quiseram? Duvido. Porque não tiveram condições de acesso e muito menos de continuidade dos estudos. E o art. 208 é claríssimo. Todos os adultos têm direito público e subjetivo, a tal ponto que o próprio Poder Público teria que fazer levantamento anual e procurar essas pessoas para que eles concluam o ensino fundamental e médio.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Bom, diante de tudo isso, não há dúvida nenhuma de que os atuais R$250 bilhões são insuficientes. Como não é o caso aqui, não há sentido em fazermos retórica, mas se compararmos os R$2,5 mil do custo aluno médio do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no Brasil, hoje, com os R$6,5 mil mensais daquela linda escola do SESC do Rio de Janeiro, pensamos em quantas vezes mais dinheiro precisaríamos para assegurar qualidade.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Segunda pergunta: os recursos a mais devem vir da União ou de todos os Entes federados? Dá para perceber que as reivindicações sindicais, as reivindicações dos prefeitos e dos governadores é de que sempre haja maior aporte da União. Entretanto, precisamos tomar muito cuidado com isso. Tivemos uma construção histórica da descentralização da oferta de educação no Brasil. Quando os jesuítas fundaram o Colégio dos Meninos de Jesus, eles ganhavam a redízima, que era um centésimo do imposto de exportação daquele tempo, o quinto da coroa, e isso era totalmente insuficiente. O que fez o reitor do colégio, Padre Manoel da Nóbrega? Comprou </w:t>
      </w:r>
      <w:proofErr w:type="gramStart"/>
      <w:r w:rsidRPr="001B3071">
        <w:rPr>
          <w:rFonts w:ascii="Times New Roman" w:hAnsi="Times New Roman" w:cs="Times New Roman"/>
          <w:sz w:val="28"/>
          <w:szCs w:val="28"/>
        </w:rPr>
        <w:t>fiado onze novilhas</w:t>
      </w:r>
      <w:proofErr w:type="gramEnd"/>
      <w:r w:rsidRPr="001B3071">
        <w:rPr>
          <w:rFonts w:ascii="Times New Roman" w:hAnsi="Times New Roman" w:cs="Times New Roman"/>
          <w:sz w:val="28"/>
          <w:szCs w:val="28"/>
        </w:rPr>
        <w:t>, colocou na Água dos Meninos, um bairro que existe até hoje em Salvador, e dali a dez anos tinham 500 cabeças de gado, que constituíram a fonte de recursos dos colégios e escolas jesuítas.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 xml:space="preserve">Então, a Coroa portuguesa abdicou de gastar do que arrecadava para entregar para os padres e irmãos coadjutores o financiamento da educação. Quando Pombal expulsou os jesuítas – diga-se de passagem, para confiscar os bens deles para poder reedificar Lisboa, que tinha sido destruída pelo terremoto de 1755 –, como a educação passou a ser financiada? Pelas câmaras municipais, pelo subsídio literário, que era cobrado da corrida da cachaça, uma </w:t>
      </w:r>
      <w:proofErr w:type="spellStart"/>
      <w:r w:rsidRPr="001B3071">
        <w:rPr>
          <w:rFonts w:ascii="Times New Roman" w:hAnsi="Times New Roman" w:cs="Times New Roman"/>
          <w:sz w:val="28"/>
          <w:szCs w:val="28"/>
        </w:rPr>
        <w:t>canada</w:t>
      </w:r>
      <w:proofErr w:type="spellEnd"/>
      <w:r w:rsidRPr="001B3071">
        <w:rPr>
          <w:rFonts w:ascii="Times New Roman" w:hAnsi="Times New Roman" w:cs="Times New Roman"/>
          <w:sz w:val="28"/>
          <w:szCs w:val="28"/>
        </w:rPr>
        <w:t xml:space="preserve"> de cachaça e um </w:t>
      </w:r>
      <w:proofErr w:type="spellStart"/>
      <w:r w:rsidRPr="001B3071">
        <w:rPr>
          <w:rFonts w:ascii="Times New Roman" w:hAnsi="Times New Roman" w:cs="Times New Roman"/>
          <w:sz w:val="28"/>
          <w:szCs w:val="28"/>
        </w:rPr>
        <w:t>arretel</w:t>
      </w:r>
      <w:proofErr w:type="spellEnd"/>
      <w:r w:rsidRPr="001B3071">
        <w:rPr>
          <w:rFonts w:ascii="Times New Roman" w:hAnsi="Times New Roman" w:cs="Times New Roman"/>
          <w:sz w:val="28"/>
          <w:szCs w:val="28"/>
        </w:rPr>
        <w:t xml:space="preserve"> de carne bovina e suína.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Em 1834, houve outra descentralização, que foi a mais forte de todas, quando se criou o imposto sobre vendas e consignações, que deu às províncias a capacidade de oferecer ensino primário e secundário. O Senador Cristovam é de Pernambuco e sabe muito bem que, durante 50 anos, o Estado de Pernambuco só tinha um ginásio público, embora tivesse muitas escolas primárias, todas elas financiadas pelo atual ICMS, que naquele tempo tinha aquele selinho em cima da garrafa de cachaça, no cigarro, </w:t>
      </w:r>
      <w:proofErr w:type="spellStart"/>
      <w:r w:rsidRPr="001B3071">
        <w:rPr>
          <w:rFonts w:ascii="Times New Roman" w:hAnsi="Times New Roman" w:cs="Times New Roman"/>
          <w:sz w:val="28"/>
          <w:szCs w:val="28"/>
        </w:rPr>
        <w:t>etc</w:t>
      </w:r>
      <w:proofErr w:type="spellEnd"/>
      <w:r w:rsidRPr="001B3071">
        <w:rPr>
          <w:rFonts w:ascii="Times New Roman" w:hAnsi="Times New Roman" w:cs="Times New Roman"/>
          <w:sz w:val="28"/>
          <w:szCs w:val="28"/>
        </w:rPr>
        <w:t>...</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a União tem responsabilidade? Tem e pode aumentar a sua responsabilidade. Chamo a atenção, aqui, para quatro impostos que hoje são subarrecadados.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primeiro é o Imposto Territorial Rural. Gente, o Brasil tem oito milhões de quilômetros quadrados, não é isso, Marcelo? Um pouquinho mais. Isso significa 800 milhões de hectares. A arrecadação de ITR não chega nem a R$500 milhões. Não dá nenhum real por hectare ano. Isso está totalmente na contramão dos outros países onde os impostos patrimoniais superam os impostos de circulação e de consumo.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a primeira coisa que já está apontando para aquela pergunta do projeto de classe ou do projeto de dação é que há uma classe que está muito privilegiada e que não paga imposto. Não é verdade? Então, se alguém tiver mil, dois mil, três mil hectares de terra, deve procurar o Papa Francisco para fazer a confissão de culpa.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Mas não é só o ITR. Quanto ao ITR, eu calculo que dá para a gente arrecadar tranquilamente de R$20 a R$30 bilhões. E, </w:t>
      </w:r>
      <w:proofErr w:type="gramStart"/>
      <w:r w:rsidRPr="001B3071">
        <w:rPr>
          <w:rFonts w:ascii="Times New Roman" w:hAnsi="Times New Roman" w:cs="Times New Roman"/>
          <w:sz w:val="28"/>
          <w:szCs w:val="28"/>
        </w:rPr>
        <w:t>vejam</w:t>
      </w:r>
      <w:proofErr w:type="gramEnd"/>
      <w:r w:rsidRPr="001B3071">
        <w:rPr>
          <w:rFonts w:ascii="Times New Roman" w:hAnsi="Times New Roman" w:cs="Times New Roman"/>
          <w:sz w:val="28"/>
          <w:szCs w:val="28"/>
        </w:rPr>
        <w:t xml:space="preserve"> bem, eu estou numa perspectiva bem conservadora. Não é para aumentar a alíquota de 18% para 25 % da União. Não é para aumentar de 25% para 30%. Até podemos pensar nisso, mas eu imagino que o esforço maior é o esforço de aumentar a receita.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Diga-se de passagem, o "</w:t>
      </w:r>
      <w:proofErr w:type="spellStart"/>
      <w:r w:rsidRPr="001B3071">
        <w:rPr>
          <w:rFonts w:ascii="Times New Roman" w:hAnsi="Times New Roman" w:cs="Times New Roman"/>
          <w:sz w:val="28"/>
          <w:szCs w:val="28"/>
        </w:rPr>
        <w:t>sonegômetro</w:t>
      </w:r>
      <w:proofErr w:type="spellEnd"/>
      <w:r w:rsidRPr="001B3071">
        <w:rPr>
          <w:rFonts w:ascii="Times New Roman" w:hAnsi="Times New Roman" w:cs="Times New Roman"/>
          <w:sz w:val="28"/>
          <w:szCs w:val="28"/>
        </w:rPr>
        <w:t>" – é fácil, é só entrar no Google e ver – já está apontando R$145 bilhões no último dia de março. No ano passado foram R$415 bilhões de sonegação.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 xml:space="preserve">Vejam bem, não estou falando aqui de não cobrança, porque o ITR – não sei se o Senador Cristovam já passou por isso. Eu já passei porque eu tinha uma chacrinha lá em Mato Grosso de </w:t>
      </w:r>
      <w:smartTag w:uri="urn:schemas-microsoft-com:office:smarttags" w:element="metricconverter">
        <w:smartTagPr>
          <w:attr w:name="ProductID" w:val="14 hectares"/>
        </w:smartTagPr>
        <w:r w:rsidRPr="001B3071">
          <w:rPr>
            <w:rFonts w:ascii="Times New Roman" w:hAnsi="Times New Roman" w:cs="Times New Roman"/>
            <w:sz w:val="28"/>
            <w:szCs w:val="28"/>
          </w:rPr>
          <w:t>14 hectares</w:t>
        </w:r>
      </w:smartTag>
      <w:r w:rsidRPr="001B3071">
        <w:rPr>
          <w:rFonts w:ascii="Times New Roman" w:hAnsi="Times New Roman" w:cs="Times New Roman"/>
          <w:sz w:val="28"/>
          <w:szCs w:val="28"/>
        </w:rPr>
        <w:t xml:space="preserve"> – é autodeclaratório. A gente, mesmo, diz quanto é que quer pagar. É interessantíssimo. Eu consegui passar dez anos pagando R$50 por ano, por uma área de </w:t>
      </w:r>
      <w:smartTag w:uri="urn:schemas-microsoft-com:office:smarttags" w:element="metricconverter">
        <w:smartTagPr>
          <w:attr w:name="ProductID" w:val="14 hectares"/>
        </w:smartTagPr>
        <w:r w:rsidRPr="001B3071">
          <w:rPr>
            <w:rFonts w:ascii="Times New Roman" w:hAnsi="Times New Roman" w:cs="Times New Roman"/>
            <w:sz w:val="28"/>
            <w:szCs w:val="28"/>
          </w:rPr>
          <w:t>14 hectares</w:t>
        </w:r>
      </w:smartTag>
      <w:r w:rsidRPr="001B3071">
        <w:rPr>
          <w:rFonts w:ascii="Times New Roman" w:hAnsi="Times New Roman" w:cs="Times New Roman"/>
          <w:sz w:val="28"/>
          <w:szCs w:val="28"/>
        </w:rPr>
        <w:t>. Também tenho a minha parcela de culpa.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Qual outro imposto em que se pode pensar no nível da União? Eu imagino que o Imposto de Renda volte a ter alíquotas mais progressivas. Eu não sei se o Marcelo lembra, ele é mais jovem do que eu, mas, no tempo do Roberto Campos, do Delfim, o Imposto de Renda era 15%, 25%, 35% e 45%. Aí veio a Constituinte e baixou para 15% e 25%. Aí veio o Fernando Henrique Cardoso e aumentou um pouquinho, para 27,5%, que era provisório, por uma medida provisória. Até agora está valendo. Mas já tivemos arrecadação de 45% das pessoas mais afortunadas. Então, uma saída é esta: aumentar as alíquotas do Imposto de Renda. A outra é aquela velha ideia do IGF, do Imposto sobre Grandes Fortunas, que está se arrastando e não está tramitando.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Está muito na moda se falar em </w:t>
      </w:r>
      <w:r w:rsidRPr="001B3071">
        <w:rPr>
          <w:rFonts w:ascii="Times New Roman" w:hAnsi="Times New Roman" w:cs="Times New Roman"/>
          <w:i/>
          <w:iCs/>
          <w:sz w:val="28"/>
          <w:szCs w:val="28"/>
        </w:rPr>
        <w:t>royalties</w:t>
      </w:r>
      <w:r w:rsidRPr="001B3071">
        <w:rPr>
          <w:rFonts w:ascii="Times New Roman" w:hAnsi="Times New Roman" w:cs="Times New Roman"/>
          <w:sz w:val="28"/>
          <w:szCs w:val="28"/>
        </w:rPr>
        <w:t xml:space="preserve"> do petróleo e do pré-sal. Agora, em curto prazo, Senadores, eu não vejo muita perspectiva, não. Há cálculos interessantes, etc. Se a gente pensar ainda em uns cinco ou dez anos, tudo bem</w:t>
      </w:r>
      <w:proofErr w:type="gramStart"/>
      <w:r w:rsidRPr="001B3071">
        <w:rPr>
          <w:rFonts w:ascii="Times New Roman" w:hAnsi="Times New Roman" w:cs="Times New Roman"/>
          <w:sz w:val="28"/>
          <w:szCs w:val="28"/>
        </w:rPr>
        <w:t>, é</w:t>
      </w:r>
      <w:proofErr w:type="gramEnd"/>
      <w:r w:rsidRPr="001B3071">
        <w:rPr>
          <w:rFonts w:ascii="Times New Roman" w:hAnsi="Times New Roman" w:cs="Times New Roman"/>
          <w:sz w:val="28"/>
          <w:szCs w:val="28"/>
        </w:rPr>
        <w:t xml:space="preserve"> uma nova fonte. Mas não podemos esperar muito dinheiro.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ainda gostaria de acenar para duas possibilidades de tributos novos, que não vão mexer com ninguém. Todo mundo vai continuar bem; ninguém vai perder a sua propriedade; nada disso.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que é que acontece quando um brasileiro faz um curso de Engenharia, de Direito, de Medicina ou mesmo de licenciatura numa universidade federal ou estadual? Acontece que ele é privilegiado, não paga nada, coisa bastante rara no mundo inteiro. E, terminado isso, está provado que ele tem um grande ganho de renda. Ele passa, suponhamos, a ganhar 40%, 50%, 60%, 70% a mais. Então, Senador, coisa mais simples: vamos ter uma contribuição da educação superior. Não existe já o Fies? Para fazer faculdade particular, ele não paga e dois anos depois começa a pagar. A gente podia fazer uma coisa muito mais simples, uma alíquota de 2% no Imposto de Renda direto para a universidade que o formou. Já pensou que maravilha? O senhor, como reitor da UnB, teria uma fonte maravilhosa, porque já formou mais de 150 mil pessoas. Todas essas pessoas ex-alunos, </w:t>
      </w:r>
      <w:proofErr w:type="spellStart"/>
      <w:r w:rsidRPr="001B3071">
        <w:rPr>
          <w:rFonts w:ascii="Times New Roman" w:hAnsi="Times New Roman" w:cs="Times New Roman"/>
          <w:i/>
          <w:iCs/>
          <w:sz w:val="28"/>
          <w:szCs w:val="28"/>
        </w:rPr>
        <w:t>alumni</w:t>
      </w:r>
      <w:proofErr w:type="spellEnd"/>
      <w:r w:rsidRPr="001B3071">
        <w:rPr>
          <w:rFonts w:ascii="Times New Roman" w:hAnsi="Times New Roman" w:cs="Times New Roman"/>
          <w:sz w:val="28"/>
          <w:szCs w:val="28"/>
        </w:rPr>
        <w:t xml:space="preserve"> dos Estados Unidos, passariam a fazer um aporte direto para a educação superior aliviando o Estado para gastar mais em educação básica.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 xml:space="preserve">Outra </w:t>
      </w:r>
      <w:proofErr w:type="spellStart"/>
      <w:r w:rsidRPr="001B3071">
        <w:rPr>
          <w:rFonts w:ascii="Times New Roman" w:hAnsi="Times New Roman" w:cs="Times New Roman"/>
          <w:sz w:val="28"/>
          <w:szCs w:val="28"/>
        </w:rPr>
        <w:t>idéia</w:t>
      </w:r>
      <w:proofErr w:type="spellEnd"/>
      <w:r w:rsidRPr="001B3071">
        <w:rPr>
          <w:rFonts w:ascii="Times New Roman" w:hAnsi="Times New Roman" w:cs="Times New Roman"/>
          <w:sz w:val="28"/>
          <w:szCs w:val="28"/>
        </w:rPr>
        <w:t xml:space="preserve"> – pela qual o meu colega </w:t>
      </w:r>
      <w:proofErr w:type="spellStart"/>
      <w:r w:rsidRPr="001B3071">
        <w:rPr>
          <w:rFonts w:ascii="Times New Roman" w:hAnsi="Times New Roman" w:cs="Times New Roman"/>
          <w:sz w:val="28"/>
          <w:szCs w:val="28"/>
        </w:rPr>
        <w:t>Valderi</w:t>
      </w:r>
      <w:proofErr w:type="spellEnd"/>
      <w:r w:rsidRPr="001B3071">
        <w:rPr>
          <w:rFonts w:ascii="Times New Roman" w:hAnsi="Times New Roman" w:cs="Times New Roman"/>
          <w:sz w:val="28"/>
          <w:szCs w:val="28"/>
        </w:rPr>
        <w:t xml:space="preserve"> também tem bastante apreço – é a gente fazer um imposto de movimentação financeira para a educação. Perdemos o que era destinado teoricamente à saúde e que foi muito usado para o superávit fiscal, e a gente podia ter aí zero vírgula... Quanto? Qual é o número do PDT? É 35? Qual é mesmo? Já me esqueci. O do PSDB é 45, não é? 0,45 desse imposto, de imposto do cheque, diretamente para a educação.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Já está provado. Olha lá! Isso é provado cientificamente. O imposto entrou, não onerou ninguém. Aqueles 0,38 não oneravam ninguém. Aí quando disseram: Agora vai </w:t>
      </w:r>
      <w:proofErr w:type="gramStart"/>
      <w:r w:rsidRPr="001B3071">
        <w:rPr>
          <w:rFonts w:ascii="Times New Roman" w:hAnsi="Times New Roman" w:cs="Times New Roman"/>
          <w:sz w:val="28"/>
          <w:szCs w:val="28"/>
        </w:rPr>
        <w:t>acabar,</w:t>
      </w:r>
      <w:proofErr w:type="gramEnd"/>
      <w:r w:rsidRPr="001B3071">
        <w:rPr>
          <w:rFonts w:ascii="Times New Roman" w:hAnsi="Times New Roman" w:cs="Times New Roman"/>
          <w:sz w:val="28"/>
          <w:szCs w:val="28"/>
        </w:rPr>
        <w:t xml:space="preserve"> as coisas vão abaixar de preço. Não é? Não baixou nada. Não baixou preço de nada. Então é sinal de que dá para se pagar tranquilamente.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Neste momento eu gostaria de colocar aqui uma </w:t>
      </w:r>
      <w:proofErr w:type="spellStart"/>
      <w:r w:rsidRPr="001B3071">
        <w:rPr>
          <w:rFonts w:ascii="Times New Roman" w:hAnsi="Times New Roman" w:cs="Times New Roman"/>
          <w:sz w:val="28"/>
          <w:szCs w:val="28"/>
        </w:rPr>
        <w:t>idéia</w:t>
      </w:r>
      <w:proofErr w:type="spellEnd"/>
      <w:r w:rsidRPr="001B3071">
        <w:rPr>
          <w:rFonts w:ascii="Times New Roman" w:hAnsi="Times New Roman" w:cs="Times New Roman"/>
          <w:sz w:val="28"/>
          <w:szCs w:val="28"/>
        </w:rPr>
        <w:t>, Marcelo, que gostaria de saber inclusive sua posição sobre ela.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meu colega de Consultoria, José Patrocínio, ensinou-me que todo sistema tributário está baseado em duas grandes realidades. Uma é a capacidade contributiva e outra é a capacidade </w:t>
      </w:r>
      <w:proofErr w:type="spellStart"/>
      <w:r w:rsidRPr="001B3071">
        <w:rPr>
          <w:rFonts w:ascii="Times New Roman" w:hAnsi="Times New Roman" w:cs="Times New Roman"/>
          <w:sz w:val="28"/>
          <w:szCs w:val="28"/>
        </w:rPr>
        <w:t>arrecadatória</w:t>
      </w:r>
      <w:proofErr w:type="spellEnd"/>
      <w:r w:rsidRPr="001B3071">
        <w:rPr>
          <w:rFonts w:ascii="Times New Roman" w:hAnsi="Times New Roman" w:cs="Times New Roman"/>
          <w:sz w:val="28"/>
          <w:szCs w:val="28"/>
        </w:rPr>
        <w:t>.</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Se a gente grava um pequeno empreendedor com várias taxas e impostos, você está indo contra a capacidade contributiva dele. Nem começou o empreendimento dele e já está pagando imposto. Não é? Agora, se uma pessoa tem uma capacidade contributiva provada, seja ela de renda, de salário, com os picos, </w:t>
      </w:r>
      <w:proofErr w:type="spellStart"/>
      <w:r w:rsidRPr="001B3071">
        <w:rPr>
          <w:rFonts w:ascii="Times New Roman" w:hAnsi="Times New Roman" w:cs="Times New Roman"/>
          <w:sz w:val="28"/>
          <w:szCs w:val="28"/>
        </w:rPr>
        <w:t>etc</w:t>
      </w:r>
      <w:proofErr w:type="spellEnd"/>
      <w:r w:rsidRPr="001B3071">
        <w:rPr>
          <w:rFonts w:ascii="Times New Roman" w:hAnsi="Times New Roman" w:cs="Times New Roman"/>
          <w:sz w:val="28"/>
          <w:szCs w:val="28"/>
        </w:rPr>
        <w:t xml:space="preserve">, não tem problema. Tudo bem, então daí vem o princípio constitucional do imposto progressivo, justamente. O imposto de Renda em alíquotas progressivas, o IPTU em alíquotas progressivas e etc. E a capacidade </w:t>
      </w:r>
      <w:proofErr w:type="spellStart"/>
      <w:r w:rsidRPr="001B3071">
        <w:rPr>
          <w:rFonts w:ascii="Times New Roman" w:hAnsi="Times New Roman" w:cs="Times New Roman"/>
          <w:sz w:val="28"/>
          <w:szCs w:val="28"/>
        </w:rPr>
        <w:t>arrecadatória</w:t>
      </w:r>
      <w:proofErr w:type="spellEnd"/>
      <w:r w:rsidRPr="001B3071">
        <w:rPr>
          <w:rFonts w:ascii="Times New Roman" w:hAnsi="Times New Roman" w:cs="Times New Roman"/>
          <w:sz w:val="28"/>
          <w:szCs w:val="28"/>
        </w:rPr>
        <w:t xml:space="preserve"> tem a ver tudo com a política, com a reforma política. No nº 6 aí eu faço uma pequena colocação.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Senadora, eu ainda tenho quanto tempo?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Cinco minutos.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JOÃO MONLEVADE </w:t>
      </w:r>
      <w:r w:rsidRPr="001B3071">
        <w:rPr>
          <w:rFonts w:ascii="Times New Roman" w:hAnsi="Times New Roman" w:cs="Times New Roman"/>
          <w:sz w:val="28"/>
          <w:szCs w:val="28"/>
        </w:rPr>
        <w:t>– Opa! Então, vamos nos apressar e deixar para depois, para a hora das perguntas, alguma coisa a mais.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Bom, quanto às fontes estaduais e Municipais eu tenho a dizer uma coisa aqui que é muito séria. O Estado do Pará é o Estado mais rico da Federação em recursos naturais. Ele tem o ICMS </w:t>
      </w:r>
      <w:r w:rsidRPr="001B3071">
        <w:rPr>
          <w:rFonts w:ascii="Times New Roman" w:hAnsi="Times New Roman" w:cs="Times New Roman"/>
          <w:i/>
          <w:iCs/>
          <w:sz w:val="28"/>
          <w:szCs w:val="28"/>
        </w:rPr>
        <w:t>per capita</w:t>
      </w:r>
      <w:r w:rsidRPr="001B3071">
        <w:rPr>
          <w:rFonts w:ascii="Times New Roman" w:hAnsi="Times New Roman" w:cs="Times New Roman"/>
          <w:sz w:val="28"/>
          <w:szCs w:val="28"/>
        </w:rPr>
        <w:t xml:space="preserve"> dos mais baixos do País. Por quê? Porque os produtos de exportação, Senador, são imunes, não pagam nada.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imposto que deu riqueza para Portugal durante três séculos, que era a exportação de pau-brasil, de ouro, de açúcar, hoje não é cobrado. Moral da </w:t>
      </w:r>
      <w:r w:rsidRPr="001B3071">
        <w:rPr>
          <w:rFonts w:ascii="Times New Roman" w:hAnsi="Times New Roman" w:cs="Times New Roman"/>
          <w:sz w:val="28"/>
          <w:szCs w:val="28"/>
        </w:rPr>
        <w:lastRenderedPageBreak/>
        <w:t xml:space="preserve">história: Nem o imposto de exportação, nem o ICMS. O que está acontecendo é uma loucura. O Brasil passa 2 bilhões e 500 milhões por ano, do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Marcelo, para o Pará, para compensar que eles não têm receita do ICMS, que poderia ser superabundante.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o ICMS pode aumentar, o Imposto de Renda Retido na Fonte </w:t>
      </w:r>
      <w:proofErr w:type="gramStart"/>
      <w:r w:rsidRPr="001B3071">
        <w:rPr>
          <w:rFonts w:ascii="Times New Roman" w:hAnsi="Times New Roman" w:cs="Times New Roman"/>
          <w:sz w:val="28"/>
          <w:szCs w:val="28"/>
        </w:rPr>
        <w:t>do servidores</w:t>
      </w:r>
      <w:proofErr w:type="gramEnd"/>
      <w:r w:rsidRPr="001B3071">
        <w:rPr>
          <w:rFonts w:ascii="Times New Roman" w:hAnsi="Times New Roman" w:cs="Times New Roman"/>
          <w:sz w:val="28"/>
          <w:szCs w:val="28"/>
        </w:rPr>
        <w:t xml:space="preserve"> é um círculo virtuoso. Olha que coisa linda. O Distrito Federal está arrecadando quase 3 bilhões, Senador. No seu tempo eram 500 milhões, quando o senhor foi Governador, não é? O Imposto de Renda Retido na Fonte dos servidores, que têm salários quase todos eles acima do Imposto de Renda, davam R$500 milhões para o Governador Cristovam. Hoje o Governador tem quase R$3 bilhões, que é o chapéu que ele cobra dos funcionários mais bem aquinhoados. Isso é uma coisa interessantíssima, porque aumentando o salário dos professores, Senadora Angela, imediatamente os professores passam a contribuir mais para o financiamento da educação.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IPTU nem se diga. Não vou nem fazer nenhuma declaração aqui, mas é uma vergonha. Há prédios, casas aqui que valem R$3 milhões no Lago Sul, no Lago Norte, que pagam de R$2 mil a R$3 mil por ano de IPTU. O 1% seria R$15 mil ou mais.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Sobre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xml:space="preserve"> e Fundef. Eu não tenho dúvida nenhuma de que o Fundef representou uma resolução para a equidade entre Estados e Municípios e o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xml:space="preserve"> para o planejamento sistêmico da educação no Brasil. Voltar atrás desses fundos seria um desastre. Então, imagino que temos que começar a pensar como vai ser a prorrogação do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xml:space="preserve"> e se ele vai passar a ter outro tipo de arquitetura, mas de qualquer forma, conjugando o atual sistema inclusive com 60% para pagamento de professores, com a complementação da União. Diga-se de passagem, é bom </w:t>
      </w:r>
      <w:proofErr w:type="gramStart"/>
      <w:r w:rsidRPr="001B3071">
        <w:rPr>
          <w:rFonts w:ascii="Times New Roman" w:hAnsi="Times New Roman" w:cs="Times New Roman"/>
          <w:sz w:val="28"/>
          <w:szCs w:val="28"/>
        </w:rPr>
        <w:t>a</w:t>
      </w:r>
      <w:proofErr w:type="gramEnd"/>
      <w:r w:rsidRPr="001B3071">
        <w:rPr>
          <w:rFonts w:ascii="Times New Roman" w:hAnsi="Times New Roman" w:cs="Times New Roman"/>
          <w:sz w:val="28"/>
          <w:szCs w:val="28"/>
        </w:rPr>
        <w:t xml:space="preserve"> gente colocar aqui. Estou vendo os meus colegas da Consultoria e a gente tem discutido 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No Senado, foi adicionado o termo "no mínimo". Então, no mínimo, a União teria que entrar com 10% de complementação para o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xml:space="preserve">. Durante sete anos de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esse mínimo está sendo o máximo. Não se dá um real a mais e, com isso, os Estados e Municípios arcam com a maior responsabilidade.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Quase terminando. Despesa em educação é gasto, investimento ou desperdício? Gente, nosso </w:t>
      </w:r>
      <w:proofErr w:type="spellStart"/>
      <w:proofErr w:type="gramStart"/>
      <w:r w:rsidRPr="001B3071">
        <w:rPr>
          <w:rFonts w:ascii="Times New Roman" w:hAnsi="Times New Roman" w:cs="Times New Roman"/>
          <w:sz w:val="28"/>
          <w:szCs w:val="28"/>
        </w:rPr>
        <w:t>ex-Presidente</w:t>
      </w:r>
      <w:proofErr w:type="spellEnd"/>
      <w:proofErr w:type="gramEnd"/>
      <w:r w:rsidRPr="001B3071">
        <w:rPr>
          <w:rFonts w:ascii="Times New Roman" w:hAnsi="Times New Roman" w:cs="Times New Roman"/>
          <w:sz w:val="28"/>
          <w:szCs w:val="28"/>
        </w:rPr>
        <w:t xml:space="preserve"> Lula, nos palanques, costumava dizer: "O que se gasta em educação é investimento". Eu, com todo o respeito, </w:t>
      </w:r>
      <w:proofErr w:type="gramStart"/>
      <w:r w:rsidRPr="001B3071">
        <w:rPr>
          <w:rFonts w:ascii="Times New Roman" w:hAnsi="Times New Roman" w:cs="Times New Roman"/>
          <w:sz w:val="28"/>
          <w:szCs w:val="28"/>
        </w:rPr>
        <w:t>acho</w:t>
      </w:r>
      <w:proofErr w:type="gramEnd"/>
      <w:r w:rsidRPr="001B3071">
        <w:rPr>
          <w:rFonts w:ascii="Times New Roman" w:hAnsi="Times New Roman" w:cs="Times New Roman"/>
          <w:sz w:val="28"/>
          <w:szCs w:val="28"/>
        </w:rPr>
        <w:t xml:space="preserve"> que isso é uma figura de retórica. Pode ser investimento se o gasto realmente atingir o objetivo. Que dizer, por exemplo, Davi, que dizer </w:t>
      </w:r>
      <w:r w:rsidRPr="001B3071">
        <w:rPr>
          <w:rFonts w:ascii="Times New Roman" w:hAnsi="Times New Roman" w:cs="Times New Roman"/>
          <w:sz w:val="28"/>
          <w:szCs w:val="28"/>
        </w:rPr>
        <w:lastRenderedPageBreak/>
        <w:t>de R$3 bilhões que os governos estaduais e municipais gastam com professores de inglês no ensino fundamental e médio? O que nossos adolescentes aprendem de inglês na escola pública no Brasil? Pergunto para vocês. Aprende, sim. Aprende que inglês é difícil e que, depois, o pai e a mãe vão ter que pagar uma escola de idioma. E estão rolando R$7 bilhões. Olha lá. Então, isso é investimento? De jeito nenhum. Isso é desperdício, um gasto sem tamanho.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caso da formação de professores está parecido. Eu fui professor da UnB durante oito anos, do curso de Pedagogia, até que um dia, Senadora Angela, uma aluna me falou assim: "Professor, o senhor é muito ingênuo. O senhor está pensando que nós aqui na Pedagogia vamos nos formar e vamos dar aulas para criança suja, de escola pública?". Claro que desisti e fui atrás. De cada cem formados só cinco iam para a sala de aula, pois 95% consideram Pedagogia da UnB como preparação ótima para concurso público em Brasília.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Finalmente, educação é problema do Brasil ou de classe? Projeto de Nação ou de classe? Eu acho que isso é um tema muito candente. Não adianta nada, absolutamente nada a gente duplicar os investimentos se esses investimentos não foram assimilados como um projeto de Nação. Enquanto a gente tiver essa realidade. Na Finlândia, no Japão, na Coréia, no Canadá a classe média coloca os filhos na escola pública. A classe média é a maior classe social da sociedade. Portanto, o projeto dela é um projeto de Nação. Agora, aqui no Brasil, o que acontece com as classes alta e média? Se colocar o filho na escola pública vai ser ridicularizado. É uma coisa complicadíssima, muito complicada.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 aí eu completo, inclusive, respondendo ainda à quinta pergunta. Por mais sindicalista que eu tenha sido, por mais que eu tenha lutado pelo piso salarial no Brasil etc., eu reconheço: não adianta duplicar ou triplicar o salário do professor se não forem dadas condições de um compromisso total do professor ao projeto pedagógico. Se ele continuar a dar aula sessenta horas por dia, ou por semana, </w:t>
      </w:r>
      <w:proofErr w:type="gramStart"/>
      <w:r w:rsidRPr="001B3071">
        <w:rPr>
          <w:rFonts w:ascii="Times New Roman" w:hAnsi="Times New Roman" w:cs="Times New Roman"/>
          <w:sz w:val="28"/>
          <w:szCs w:val="28"/>
        </w:rPr>
        <w:t>desculpe</w:t>
      </w:r>
      <w:proofErr w:type="gramEnd"/>
      <w:r w:rsidRPr="001B3071">
        <w:rPr>
          <w:rFonts w:ascii="Times New Roman" w:hAnsi="Times New Roman" w:cs="Times New Roman"/>
          <w:sz w:val="28"/>
          <w:szCs w:val="28"/>
        </w:rPr>
        <w:t xml:space="preserve">, em duas, três escolas, se ele não for capaz de corrigir os textos que ele passa para a criançada, não há melhoria da qualidade da educação. Quando muito, ele vai ter um consumo maior, mas, realmente, educação de qualidade, financiamento digno não vamos chegar a ter.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Era mais ou menos isso que eu gostaria de colocar e me ponho à disposição para responder às perguntas.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lastRenderedPageBreak/>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Muito obrigada, Prof. João Monlevade. É sempre </w:t>
      </w:r>
      <w:proofErr w:type="gramStart"/>
      <w:r w:rsidRPr="001B3071">
        <w:rPr>
          <w:rFonts w:ascii="Times New Roman" w:hAnsi="Times New Roman" w:cs="Times New Roman"/>
          <w:sz w:val="28"/>
          <w:szCs w:val="28"/>
        </w:rPr>
        <w:t>uma satisfação ouvir os seus</w:t>
      </w:r>
      <w:proofErr w:type="gramEnd"/>
      <w:r w:rsidRPr="001B3071">
        <w:rPr>
          <w:rFonts w:ascii="Times New Roman" w:hAnsi="Times New Roman" w:cs="Times New Roman"/>
          <w:sz w:val="28"/>
          <w:szCs w:val="28"/>
        </w:rPr>
        <w:t xml:space="preserve"> conhecimentos a respeito da educação no nosso País, o histórico que fez aqui, e principalmente neste momento em que estamos discutindo soluções, propostas para o financiamento da educação no nosso País. Quando o senhor coloca que poucos, que os cursos de Pedagogia da UnB têm poucos que vão para a sala de aula, não é verdade?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JOÃO MONLEVADE </w:t>
      </w:r>
      <w:r w:rsidRPr="001B3071">
        <w:rPr>
          <w:rFonts w:ascii="Times New Roman" w:hAnsi="Times New Roman" w:cs="Times New Roman"/>
          <w:sz w:val="28"/>
          <w:szCs w:val="28"/>
        </w:rPr>
        <w:t>– É triste.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É triste.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 gente observa, em muitas universidades brasileiras, para os cursos de licenciatura, licenciatura em Letras, Matemática, Física, Química, Biologia, as universidades oferecendo mais vagas, mas não conseguem nem preencher as vagas no vestibular, para que se forme uma boa turma para o curso funcionar. É impressionante. São inúmeros os casos. E na nossa Universidade Federal de Roraima, a gente tem oferta de vagas, por exemplo, para o curso de Física, trinta vagas no vestibular, e não se consegue preencher as vagas para formar o curso. E isso me parece que é uma situação no Brasil inteiro. Até na UnB aqui, o curso de Pedagogia não é usado... Na verdade, o aluno não está interessado em exercer a profissão de professor.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Mas obviamente a profissão de professor não é uma profissão atrativa. Não é uma profissão valorizada, tanto do ponto de vista de salários quanto também do reconhecimento da sociedade com esse profissional. É “professorinha”. Existe também esse preconceito de classe, de formação, sem dúvida nenhuma, Senador Cristovam Buarque. Eu mesma já fui vítima. "Não, ela é uma professorinha”. Porque o professor é uma categoria profissional que não tem o reconhecimento da sociedade como aquele profissional que cuida da formação, da educação dos nossos filhos.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 o próprio Poder Público também, quando não faz um investimento necessário na sua formação... Porque o Prof. João Monlevade colocou com muita clareza aqui que não basta só aumentar os investimentos em educação se não houver o compromisso do professor com o projeto pedagógico da escola. Isso mostra claramente que é preciso pagar bons salários, mas é preciso também investir na formação, na capacitação continuada dos nossos professores.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eu queria só fazer esse breve comentário a respeito da desvalorização que os cursos de licenciatura têm, da falta de interesse que a </w:t>
      </w:r>
      <w:r w:rsidRPr="001B3071">
        <w:rPr>
          <w:rFonts w:ascii="Times New Roman" w:hAnsi="Times New Roman" w:cs="Times New Roman"/>
          <w:sz w:val="28"/>
          <w:szCs w:val="28"/>
        </w:rPr>
        <w:lastRenderedPageBreak/>
        <w:t xml:space="preserve">juventude tem de cursar cursos de licenciatura para serem professores. Geralmente os nossos professores são aqueles jovens que vêm de uma classe... </w:t>
      </w:r>
      <w:proofErr w:type="gramStart"/>
      <w:r w:rsidRPr="001B3071">
        <w:rPr>
          <w:rFonts w:ascii="Times New Roman" w:hAnsi="Times New Roman" w:cs="Times New Roman"/>
          <w:sz w:val="28"/>
          <w:szCs w:val="28"/>
        </w:rPr>
        <w:t>da</w:t>
      </w:r>
      <w:proofErr w:type="gramEnd"/>
      <w:r w:rsidRPr="001B3071">
        <w:rPr>
          <w:rFonts w:ascii="Times New Roman" w:hAnsi="Times New Roman" w:cs="Times New Roman"/>
          <w:sz w:val="28"/>
          <w:szCs w:val="28"/>
        </w:rPr>
        <w:t xml:space="preserve"> classe mais baixa da população, daqueles que têm uma renda menor, de famílias de renda muito menor. O jovem de classe média ou alta dificilmente vai procurar um curso de Pedagogia ou de licenciatura para exercer a profissão de professor.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Bem, mas eu queria, neste momento, agradecer ao Prof. João Monlevade e passar a palavra para o nosso segundo convidado, Marcelo Medeiros Coelho de Souza, pesquisador do </w:t>
      </w:r>
      <w:proofErr w:type="spellStart"/>
      <w:proofErr w:type="gramStart"/>
      <w:r w:rsidRPr="001B3071">
        <w:rPr>
          <w:rFonts w:ascii="Times New Roman" w:hAnsi="Times New Roman" w:cs="Times New Roman"/>
          <w:sz w:val="28"/>
          <w:szCs w:val="28"/>
        </w:rPr>
        <w:t>Ipea</w:t>
      </w:r>
      <w:proofErr w:type="spellEnd"/>
      <w:proofErr w:type="gramEnd"/>
      <w:r w:rsidRPr="001B3071">
        <w:rPr>
          <w:rFonts w:ascii="Times New Roman" w:hAnsi="Times New Roman" w:cs="Times New Roman"/>
          <w:sz w:val="28"/>
          <w:szCs w:val="28"/>
        </w:rPr>
        <w:t>.</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xml:space="preserve">– Muito boa tarde, Senadora, muito obrigado. Cumprimento </w:t>
      </w:r>
      <w:proofErr w:type="gramStart"/>
      <w:r w:rsidRPr="001B3071">
        <w:rPr>
          <w:rFonts w:ascii="Times New Roman" w:hAnsi="Times New Roman" w:cs="Times New Roman"/>
          <w:sz w:val="28"/>
          <w:szCs w:val="28"/>
        </w:rPr>
        <w:t>a</w:t>
      </w:r>
      <w:proofErr w:type="gramEnd"/>
      <w:r w:rsidRPr="001B3071">
        <w:rPr>
          <w:rFonts w:ascii="Times New Roman" w:hAnsi="Times New Roman" w:cs="Times New Roman"/>
          <w:sz w:val="28"/>
          <w:szCs w:val="28"/>
        </w:rPr>
        <w:t xml:space="preserve"> senhora, cumprimento também o Senador Cristovam Buarque, os demais Senadores e Senadoras, meus colegas aqui, algumas pessoas que já conheço há muito tempo.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Está ligado? Melhorou? Como é que está o som? Eu não tenho retorno. Está bom? Está ótimo.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Bom, eu agradeço muito o convite. Para dizer a verdade, estou muito honrado. E o que eu vou tentar fazer é responder a uma única pergunta. Essa é a pergunta que está colocada no relatório da Comissão. O Senador Cristovam, que foi meu professor, é o Relator e o </w:t>
      </w:r>
      <w:proofErr w:type="spellStart"/>
      <w:r w:rsidRPr="001B3071">
        <w:rPr>
          <w:rFonts w:ascii="Times New Roman" w:hAnsi="Times New Roman" w:cs="Times New Roman"/>
          <w:sz w:val="28"/>
          <w:szCs w:val="28"/>
        </w:rPr>
        <w:t>Valderi</w:t>
      </w:r>
      <w:proofErr w:type="spellEnd"/>
      <w:r w:rsidRPr="001B3071">
        <w:rPr>
          <w:rFonts w:ascii="Times New Roman" w:hAnsi="Times New Roman" w:cs="Times New Roman"/>
          <w:sz w:val="28"/>
          <w:szCs w:val="28"/>
        </w:rPr>
        <w:t xml:space="preserve"> fez a gentileza de me entregar. Enfim, eu já conhecia um pouco o conteúdo desse relatório, dos debates anteriores, e agora eu o conheço na forma de relatório final.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quero começar dizendo que achei muito boa a ideia de ter um relatório para ser avaliado, em vez de fazer um convite para que os pesquisadores falassem de assuntos diversos.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Não cabe a mim me meter na dinâmica das Comissões, mas eu acho que a sugestão aqui funcionou muito bem, porque se tivessem me chamado para cá eu simplesmente iria falar dos estudos que tenho; por alguns iriam ter interesse, por outros não. E aqui diretamente eu tenho objetivamente questões a responder. Então, nesse sentido, não sei se é o melhor para a Comissão, mas definitivamente, do meu ponto do vista, é mais conveniente responder esse tipo de indagação.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Tento explicar um pouco o que eu vou tentar fazer rapidamente aqui. O que eu fiz, antes de ter consciência do relatório, foi uma compilação dos estudos sobre desempenho educacional, no Brasil, nos últimos quinze anos, e, com algumas exceções, em até vinte anos. Eu reuni as principais conclusões desses estudos de maneira que eu organizasse as grandes tendências, </w:t>
      </w:r>
      <w:proofErr w:type="spellStart"/>
      <w:r w:rsidRPr="001B3071">
        <w:rPr>
          <w:rFonts w:ascii="Times New Roman" w:hAnsi="Times New Roman" w:cs="Times New Roman"/>
          <w:sz w:val="28"/>
          <w:szCs w:val="28"/>
        </w:rPr>
        <w:t>etc</w:t>
      </w:r>
      <w:proofErr w:type="spellEnd"/>
      <w:r w:rsidRPr="001B3071">
        <w:rPr>
          <w:rFonts w:ascii="Times New Roman" w:hAnsi="Times New Roman" w:cs="Times New Roman"/>
          <w:sz w:val="28"/>
          <w:szCs w:val="28"/>
        </w:rPr>
        <w:t xml:space="preserve">; e, em algum grau, eu comparei os resultados desses quinze </w:t>
      </w:r>
      <w:r w:rsidRPr="001B3071">
        <w:rPr>
          <w:rFonts w:ascii="Times New Roman" w:hAnsi="Times New Roman" w:cs="Times New Roman"/>
          <w:sz w:val="28"/>
          <w:szCs w:val="28"/>
        </w:rPr>
        <w:lastRenderedPageBreak/>
        <w:t>anos de estudos brasileiros com resultados de estudos feitos em outros países.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nesse sentido, eu basicamente vou tentar mostrar aqui é como – não eu, Marcelo – esses estudos que me antecederam e que nos antecederam a todos responderiam, de certa maneira, algumas perguntas desse relatório. E eu vou tentar consolidar na grande pergunta do relatório, colocado pelo relatório: é possível o Brasil estar entre os vinte países do mundo com melhor educação de base em vinte anos?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vou tentar não dar a minha posição específica sobre isso, mas tentar mostrar o que esses estudos trariam para dar essa resposta.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Dito isso, eu queria fazer uma ressalva: não se dar autoridade demais para o que eu vou dizer aqui. Eu faço essa ressalva pelo seguinte: embora eu vá fazer o melhor possível para trazer os resultados desses estudos, a sensação que eu tenho é que é muito arriscado eu dar uma opinião muito tecnocrática sobre como deve funcionar a educação no Brasil.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digo isso porque, por causa do meu trabalho no </w:t>
      </w:r>
      <w:proofErr w:type="spellStart"/>
      <w:proofErr w:type="gramStart"/>
      <w:r w:rsidRPr="001B3071">
        <w:rPr>
          <w:rFonts w:ascii="Times New Roman" w:hAnsi="Times New Roman" w:cs="Times New Roman"/>
          <w:sz w:val="28"/>
          <w:szCs w:val="28"/>
        </w:rPr>
        <w:t>Ipea</w:t>
      </w:r>
      <w:proofErr w:type="spellEnd"/>
      <w:proofErr w:type="gramEnd"/>
      <w:r w:rsidRPr="001B3071">
        <w:rPr>
          <w:rFonts w:ascii="Times New Roman" w:hAnsi="Times New Roman" w:cs="Times New Roman"/>
          <w:sz w:val="28"/>
          <w:szCs w:val="28"/>
        </w:rPr>
        <w:t xml:space="preserve"> e em outros lugares, eu já tive a oportunidade de ver várias soluções altamente tecnocráticas vindas de especialistas como eu, meus colegas e eu mesmo, e que, no fundo, essa solução está sendo dada sem muito conhecimento de como as coisas funcionam, na realidade, na base.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embora eu esteja fundamentado por esses estudos, </w:t>
      </w:r>
      <w:proofErr w:type="spellStart"/>
      <w:r w:rsidRPr="001B3071">
        <w:rPr>
          <w:rFonts w:ascii="Times New Roman" w:hAnsi="Times New Roman" w:cs="Times New Roman"/>
          <w:sz w:val="28"/>
          <w:szCs w:val="28"/>
        </w:rPr>
        <w:t>etc</w:t>
      </w:r>
      <w:proofErr w:type="spellEnd"/>
      <w:r w:rsidRPr="001B3071">
        <w:rPr>
          <w:rFonts w:ascii="Times New Roman" w:hAnsi="Times New Roman" w:cs="Times New Roman"/>
          <w:sz w:val="28"/>
          <w:szCs w:val="28"/>
        </w:rPr>
        <w:t>, eu não queria que se atribuísse mais autoridade do que é devida por isso. Eu acho que tem uma coisa do conhecimento concreto, de quem está na ponta, na sala de aula ou na administração, que também tem de ser ponderada com muito cuidado.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Esses estudos que eu tenho são muito macro. Eles são muito baseados em grandes estatísticas, grandes </w:t>
      </w:r>
      <w:proofErr w:type="spellStart"/>
      <w:r w:rsidRPr="001B3071">
        <w:rPr>
          <w:rFonts w:ascii="Times New Roman" w:hAnsi="Times New Roman" w:cs="Times New Roman"/>
          <w:i/>
          <w:iCs/>
          <w:sz w:val="28"/>
          <w:szCs w:val="28"/>
        </w:rPr>
        <w:t>servers</w:t>
      </w:r>
      <w:proofErr w:type="spellEnd"/>
      <w:r w:rsidRPr="001B3071">
        <w:rPr>
          <w:rFonts w:ascii="Times New Roman" w:hAnsi="Times New Roman" w:cs="Times New Roman"/>
          <w:sz w:val="28"/>
          <w:szCs w:val="28"/>
        </w:rPr>
        <w:t>, grandes levantamentos de dados, e deixam de captar informações que são muito importantes por 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feita essa ressalva – eu acho que seria importante – para não se conferir mais autoridade do que se deve.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Feitas as ressalvas necessárias, eu passo para a tentativa de responder eu acho que talvez a pergunta que considero a pergunta mais importante para conduzir a argumentação nesse relatório, que é sobre a possibilidade de o Brasil estar entre os vinte melhores países do mundo. Ou seja, entre os dez melhores do Pisa, porque nem todos os países do mundo estão no Pisa; entre os vinte melhores países do mundo em educação de base em vinte anos.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Eu começo fazendo uma diferença que acho importante levar em consideração quando se determina uma meta dessa ordem. É a diferença entre escolas e educação. A diferença, por exemplo, entre escolas, qualidade das escolas e desempenho no Pisa. Eu digo isso porque o desempenho no Pisa, na verdade, é uma combinação entre duas coisas: é uma combinação da qualidade das escolas que formam os alunos, mas também combinada à qualidade dos alunos.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 eu explico melhor.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 maior parte dos estudos sobre desempenho educacional no mundo – e no Brasil isso não é exceção – mostra que existe um peso gigantesco da origem social – basicamente a educação dos pais, e, fundamentalmente, da mãe, mas dos pais em geral – na determinação da educação futura dos filhos, de certo grau, independente da qualidade das escolas. Não é totalmente independente; independente é uma maneira de colocar. Mas o fato é que crianças de famílias muito bem educadas, por exemplo, filhos e filhas de professoras... E não é renda, basicamente o que chamamos de origem social envolve algo mais do que renda, exceto quando a renda é muito baixa não é a renda que faz tanta diferença. Um exemplo só nominal é que as filhas de professoras, que geralmente não são pessoas de renda muito alta, geralmente têm desempenho muito alto porque têm origem social muito boa. Embora não sejam de famílias ricas, vêm de famílias com boa educação.</w:t>
      </w:r>
    </w:p>
    <w:p w:rsidR="001B3071" w:rsidRPr="001B3071" w:rsidRDefault="001B3071" w:rsidP="001B3071">
      <w:pPr>
        <w:pStyle w:val="Normal-Escriba"/>
        <w:ind w:firstLine="0"/>
        <w:rPr>
          <w:rFonts w:ascii="Times New Roman" w:hAnsi="Times New Roman" w:cs="Times New Roman"/>
          <w:sz w:val="28"/>
          <w:szCs w:val="28"/>
        </w:rPr>
      </w:pPr>
      <w:proofErr w:type="gramStart"/>
      <w:r w:rsidRPr="001B3071">
        <w:rPr>
          <w:rFonts w:ascii="Times New Roman" w:hAnsi="Times New Roman" w:cs="Times New Roman"/>
          <w:sz w:val="28"/>
          <w:szCs w:val="28"/>
        </w:rPr>
        <w:t>Um outro</w:t>
      </w:r>
      <w:proofErr w:type="gramEnd"/>
      <w:r w:rsidRPr="001B3071">
        <w:rPr>
          <w:rFonts w:ascii="Times New Roman" w:hAnsi="Times New Roman" w:cs="Times New Roman"/>
          <w:sz w:val="28"/>
          <w:szCs w:val="28"/>
        </w:rPr>
        <w:t xml:space="preserve"> exemplo radical diferente é o caso clássico de como a Coreia conseguiu expandir o sistema educacional tão rapidamente, em parte porque tem uma cultura de valorização da educação muito forte. Então, esse conjunto de coisas, a educação dos pais, a relação cultural com a educação, vamos chamar essa coisa bem ampla e não muito fácil de definir de origem social. A origem social tem um peso muito grande no desempenho escolar das crianças e isso vai afetar qualquer resultado de política no Brasil, nos próximos 30 ou 50 anos, talvez mais do que 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Por que é importante levarmos em consideração? Porque feita a diferença entre ter escolas de alta qualidade e ter educação de alta qualidade, podemos pensar em que medida uma meta dessa ordem é alcançável. Está dentro do controle das políticas públicas </w:t>
      </w:r>
      <w:proofErr w:type="gramStart"/>
      <w:r w:rsidRPr="001B3071">
        <w:rPr>
          <w:rFonts w:ascii="Times New Roman" w:hAnsi="Times New Roman" w:cs="Times New Roman"/>
          <w:sz w:val="28"/>
          <w:szCs w:val="28"/>
        </w:rPr>
        <w:t>modificar</w:t>
      </w:r>
      <w:proofErr w:type="gramEnd"/>
      <w:r w:rsidRPr="001B3071">
        <w:rPr>
          <w:rFonts w:ascii="Times New Roman" w:hAnsi="Times New Roman" w:cs="Times New Roman"/>
          <w:sz w:val="28"/>
          <w:szCs w:val="28"/>
        </w:rPr>
        <w:t xml:space="preserve"> o sistema educacional para essa geração, no curto prazo. Em teoria – é absurdo o exemplo – amanhã de manhã podemos transformar o sistema educacional brasileiro num sistema espetacular, sensacional, funcionando perfeitamente. Dados os recursos e a energia necessária conseguiríamos fazer isso. Agora, mesmo </w:t>
      </w:r>
      <w:r w:rsidRPr="001B3071">
        <w:rPr>
          <w:rFonts w:ascii="Times New Roman" w:hAnsi="Times New Roman" w:cs="Times New Roman"/>
          <w:sz w:val="28"/>
          <w:szCs w:val="28"/>
        </w:rPr>
        <w:lastRenderedPageBreak/>
        <w:t>que, amanhã de manhã, tivéssemos um sistema educacional brasileiro perfeito, o nosso desempenho educacional num exame como o Pisa, por exemplo, não seria bom, não seria bom durante muito tempo.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Não seria bom, primeiro, porque estaríamos treinando alunos que já vieram no treinamento ruim anterior. Então, vai-se tentar recuperar um atraso muito grande, que é muito difícil de ser recuperado depois de certo momento da vida. Segundo, mesmo que não tivéssemos que recuperar esse atraso, mesmo que tivéssemos educando a primeira geração de crianças, desde o começo, nas melhores escolas, ainda assim teríamos problemas importantes. Existe uma maneira de explicar isso que vou usar depois, mas é porque a maior parte da educação das crianças não acontece nas escolas. A maior parte da educação da criança acontece fora do ambiente educacional.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Vou dar um exemplo simples, para fazermos a matemática disso daqui com os sistemas que não são de turno integral e por isso imediatamente se infere a importância do sistema de turno integral. Um exemplo simples de sistemas que não são de turno integral, um exemplo simples, já que todo mundo falou de casos pessoais é um sistema em que eu estudei. Eu ia para a escola das 7 da manhã ao meio dia. Suponho que fosse de 7 da manhã ao meio dia. Eu tinha a tarde inteira livre, tinha a noite inteira livre e tinha três meses do ano sem aula. Façam as contas: um dia de 24 horas, 8 horas eu dormia e sobravam inúmeras outras horas. Delas eu tirava cinco. A maior parte do meu dia eu estava sendo educado pela minha mãe, pelo meu pai, pelos meus colegas, que estavam brincando comigo, pela televisão, o que acontecesse na minha vida. Uma parte muito grande do treinamento da educação passa por isso.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Isso acontece durante três meses do ano. Ou seja, durante mais da metade do meu dia eu estava tendo educação fora da escola. Durante um terço pelo menos do ano eu estava tendo educação fora da escola. Durante os fins de semana, sábado e domingo, estava tendo educação fora da escola. Portanto, a maior parte da educação acontece fora da escola.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Por que é importante levar isso em consideração? É importante levar isso em consideração porque mesmo que tenhamos um sistema educacional muito bom, isso não significa que o nosso desempenho nos exames vá ser refletido automaticamente. Provavelmente, esse desempenho vai demorar gerações, de uma geração para outra, ou seja, um salto geracional de uma geração para outra para que possamos medir.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 xml:space="preserve">Por que é importante ter isso em mente? É importante ter isso em mente porque assim que </w:t>
      </w:r>
      <w:proofErr w:type="gramStart"/>
      <w:r w:rsidRPr="001B3071">
        <w:rPr>
          <w:rFonts w:ascii="Times New Roman" w:hAnsi="Times New Roman" w:cs="Times New Roman"/>
          <w:sz w:val="28"/>
          <w:szCs w:val="28"/>
        </w:rPr>
        <w:t>implementarmos</w:t>
      </w:r>
      <w:proofErr w:type="gramEnd"/>
      <w:r w:rsidRPr="001B3071">
        <w:rPr>
          <w:rFonts w:ascii="Times New Roman" w:hAnsi="Times New Roman" w:cs="Times New Roman"/>
          <w:sz w:val="28"/>
          <w:szCs w:val="28"/>
        </w:rPr>
        <w:t xml:space="preserve"> políticas de larga escala, vamos querer avaliá-las. É preciso avaliá-las tendo consciência de que temos um freio geracional que impede que a resposta dessas políticas que são necessárias seja imediata. É mais ou menos como se ter uma pessoa... Analogia com doença não é bom, porque ter pouca educação não é doença, mas é uma analogia só para ficar mais claro. É como se chegasse uma pessoa muito doente no hospital; por mais que o hospital seja bom, se a pessoa já está extremamente doente não vai ter uma melhora completa rapidamente.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a primeira coisa é levarmos em consideração essa diferença entre escolas e educação. E a resposta mais provável é que consigamos, num período razoavelmente curto de tempo, digamos talvez 20 anos, melhorar brutalmente o nosso sistema educacional. O mais difícil seria melhorar o nosso desempenho educacional, porque aí a barreira da origem social pesaria muito mais, lembrando sempre que os alunos influenciam na qualidade do sistema. Não </w:t>
      </w:r>
      <w:proofErr w:type="gramStart"/>
      <w:r w:rsidRPr="001B3071">
        <w:rPr>
          <w:rFonts w:ascii="Times New Roman" w:hAnsi="Times New Roman" w:cs="Times New Roman"/>
          <w:sz w:val="28"/>
          <w:szCs w:val="28"/>
        </w:rPr>
        <w:t>é</w:t>
      </w:r>
      <w:proofErr w:type="gramEnd"/>
      <w:r w:rsidRPr="001B3071">
        <w:rPr>
          <w:rFonts w:ascii="Times New Roman" w:hAnsi="Times New Roman" w:cs="Times New Roman"/>
          <w:sz w:val="28"/>
          <w:szCs w:val="28"/>
        </w:rPr>
        <w:t xml:space="preserve"> questão de se ter professores excelentes, o que é muito importante, mas não é essa a resposta completa para o problema, porque professores excelentes dando aulas para crianças de baixo desempenho vão reduzir a dinâmica do curso, vão "puxar menos o curso", vamos colocar assim.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segundo sobre a discussão dessa meta... Eu estou colocando a meta de 20 </w:t>
      </w:r>
      <w:proofErr w:type="gramStart"/>
      <w:r w:rsidRPr="001B3071">
        <w:rPr>
          <w:rFonts w:ascii="Times New Roman" w:hAnsi="Times New Roman" w:cs="Times New Roman"/>
          <w:sz w:val="28"/>
          <w:szCs w:val="28"/>
        </w:rPr>
        <w:t>anos.</w:t>
      </w:r>
      <w:proofErr w:type="gramEnd"/>
      <w:r w:rsidRPr="001B3071">
        <w:rPr>
          <w:rFonts w:ascii="Times New Roman" w:hAnsi="Times New Roman" w:cs="Times New Roman"/>
          <w:sz w:val="28"/>
          <w:szCs w:val="28"/>
        </w:rPr>
        <w:t>Podemos pensar na meta de 20, 30 anos. Basicamente, é o que eu estou querendo discutir.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segundo aspecto diz respeito a um salto geracional. É possível criarmos melhoras importantes na gestão do nosso sistema. Na gestão, eu estou incluindo não só a gestão micro, no nível da administração do dia a dia, do cotidiano escolar, mas também a gestão macro, a macro-organização, pagamento de salários, valor dos salários pagos </w:t>
      </w:r>
      <w:proofErr w:type="gramStart"/>
      <w:r w:rsidRPr="001B3071">
        <w:rPr>
          <w:rFonts w:ascii="Times New Roman" w:hAnsi="Times New Roman" w:cs="Times New Roman"/>
          <w:sz w:val="28"/>
          <w:szCs w:val="28"/>
        </w:rPr>
        <w:t>ao professores</w:t>
      </w:r>
      <w:proofErr w:type="gramEnd"/>
      <w:r w:rsidRPr="001B3071">
        <w:rPr>
          <w:rFonts w:ascii="Times New Roman" w:hAnsi="Times New Roman" w:cs="Times New Roman"/>
          <w:sz w:val="28"/>
          <w:szCs w:val="28"/>
        </w:rPr>
        <w:t xml:space="preserve"> e, no caso dos exemplos de federalização, essa macroadministração do sistema.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Qual é o problema do salto geracional? É que por mais que nós... Suponhamos, por exemplo, só para fazer uma analogia, que amanhã </w:t>
      </w:r>
      <w:proofErr w:type="gramStart"/>
      <w:r w:rsidRPr="001B3071">
        <w:rPr>
          <w:rFonts w:ascii="Times New Roman" w:hAnsi="Times New Roman" w:cs="Times New Roman"/>
          <w:sz w:val="28"/>
          <w:szCs w:val="28"/>
        </w:rPr>
        <w:t>implementássemos</w:t>
      </w:r>
      <w:proofErr w:type="gramEnd"/>
      <w:r w:rsidRPr="001B3071">
        <w:rPr>
          <w:rFonts w:ascii="Times New Roman" w:hAnsi="Times New Roman" w:cs="Times New Roman"/>
          <w:sz w:val="28"/>
          <w:szCs w:val="28"/>
        </w:rPr>
        <w:t xml:space="preserve"> as condições de macrogestão perfeitas, ou seja, conseguíssemos federalizar amanhã de manhã a educação, todos os problemas de financiamento fossem resolvidos e nós tivéssemos o dinheiro necessário para isso. Por mais que gastássemos corretamente e bem, existiria um problema, que é o problema inercial.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Enquanto a Senadora comentava aqui, existe um fato que é a profissão de professor não ser uma profissão atrativa. Enquanto todo mundo no </w:t>
      </w:r>
      <w:proofErr w:type="spellStart"/>
      <w:proofErr w:type="gramStart"/>
      <w:r w:rsidRPr="001B3071">
        <w:rPr>
          <w:rFonts w:ascii="Times New Roman" w:hAnsi="Times New Roman" w:cs="Times New Roman"/>
          <w:sz w:val="28"/>
          <w:szCs w:val="28"/>
        </w:rPr>
        <w:t>Ipea</w:t>
      </w:r>
      <w:proofErr w:type="spellEnd"/>
      <w:proofErr w:type="gramEnd"/>
      <w:r w:rsidRPr="001B3071">
        <w:rPr>
          <w:rFonts w:ascii="Times New Roman" w:hAnsi="Times New Roman" w:cs="Times New Roman"/>
          <w:sz w:val="28"/>
          <w:szCs w:val="28"/>
        </w:rPr>
        <w:t xml:space="preserve"> </w:t>
      </w:r>
      <w:r w:rsidRPr="001B3071">
        <w:rPr>
          <w:rFonts w:ascii="Times New Roman" w:hAnsi="Times New Roman" w:cs="Times New Roman"/>
          <w:sz w:val="28"/>
          <w:szCs w:val="28"/>
        </w:rPr>
        <w:lastRenderedPageBreak/>
        <w:t>estava fazendo conta sobre se existe ou não apagão de engenheiros, se existe ou não apagão de médicos no Brasil, eu fiz o se existe ou não apagão de professores, que é um negócio menos valorizado sempre, mas o fato é que a mim interessava muito. O que eu fiz, na verdade, foi um pouquinho diferente do apagão, porque eu já sabia que não havia apagão. Há muito professor. A classe com mais formação em nível superior no Brasil são os cursos de Pedagogia e os relacionados ao ensino. É mais do que engenheiros, médicos e economistas somados. É uma das maiores classes. As maiores classes são Administração, Direito, Pedagogia/Disciplinas do Ensino.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não me </w:t>
      </w:r>
      <w:proofErr w:type="gramStart"/>
      <w:r w:rsidRPr="001B3071">
        <w:rPr>
          <w:rFonts w:ascii="Times New Roman" w:hAnsi="Times New Roman" w:cs="Times New Roman"/>
          <w:sz w:val="28"/>
          <w:szCs w:val="28"/>
        </w:rPr>
        <w:t>lembro</w:t>
      </w:r>
      <w:proofErr w:type="gramEnd"/>
      <w:r w:rsidRPr="001B3071">
        <w:rPr>
          <w:rFonts w:ascii="Times New Roman" w:hAnsi="Times New Roman" w:cs="Times New Roman"/>
          <w:sz w:val="28"/>
          <w:szCs w:val="28"/>
        </w:rPr>
        <w:t xml:space="preserve"> exatamente do número, mas o que me preocupava era a atratividade de alguém fazer um curso desses. Eu fiquei imaginando o seguinte: suponhamos que você chega a cegas e tem que tomar a decisão de que curso você vai fazer. A única informação que você tem é quanto você pode ganhar de salário. E aí eu fiz a conta com a base, eu fiz a conta com os nove... Eu não lembrava o valor exato da proposição de aumento salarial, então eu fiz a conta com R$9 mil redondos. Agora me falha o número, mas a probabilidade de uma pessoa formada num curso de ensino – </w:t>
      </w:r>
      <w:proofErr w:type="gramStart"/>
      <w:r w:rsidRPr="001B3071">
        <w:rPr>
          <w:rFonts w:ascii="Times New Roman" w:hAnsi="Times New Roman" w:cs="Times New Roman"/>
          <w:sz w:val="28"/>
          <w:szCs w:val="28"/>
        </w:rPr>
        <w:t>vamos falar</w:t>
      </w:r>
      <w:proofErr w:type="gramEnd"/>
      <w:r w:rsidRPr="001B3071">
        <w:rPr>
          <w:rFonts w:ascii="Times New Roman" w:hAnsi="Times New Roman" w:cs="Times New Roman"/>
          <w:sz w:val="28"/>
          <w:szCs w:val="28"/>
        </w:rPr>
        <w:t xml:space="preserve"> Pedagogia só para simplificar, mas pode ser qualquer curso destinado ao ensino – ter um salário, no mercado, superior a R$9 mil é 24 vezes menor do que a probabilidade de um médico.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posso ter errado no número. Pode não ser 24, mas é um número grande, numa ordem muito grande, ou seja, de várias e várias e várias dezenas, mais de uma dezena de </w:t>
      </w:r>
      <w:proofErr w:type="gramStart"/>
      <w:r w:rsidRPr="001B3071">
        <w:rPr>
          <w:rFonts w:ascii="Times New Roman" w:hAnsi="Times New Roman" w:cs="Times New Roman"/>
          <w:sz w:val="28"/>
          <w:szCs w:val="28"/>
        </w:rPr>
        <w:t>vezes maior de eu</w:t>
      </w:r>
      <w:proofErr w:type="gramEnd"/>
      <w:r w:rsidRPr="001B3071">
        <w:rPr>
          <w:rFonts w:ascii="Times New Roman" w:hAnsi="Times New Roman" w:cs="Times New Roman"/>
          <w:sz w:val="28"/>
          <w:szCs w:val="28"/>
        </w:rPr>
        <w:t xml:space="preserve"> seguir qualquer outra profissão que não a profissão de ensino, a carreira de ensino. É óbvio que, se você tem a chance tão pequena de estar na carreira de ensino – eu poderia ter esse número exato, com alguma facilidade, é porque eu não o tenho de cabeça –, essa profissão não é atrativa e já não é atrativa no momento. Você pode aumentar a atratividade, mas ela não é atrativa hoje.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Se ela não é atrativa hoje, o que acontece? O que acontece é que o nosso corpo de professores são pessoas que estão em parte por razões vocacionais, mas estão em parte por falta de outras opções também. Há uma combinação das duas coisas. Não vamos ser ingênuos: professor não é professor só porque tem pouco salário e, portanto, pegam os piores. Não é isso. Existe um elemento vocacional muito importante na escolha pelo ensino, mas há uma combinação e, por outro lado, existe gente que tem vocação, mas mesmo assim vai ocupar outras posições com mais vantagem.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 xml:space="preserve">O fato é que já temos um corpo de professores que não foi – abre aspas – "bem selecionado", no sentido de selecionado no mercado de trabalho, não é no concurso, não é isso, não. Ele não foi bem </w:t>
      </w:r>
      <w:proofErr w:type="gramStart"/>
      <w:r w:rsidRPr="001B3071">
        <w:rPr>
          <w:rFonts w:ascii="Times New Roman" w:hAnsi="Times New Roman" w:cs="Times New Roman"/>
          <w:sz w:val="28"/>
          <w:szCs w:val="28"/>
        </w:rPr>
        <w:t>selecionado dada a competição que o mercado de trabalho gera por diferentes profissionais</w:t>
      </w:r>
      <w:proofErr w:type="gramEnd"/>
      <w:r w:rsidRPr="001B3071">
        <w:rPr>
          <w:rFonts w:ascii="Times New Roman" w:hAnsi="Times New Roman" w:cs="Times New Roman"/>
          <w:sz w:val="28"/>
          <w:szCs w:val="28"/>
        </w:rPr>
        <w:t>. Obviamente, os melhores profissionais vão para outras áreas em que há melhores salários, salvo esse elemento vocacional.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fato é que isso já existe. Então, temos uma inércia demográfica, vamos chamar assim, dentro do nosso sistema de ensino. Mesmo que melhoremos a qualidade do ensino, nós ainda temos um problema com os professores que existem. Existe muita rotatividade, hoje, entre professores – é uma profissão com níveis altíssimos de rotatividade. Mas, quando se aumentarem os salários, essa rotatividade provavelmente cairá. Então, quando essa rotatividade cair, seguramente vamos ter mais inércia ainda do que temos hoje. Portanto, por mais que melhoremos os salários, haverá um intervalo de tempo até que essa renovação dos quadros, que ocorre naturalmente por aposentadoria, possa ocorrer adequadamente. E essa inércia freia a qualidade do nosso sistema de ensino.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eu somo as duas coisas: essa distinção entre melhorar o sistema de ensino e melhorar a educação. E acrescento agora esse elemento de inércia geracional que vem de duas direções. Primeiro, o nosso quadro atual de professores não pode ser simplesmente substituído por professores muito bem qualificados – isso simplesmente não pode acontecer e sequer seria desejável, se querem a minha opinião sobre o assunto. Hipoteticamente – algumas pessoas, às vezes, supõem, fazendo exercício –, suponhamos que os professores fossem altamente qualificados. Essa suposição é completamente irrealista, porque haverá necessariamente uma transição, que levará tempo, seguramente uma década, talvez duas. Então, há uma inércia demográfica de duas décadas para melhorar brutalmente a qualidade do sistema de ensino no que diz respeito a professores.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Além disso, há o peso geracional. Qual é o obstáculo que temos hoje? Se o sistema de ensino for muito bom, haverá crianças muito bem formadas, vindas de famílias em que a cultura de educação é muito pequena e o treinamento pré-escolar, a educação pré-escolar também é muito pequena. No entanto, a quantidade de estímulos que as crianças recebem numa família de nível educacional mais alto, como, por exemplo, </w:t>
      </w:r>
      <w:proofErr w:type="gramStart"/>
      <w:r w:rsidRPr="001B3071">
        <w:rPr>
          <w:rFonts w:ascii="Times New Roman" w:hAnsi="Times New Roman" w:cs="Times New Roman"/>
          <w:sz w:val="28"/>
          <w:szCs w:val="28"/>
        </w:rPr>
        <w:t>filhos de professores, antes mesmo de entrarem num sistema educacional, é</w:t>
      </w:r>
      <w:proofErr w:type="gramEnd"/>
      <w:r w:rsidRPr="001B3071">
        <w:rPr>
          <w:rFonts w:ascii="Times New Roman" w:hAnsi="Times New Roman" w:cs="Times New Roman"/>
          <w:sz w:val="28"/>
          <w:szCs w:val="28"/>
        </w:rPr>
        <w:t xml:space="preserve"> muito superior ao que ocorre numa família que dá pouca atenção para isso e que ignora essa situação completamente. Não é puramente uma questão de </w:t>
      </w:r>
      <w:r w:rsidRPr="001B3071">
        <w:rPr>
          <w:rFonts w:ascii="Times New Roman" w:hAnsi="Times New Roman" w:cs="Times New Roman"/>
          <w:sz w:val="28"/>
          <w:szCs w:val="28"/>
        </w:rPr>
        <w:lastRenderedPageBreak/>
        <w:t>renda; mais uma vez é uma questão de valor da educação mais capacidade de educar.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Dito isso, o que fazem esses dois elementos de inércia? Por mais rápido que nós nos movamos agora, não vamos conseguir resultados muito rápidos – esse investimento não vai ter um retorno muito rápido.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eu começo respondendo parte da pergunta: é possível o Brasil estar entre os 20 países do mundo com melhor educação em mais ou menos 20 ou 30 anos? Talvez 20 anos seja pouco. Eu entendo perfeitamente o que se está colocando no relatório, mas, separando as duas coisas, é mais possível o Brasil estar entre os 20 melhores sistemas de ensino do mundo em 20 anos do que ter os 20 melhores desempenhos educacionais do mundo em 20 anos. Então, talvez uma meta, relacionada muito mais ao controle das políticas públicas, seja ter o nosso sistema de ensino entre os 20 melhores do mundo ou os 10 melhores do Pisa. Enfim, essa seria uma meta – não é necessário o número exato, porque não faz tanta diferença –, mas é muito mais possível que façamos um esforço para estar entre os 20 melhores sistemas de educação do que para estar entre os 20 melhores desempenhos educacionais. Isso traz um ponto importante para o nosso futuro de avaliação.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 nossa medida de avaliação ainda é muito centrada na avaliação de resultados, o que é muito importante – não estou diminuindo a importância de o Brasil ter o seu sistema de avaliação educacional e de Pisa. Mas precisamos começar a pensar seriamente, dado esse problema da inércia educacional, em criar um sistema de avaliação da qualidade do ensino e não só um sistema de avaliação da qualidade do aluno, se é que ficou clara a diferença que estou fazendo. A medida de desempenho do aluno é prova; a da qualidade do ensino é um pouco mais sutil para se avaliada e seguramente mais controversa. Eu não estou dizendo que seria perfeitamente possível haver isso, porque entendo o esforço que foi ter um Sistema de Avaliação de Desempenho. Não estou subestimando a importância disso, mas, evidentemente, deveria haver um sistema paralelo ao de avaliação da qualidade.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terceiro ponto para responder essa pergunta importante é levar em conta a interligação dos sistemas. Sei que a meta </w:t>
      </w:r>
      <w:proofErr w:type="spellStart"/>
      <w:r w:rsidRPr="001B3071">
        <w:rPr>
          <w:rFonts w:ascii="Times New Roman" w:hAnsi="Times New Roman" w:cs="Times New Roman"/>
          <w:i/>
          <w:iCs/>
          <w:sz w:val="28"/>
          <w:szCs w:val="28"/>
        </w:rPr>
        <w:t>stricto</w:t>
      </w:r>
      <w:proofErr w:type="spellEnd"/>
      <w:r w:rsidRPr="001B3071">
        <w:rPr>
          <w:rFonts w:ascii="Times New Roman" w:hAnsi="Times New Roman" w:cs="Times New Roman"/>
          <w:i/>
          <w:iCs/>
          <w:sz w:val="28"/>
          <w:szCs w:val="28"/>
        </w:rPr>
        <w:t xml:space="preserve"> </w:t>
      </w:r>
      <w:proofErr w:type="spellStart"/>
      <w:r w:rsidRPr="001B3071">
        <w:rPr>
          <w:rFonts w:ascii="Times New Roman" w:hAnsi="Times New Roman" w:cs="Times New Roman"/>
          <w:i/>
          <w:iCs/>
          <w:sz w:val="28"/>
          <w:szCs w:val="28"/>
        </w:rPr>
        <w:t>sensu</w:t>
      </w:r>
      <w:proofErr w:type="spellEnd"/>
      <w:r w:rsidRPr="001B3071">
        <w:rPr>
          <w:rFonts w:ascii="Times New Roman" w:hAnsi="Times New Roman" w:cs="Times New Roman"/>
          <w:i/>
          <w:iCs/>
          <w:sz w:val="28"/>
          <w:szCs w:val="28"/>
        </w:rPr>
        <w:t xml:space="preserve"> – </w:t>
      </w:r>
      <w:r w:rsidRPr="001B3071">
        <w:rPr>
          <w:rFonts w:ascii="Times New Roman" w:hAnsi="Times New Roman" w:cs="Times New Roman"/>
          <w:sz w:val="28"/>
          <w:szCs w:val="28"/>
        </w:rPr>
        <w:t xml:space="preserve">eu também não sou ingênuo – é igual à meta de desenvolvimento: coloca-se uma meta para um ponto para abarcar outros pontos também. Mas a meta está muito preocupada com o desenvolvimento da educação de base em 20 anos. Ela não está dizendo que não se deve prestar atenção no resto – isso está claro </w:t>
      </w:r>
      <w:r w:rsidRPr="001B3071">
        <w:rPr>
          <w:rFonts w:ascii="Times New Roman" w:hAnsi="Times New Roman" w:cs="Times New Roman"/>
          <w:sz w:val="28"/>
          <w:szCs w:val="28"/>
        </w:rPr>
        <w:lastRenderedPageBreak/>
        <w:t xml:space="preserve">para mim. Mas eu quero enfatizar a importância do resto por uma razão que acho crucial. Os sistemas de ensino são interligados, e eles são interligados em várias medidas. Por exemplo, só é possível haver um bom sistema de formação de professores quando há um bom sistema de pós-graduação. Por quê? Porque um bom sistema de pós-graduação forma bons professores no sistema de ensino superior, que formarão boas crianças no sistema de base. Então, há uma cadeia completa.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Tenho consciência de que ninguém é ingênuo de ignorar essa cadeia. O que eu quero lembrar é outro ponto que não é a dinâmica de produção de professores. Quero lembrar um ponto sobre a atratividade do ensino de base, primário e secundário e fundamental e ensino médio, que depende da possibilidade de os alunos transmigrarem, terem mobilidade para o ensino superior. Se já depende hoje... Por que se faz ensino médio? A maior parte das pessoas que faz ensino médio o faz com o objetivo de potencialmente progredir na educação mais adiante. Não necessariamente manterão essa decisão ao longo do ensino médio, mas muita gente entra com esse objetivo.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Quando as pessoas não veem possibilidade de prosseguir para o ensino superior, elas não encontram sentido para seguir o ensino médio. Existe o elemento de atratividade das oportunidades futuras que não deve ser desconsiderado quando a gente planeja o sistema. Mais ou menos quando a gente fala sobre mercado de trabalho. Se não tem emprego para quem tenha ensino médio... Suponhamos que, em uma sociedade hipotética, só haja emprego para engenheiro e para pedreiro. Mas, se não há nada no meio do caminho, por que fazer ensino médio? Então, o exemplo é bobo, mas o fato é que existe o elemento de atratividade que não deve ser desconsiderado.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Não estou dizendo que ciência e tecnologia devem ser misturadas com educação, porque nossa política forte, hoje, para ensino superior e pós-graduação, é voltada para a ciência e tecnologia, que é muito importante também, mas existe uma diferença clara entre essas duas coisas. Investimento pesado em ciência e tecnologia é investimento em elite educacional. Investimento em educação não é investimento para a elite educacional, mas é investimento em massa. Tem-se para todo o mundo; enfim, para quem for possível.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estou falando isso, mas não é resultado de estudos. O que eu vinha mencionando antes é muito baseado em estudos, mas isso é minha quase opinião, porque tem algum fundamento, mas uma inferência que faço a partir desses estudos sobre mobilidade educacional. A sensação que eu </w:t>
      </w:r>
      <w:r w:rsidRPr="001B3071">
        <w:rPr>
          <w:rFonts w:ascii="Times New Roman" w:hAnsi="Times New Roman" w:cs="Times New Roman"/>
          <w:sz w:val="28"/>
          <w:szCs w:val="28"/>
        </w:rPr>
        <w:lastRenderedPageBreak/>
        <w:t>tenho, pelos estudos de mercado de trabalho, é que se você não criar a possibilidade – o que chamamos em Sociologia de fluidez – de transitar do ensino fundamental, elementar, para o médio e depois para o superior, se não se criar um trânsito relativamente bom, as pessoas não vão se sentir atraídas pelo sistema de ensino e vão direto para o mercado de trabalho, ao invés de passarem pelo ensino médio. Mais uma vez, estou inferindo a partir do que conheço. Não há nenhum estudo que mostre 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Mas o que eu acho é que a Comissão precisa levar em consideração que o que consideramos básico, no passado era muito mais que o básico. Na década de 60... Na de 40 e 50, nossa preocupação era alfabetizar, Mobral; hoje, se você apresentar um programa de alfabetização, as pessoas dirão: "Isso é muito pouco." Desde a década de 90, você precisa enfatizar o ensino básico. </w:t>
      </w:r>
      <w:proofErr w:type="gramStart"/>
      <w:r w:rsidRPr="001B3071">
        <w:rPr>
          <w:rFonts w:ascii="Times New Roman" w:hAnsi="Times New Roman" w:cs="Times New Roman"/>
          <w:sz w:val="28"/>
          <w:szCs w:val="28"/>
        </w:rPr>
        <w:t>Precisa-se</w:t>
      </w:r>
      <w:proofErr w:type="gramEnd"/>
      <w:r w:rsidRPr="001B3071">
        <w:rPr>
          <w:rFonts w:ascii="Times New Roman" w:hAnsi="Times New Roman" w:cs="Times New Roman"/>
          <w:sz w:val="28"/>
          <w:szCs w:val="28"/>
        </w:rPr>
        <w:t xml:space="preserve"> enfatizar os primeiros quatro anos de estudos e desses quatro anos para que façam oito anos. Hoje em dia, todos nesta sala concordarão ser impossível o sistema de ensino não centrar fogo nesse princípio. A gente já está passando esse momento de transição em que as pessoas dizem: "Se a gente não prestar atenção no ensino médio, isso também será muito pouco.</w:t>
      </w:r>
      <w:proofErr w:type="gramStart"/>
      <w:r w:rsidRPr="001B3071">
        <w:rPr>
          <w:rFonts w:ascii="Times New Roman" w:hAnsi="Times New Roman" w:cs="Times New Roman"/>
          <w:sz w:val="28"/>
          <w:szCs w:val="28"/>
        </w:rPr>
        <w:t>"</w:t>
      </w:r>
      <w:proofErr w:type="gramEnd"/>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Bom, em 30 anos, que é nosso fim de meta, nosso período de meta do início do problema, educação superior terá um peso muito maior em nossa vida do que tem hoje. A gente, praticamente, mais do que dobrou, em uma década, a proporção de trabalhadores com nível superior na força de trabalho. Isso vai aumentar muito mais. Quanto mais o Brasil crescer e entrar para o clube dos desenvolvidos, mais a demanda por isso... Mais aumentará a demanda para o nível superior. Então, eu sugiro à Comissão que preste atenção nisso também. Inclusive, nessa composição de cursos, essa expansão não deve ser subestimada. Eu sei que ela custa muito caro, não sou ingênuo em relação a 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Agora, eu toco em um ponto que é bastante delicado em um ambiente político, porque nossa meta é colocar o Brasil entre os países do mundo com melhor educação de base em 20 anos. Obviamente, implícita nessa melhor educação de base está </w:t>
      </w:r>
      <w:proofErr w:type="gramStart"/>
      <w:r w:rsidRPr="001B3071">
        <w:rPr>
          <w:rFonts w:ascii="Times New Roman" w:hAnsi="Times New Roman" w:cs="Times New Roman"/>
          <w:sz w:val="28"/>
          <w:szCs w:val="28"/>
        </w:rPr>
        <w:t>a</w:t>
      </w:r>
      <w:proofErr w:type="gramEnd"/>
      <w:r w:rsidRPr="001B3071">
        <w:rPr>
          <w:rFonts w:ascii="Times New Roman" w:hAnsi="Times New Roman" w:cs="Times New Roman"/>
          <w:sz w:val="28"/>
          <w:szCs w:val="28"/>
        </w:rPr>
        <w:t xml:space="preserve"> educação para todo mundo. Claro que eu suponho que o Parlamentar pense em educação para todo mundo; afinal, o mandato é para o interesse de todo mundo, para todos.</w:t>
      </w:r>
    </w:p>
    <w:p w:rsidR="001B3071" w:rsidRPr="001B3071" w:rsidRDefault="001B3071" w:rsidP="001B3071">
      <w:pPr>
        <w:pStyle w:val="Normal-Escriba"/>
        <w:rPr>
          <w:rFonts w:ascii="Times New Roman" w:hAnsi="Times New Roman" w:cs="Times New Roman"/>
          <w:sz w:val="28"/>
          <w:szCs w:val="28"/>
        </w:rPr>
      </w:pPr>
      <w:r w:rsidRPr="001B3071">
        <w:rPr>
          <w:rFonts w:ascii="Times New Roman" w:hAnsi="Times New Roman" w:cs="Times New Roman"/>
          <w:sz w:val="28"/>
          <w:szCs w:val="28"/>
        </w:rPr>
        <w:t>(</w:t>
      </w:r>
      <w:r w:rsidRPr="001B3071">
        <w:rPr>
          <w:rFonts w:ascii="Times New Roman" w:hAnsi="Times New Roman" w:cs="Times New Roman"/>
          <w:i/>
          <w:iCs/>
          <w:sz w:val="28"/>
          <w:szCs w:val="28"/>
        </w:rPr>
        <w:t>Soa a campainha</w:t>
      </w:r>
      <w:r w:rsidRPr="001B3071">
        <w:rPr>
          <w:rFonts w:ascii="Times New Roman" w:hAnsi="Times New Roman" w:cs="Times New Roman"/>
          <w:sz w:val="28"/>
          <w:szCs w:val="28"/>
        </w:rPr>
        <w:t>.</w:t>
      </w:r>
      <w:proofErr w:type="gramStart"/>
      <w:r w:rsidRPr="001B3071">
        <w:rPr>
          <w:rFonts w:ascii="Times New Roman" w:hAnsi="Times New Roman" w:cs="Times New Roman"/>
          <w:sz w:val="28"/>
          <w:szCs w:val="28"/>
        </w:rPr>
        <w:t>)</w:t>
      </w:r>
      <w:proofErr w:type="gramEnd"/>
    </w:p>
    <w:p w:rsidR="001B3071" w:rsidRPr="001B3071" w:rsidRDefault="001B3071" w:rsidP="001B3071">
      <w:pPr>
        <w:pStyle w:val="Normal-Escriba"/>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xml:space="preserve">– Eu presumo que, obviamente, o mandato do Parlamentar pressuponha educação para todo mundo, mas a melhor educação de base pode ser para </w:t>
      </w:r>
      <w:r w:rsidRPr="001B3071">
        <w:rPr>
          <w:rFonts w:ascii="Times New Roman" w:hAnsi="Times New Roman" w:cs="Times New Roman"/>
          <w:sz w:val="28"/>
          <w:szCs w:val="28"/>
        </w:rPr>
        <w:lastRenderedPageBreak/>
        <w:t xml:space="preserve">grupos diferentes. O que é melhor para os alunos de elite não é melhor para os de baixa qualidade... Vamos dividi-los em três grupos: elite, intermediários e os piores. E, na verdade, na organização do sistema de ensino, é perfeitamente possível, por exemplo, eu aumentar a média de uma escola no Nordeste simplesmente investindo pesado no treinamento de alunos de elite das escolas mais pobres. É perfeitamente possível. Eu aumento muito </w:t>
      </w:r>
      <w:proofErr w:type="gramStart"/>
      <w:r w:rsidRPr="001B3071">
        <w:rPr>
          <w:rFonts w:ascii="Times New Roman" w:hAnsi="Times New Roman" w:cs="Times New Roman"/>
          <w:sz w:val="28"/>
          <w:szCs w:val="28"/>
        </w:rPr>
        <w:t>a</w:t>
      </w:r>
      <w:proofErr w:type="gramEnd"/>
      <w:r w:rsidRPr="001B3071">
        <w:rPr>
          <w:rFonts w:ascii="Times New Roman" w:hAnsi="Times New Roman" w:cs="Times New Roman"/>
          <w:sz w:val="28"/>
          <w:szCs w:val="28"/>
        </w:rPr>
        <w:t xml:space="preserve"> média. Na verdade, esta é a melhor maneira de aumentar </w:t>
      </w:r>
      <w:proofErr w:type="gramStart"/>
      <w:r w:rsidRPr="001B3071">
        <w:rPr>
          <w:rFonts w:ascii="Times New Roman" w:hAnsi="Times New Roman" w:cs="Times New Roman"/>
          <w:sz w:val="28"/>
          <w:szCs w:val="28"/>
        </w:rPr>
        <w:t>a</w:t>
      </w:r>
      <w:proofErr w:type="gramEnd"/>
      <w:r w:rsidRPr="001B3071">
        <w:rPr>
          <w:rFonts w:ascii="Times New Roman" w:hAnsi="Times New Roman" w:cs="Times New Roman"/>
          <w:sz w:val="28"/>
          <w:szCs w:val="28"/>
        </w:rPr>
        <w:t xml:space="preserve"> média. É a estratégia brasileira de crescimento dos anos </w:t>
      </w:r>
      <w:smartTag w:uri="urn:schemas-microsoft-com:office:smarttags" w:element="metricconverter">
        <w:smartTagPr>
          <w:attr w:name="ProductID" w:val="70. A"/>
        </w:smartTagPr>
        <w:r w:rsidRPr="001B3071">
          <w:rPr>
            <w:rFonts w:ascii="Times New Roman" w:hAnsi="Times New Roman" w:cs="Times New Roman"/>
            <w:sz w:val="28"/>
            <w:szCs w:val="28"/>
          </w:rPr>
          <w:t>70. A</w:t>
        </w:r>
      </w:smartTag>
      <w:r w:rsidRPr="001B3071">
        <w:rPr>
          <w:rFonts w:ascii="Times New Roman" w:hAnsi="Times New Roman" w:cs="Times New Roman"/>
          <w:sz w:val="28"/>
          <w:szCs w:val="28"/>
        </w:rPr>
        <w:t xml:space="preserve"> melhor maneira de aumentar a média é pegar uma elite e disparar a renda desse pessoal para cima. Só que o problema é que você gera desigualdade brutal dentro do sistema.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que eu sugiro à Comissão levar em consideração é não subestimar a importância que existe na consideração das desigualdades educacionais internas. A desigualdade educacional dentro das escolas é muito grande. Geralmente, a gente pensa na desigualdade entre escolas, porque o nosso foco geralmente é naquilo que é escopo da ação da política pública. Mas a desigualdade dentro das escolas é muito grande, e a gente tem que planejar política de redução dessa desigualdade.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Essas políticas geralmente custam mais caro, porque existe a atenção especial para os alunos e existe uma forma de compensação. Não é que todo mundo vai receber o mesmo; alguns vão receber mais. Exemplo: convergir Centro-Oeste e Nordeste em relação a algumas escolas do Sul chega a ser até irrealista, mas convergir para São Paulo é perfeitamente possível, porque é gigante, então é factível. Você pode dizer que a escola A ou B no interior do Rio Grande do Sul é totalmente excepcional pelo ambiente. Mas São Paulo é um sistema gigantesco. Então, é possível fazer São Paulo, porque já fizeram e se chama São Paulo. Convergir isso pode implicar mais do que simplesmente equalizar a desvantagem do Nordeste, do Centro-Oeste ou de Minas em relação ao gasto de São Paulo. Pode implicar mais do que isso, pode implicar compensar. Pode ser gastar mais, atrair – vou dar um exemplo, mas não é isso – melhores professores, melhorar ainda mais a infraestrutura em relação a São Paulo.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Este é o problema da compensação, que a gente geralmente tende a subestimar no debate político, porque todos os Parlamentares têm o mandato para defender o interesse coletivo, de todo mundo, em alguma medida.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É claro que o interesse coletivo tem uma sutileza por trás disso. Mas, no caso técnico, para a Comissão, é importante levar em consideração que há </w:t>
      </w:r>
      <w:r w:rsidRPr="001B3071">
        <w:rPr>
          <w:rFonts w:ascii="Times New Roman" w:hAnsi="Times New Roman" w:cs="Times New Roman"/>
          <w:sz w:val="28"/>
          <w:szCs w:val="28"/>
        </w:rPr>
        <w:lastRenderedPageBreak/>
        <w:t>diferentes maneiras de fazer política. Você pode fazer políticas que melhorem a educação da elite numa escola, inclusive joga sua média do PISA lá para cima, no entanto, você criou um grupo lá na base que está mal atendido. Ou você pode fazer o contrário, que é privilegiar a base do sistema. Sua resposta no PISA, por exemplo, seria muito menor, porque investimento pesado em criança pouco educada vai ter pouco retorno, mas você pode dizer: mas o que interessa é o salto dos mais pobres, e não o salto dos mais ricos.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Estou colocando esse ponto porque, quando a gente pensa em melhor educação de base, a gente tem que pensar um pouco a melhor educação de base para quem. Não estou dizendo que eu sugiro a meta ser trocada, não, porque, por definição, a meta tem que ser ampla. Mas, enfim, queria colocar isso.</w:t>
      </w:r>
    </w:p>
    <w:p w:rsidR="001B3071" w:rsidRPr="001B3071" w:rsidRDefault="001B3071" w:rsidP="001B3071">
      <w:pPr>
        <w:pStyle w:val="Normal-Escriba"/>
        <w:rPr>
          <w:rFonts w:ascii="Times New Roman" w:hAnsi="Times New Roman" w:cs="Times New Roman"/>
          <w:sz w:val="28"/>
          <w:szCs w:val="28"/>
        </w:rPr>
      </w:pPr>
      <w:r w:rsidRPr="001B3071">
        <w:rPr>
          <w:rFonts w:ascii="Times New Roman" w:hAnsi="Times New Roman" w:cs="Times New Roman"/>
          <w:sz w:val="28"/>
          <w:szCs w:val="28"/>
        </w:rPr>
        <w:t>(</w:t>
      </w:r>
      <w:r w:rsidRPr="001B3071">
        <w:rPr>
          <w:rFonts w:ascii="Times New Roman" w:hAnsi="Times New Roman" w:cs="Times New Roman"/>
          <w:i/>
          <w:iCs/>
          <w:sz w:val="28"/>
          <w:szCs w:val="28"/>
        </w:rPr>
        <w:t>Soa a campainha.</w:t>
      </w:r>
      <w:proofErr w:type="gramStart"/>
      <w:r w:rsidRPr="001B3071">
        <w:rPr>
          <w:rFonts w:ascii="Times New Roman" w:hAnsi="Times New Roman" w:cs="Times New Roman"/>
          <w:sz w:val="28"/>
          <w:szCs w:val="28"/>
        </w:rPr>
        <w:t>)</w:t>
      </w:r>
      <w:proofErr w:type="gramEnd"/>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Eu quero dizer duas palavras, se o Senador me autorizar. Eu juro que serei muito breve.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 primeira é que eu não me atreveria a fazer qualquer menção sobre como financiar gastos, etc., embora eu saiba que esse talvez seja o ponto de toque mais importante para a Comissão. Mas seria completamente inadequado. Não entendo do assunto para falar disso, apesar de minhas opiniões. A única coisa que eu posso assegurar, dado o que eu conheço da dinâmica dos sistemas e do que eu conheço dos exemplos de outros países, é que interessa não só o volume do gasto, mas o grau de proteção desse gasto, o grau de estabilidade desse gasto.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vou dar um exemplo. Poderia, por exemplo, criar o imposto extraordinário para educação. O fato de ele ser um imposto extraordinário para uma meta de 30 anos é automaticamente problemático, porque, se ele é extraordinário, a economia, daqui a 30 anos, vai passar por crise. De hoje para daqui a 30 anos, a gente vai passar por uma crise cíclica. A economia vai entrar com pressão financeira pesada. A gente vai precisar de ajuste fiscal. Isso vai acontecer. Aí, você vai ter que sacrificar alguma coisa quando chegar a hora do ajuste fiscal, se a gente não tiver um razoável mecanismo de proteção do gasto.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Não basta simplesmente garantir o recurso, a tarefa é mais difícil ainda. Se a gente não tiver estabilidade, a gente vai comprometer o funcionamento desse sistema. Alguém vai dizer: </w:t>
      </w:r>
      <w:proofErr w:type="gramStart"/>
      <w:r w:rsidRPr="001B3071">
        <w:rPr>
          <w:rFonts w:ascii="Times New Roman" w:hAnsi="Times New Roman" w:cs="Times New Roman"/>
          <w:sz w:val="28"/>
          <w:szCs w:val="28"/>
        </w:rPr>
        <w:t>olha,</w:t>
      </w:r>
      <w:proofErr w:type="gramEnd"/>
      <w:r w:rsidRPr="001B3071">
        <w:rPr>
          <w:rFonts w:ascii="Times New Roman" w:hAnsi="Times New Roman" w:cs="Times New Roman"/>
          <w:sz w:val="28"/>
          <w:szCs w:val="28"/>
        </w:rPr>
        <w:t xml:space="preserve"> pagar R$9 mil está demais agora. Naquela época dava, porque o Brasil estava crescendo. Mas agora que a </w:t>
      </w:r>
      <w:r w:rsidRPr="001B3071">
        <w:rPr>
          <w:rFonts w:ascii="Times New Roman" w:hAnsi="Times New Roman" w:cs="Times New Roman"/>
          <w:sz w:val="28"/>
          <w:szCs w:val="28"/>
        </w:rPr>
        <w:lastRenderedPageBreak/>
        <w:t>gente está em crise não dá mais. E o que acontece? Se não dá mais, você perde basicamente uma parte gigantesca da sua infraestrutura investida, etc. Diferente de porto, que fica 10 anos fechado e depois você manda limpar e lubrificar e funciona de novo, o sistema de ensino não fica 10 anos fechado e depois você coloca para voltar ao sistema normal, porque você tem que recaptar os trabalhadores, tem o problema, de novo, da inércia demográfica de formar professores, incluir os professores, incorporá-los e mantê-los. Há todos esses problemas que mencionei anteriormente, que são muito importantes.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Dito isso, eu tinha uma palavra que eu gostaria de dizer fundamentalmente para os consultores e assessores legislativos. É uma coisa técnica: como interpretar os nossos resultados sobre desempenho educacional? A maior parte dos resultados sobre desempenho educacional no Brasil vai chegar à seguinte conclusão: o efeito isolado das escolas no Brasil é mínimo, não responde nem por 10% da desigualdade educacional no País.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Há duas maneiras de interpretar isso: a que eu acho que é errada e a que eu acho que é correta.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 que eu acho que é errada é dizer: se as variáveis de escola só respondem por 10% da variação educacional, significa que estamos simplesmente com as mãos atadas, não existe nada que a gente possa fazer, porque 10%, por mais que você transforme as escolas de péssimas a perfeitas, você só vai mexer em 10% do desempenho educacional. Eu acho que essa é uma maneira equivocada de interpretar, porque assim, na verdade, está-se interpretando o que chamamos de efeito líquido das escolas, que é, no fundo, um artefato estatístico. O efeito das escolas vai muito</w:t>
      </w:r>
      <w:proofErr w:type="gramStart"/>
      <w:r w:rsidRPr="001B3071">
        <w:rPr>
          <w:rFonts w:ascii="Times New Roman" w:hAnsi="Times New Roman" w:cs="Times New Roman"/>
          <w:sz w:val="28"/>
          <w:szCs w:val="28"/>
        </w:rPr>
        <w:t xml:space="preserve"> além disso</w:t>
      </w:r>
      <w:proofErr w:type="gramEnd"/>
      <w:r w:rsidRPr="001B3071">
        <w:rPr>
          <w:rFonts w:ascii="Times New Roman" w:hAnsi="Times New Roman" w:cs="Times New Roman"/>
          <w:sz w:val="28"/>
          <w:szCs w:val="28"/>
        </w:rPr>
        <w:t xml:space="preserve">. Por exemplo, existe parte do efeito educacional que está atrelado </w:t>
      </w:r>
      <w:proofErr w:type="gramStart"/>
      <w:r w:rsidRPr="001B3071">
        <w:rPr>
          <w:rFonts w:ascii="Times New Roman" w:hAnsi="Times New Roman" w:cs="Times New Roman"/>
          <w:sz w:val="28"/>
          <w:szCs w:val="28"/>
        </w:rPr>
        <w:t>a variáveis</w:t>
      </w:r>
      <w:proofErr w:type="gramEnd"/>
      <w:r w:rsidRPr="001B3071">
        <w:rPr>
          <w:rFonts w:ascii="Times New Roman" w:hAnsi="Times New Roman" w:cs="Times New Roman"/>
          <w:sz w:val="28"/>
          <w:szCs w:val="28"/>
        </w:rPr>
        <w:t xml:space="preserve"> de raça quando a gente faz estudos, isso também é afetado pelas escolas. Não é que as escolas mudem a raça das pessoas, o que as escolas mudam é a maneira como o fato de você ser </w:t>
      </w:r>
      <w:proofErr w:type="gramStart"/>
      <w:r w:rsidRPr="001B3071">
        <w:rPr>
          <w:rFonts w:ascii="Times New Roman" w:hAnsi="Times New Roman" w:cs="Times New Roman"/>
          <w:sz w:val="28"/>
          <w:szCs w:val="28"/>
        </w:rPr>
        <w:t>negro afeta</w:t>
      </w:r>
      <w:proofErr w:type="gramEnd"/>
      <w:r w:rsidRPr="001B3071">
        <w:rPr>
          <w:rFonts w:ascii="Times New Roman" w:hAnsi="Times New Roman" w:cs="Times New Roman"/>
          <w:sz w:val="28"/>
          <w:szCs w:val="28"/>
        </w:rPr>
        <w:t xml:space="preserve"> o seu desempenho escolar. Se você tem uma escola receptiva, que não gera discriminação ou que compensa outros tipos de falhas, ela joga essas variáveis de desigualdade racial para zero. Então, a maneira mais correta de interpretar esses estudos, no meu entendimento, é interpretar não só o efeito isolado das escolas, mas interpretar o efeito de todas aquelas variáveis que estão no escopo das escolas. Não existe muito estudo sobre isso, mas geralmente os estudos vão dizer: "Olha, como só há 10% da margem de manobra e, desses 10%, 3% são gestão, então o problema central está na gestão." Não, a resposta é que o problema central está muito</w:t>
      </w:r>
      <w:proofErr w:type="gramStart"/>
      <w:r w:rsidRPr="001B3071">
        <w:rPr>
          <w:rFonts w:ascii="Times New Roman" w:hAnsi="Times New Roman" w:cs="Times New Roman"/>
          <w:sz w:val="28"/>
          <w:szCs w:val="28"/>
        </w:rPr>
        <w:t xml:space="preserve"> além disso</w:t>
      </w:r>
      <w:proofErr w:type="gramEnd"/>
      <w:r w:rsidRPr="001B3071">
        <w:rPr>
          <w:rFonts w:ascii="Times New Roman" w:hAnsi="Times New Roman" w:cs="Times New Roman"/>
          <w:sz w:val="28"/>
          <w:szCs w:val="28"/>
        </w:rPr>
        <w:t xml:space="preserve">, está em várias </w:t>
      </w:r>
      <w:r w:rsidRPr="001B3071">
        <w:rPr>
          <w:rFonts w:ascii="Times New Roman" w:hAnsi="Times New Roman" w:cs="Times New Roman"/>
          <w:sz w:val="28"/>
          <w:szCs w:val="28"/>
        </w:rPr>
        <w:lastRenderedPageBreak/>
        <w:t>outras coisas, simplesmente porque escola processa essas coisas todas da sociedade para a gente em várias dimensões.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sei que é um pouco quase que técnico isso, mas é porque é muito comum, toda vez que tenho algum debate sobre isso, alguém chegar e dizer para mim: "Aqui, esse resultado mostra que a variável qualidade da escola, qualidade dos professores, por exemplo, só responde por 5% da variância total do desempenho das escolas." Digo que não, a variável isoladamente só responde por isso, mas a qualidade do professor afeta, por exemplo, o nível de discriminação racial; a variável qualidade do professor afeta a relação masculino e feminino, meninas e meninos, desigualdade de gênero; assim sucessivamente. No limite, um excepcional professor, num excepcional ambiente escolar, afeta a variável da sua origem social, o fato de você vir de uma família muito pobre e de baixíssimo nível educacional, que o professor excelente é capaz de compensar, um sistema de ensino, mais exatamente, excelente...</w:t>
      </w:r>
    </w:p>
    <w:p w:rsidR="001B3071" w:rsidRPr="001B3071" w:rsidRDefault="001B3071" w:rsidP="001B3071">
      <w:pPr>
        <w:pStyle w:val="Normal-Escriba"/>
        <w:rPr>
          <w:rFonts w:ascii="Times New Roman" w:hAnsi="Times New Roman" w:cs="Times New Roman"/>
          <w:sz w:val="28"/>
          <w:szCs w:val="28"/>
        </w:rPr>
      </w:pPr>
      <w:r w:rsidRPr="001B3071">
        <w:rPr>
          <w:rFonts w:ascii="Times New Roman" w:hAnsi="Times New Roman" w:cs="Times New Roman"/>
          <w:sz w:val="28"/>
          <w:szCs w:val="28"/>
        </w:rPr>
        <w:t>(</w:t>
      </w:r>
      <w:r w:rsidRPr="001B3071">
        <w:rPr>
          <w:rFonts w:ascii="Times New Roman" w:hAnsi="Times New Roman" w:cs="Times New Roman"/>
          <w:i/>
          <w:iCs/>
          <w:sz w:val="28"/>
          <w:szCs w:val="28"/>
        </w:rPr>
        <w:t>Soa a campainha.</w:t>
      </w:r>
      <w:proofErr w:type="gramStart"/>
      <w:r w:rsidRPr="001B3071">
        <w:rPr>
          <w:rFonts w:ascii="Times New Roman" w:hAnsi="Times New Roman" w:cs="Times New Roman"/>
          <w:sz w:val="28"/>
          <w:szCs w:val="28"/>
        </w:rPr>
        <w:t>)</w:t>
      </w:r>
      <w:proofErr w:type="gramEnd"/>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proofErr w:type="gramStart"/>
      <w:r w:rsidRPr="001B3071">
        <w:rPr>
          <w:rFonts w:ascii="Times New Roman" w:hAnsi="Times New Roman" w:cs="Times New Roman"/>
          <w:sz w:val="28"/>
          <w:szCs w:val="28"/>
        </w:rPr>
        <w:t>– ...</w:t>
      </w:r>
      <w:proofErr w:type="gramEnd"/>
      <w:r w:rsidRPr="001B3071">
        <w:rPr>
          <w:rFonts w:ascii="Times New Roman" w:hAnsi="Times New Roman" w:cs="Times New Roman"/>
          <w:sz w:val="28"/>
          <w:szCs w:val="28"/>
        </w:rPr>
        <w:t xml:space="preserve"> </w:t>
      </w:r>
      <w:proofErr w:type="gramStart"/>
      <w:r w:rsidRPr="001B3071">
        <w:rPr>
          <w:rFonts w:ascii="Times New Roman" w:hAnsi="Times New Roman" w:cs="Times New Roman"/>
          <w:sz w:val="28"/>
          <w:szCs w:val="28"/>
        </w:rPr>
        <w:t>em</w:t>
      </w:r>
      <w:proofErr w:type="gramEnd"/>
      <w:r w:rsidRPr="001B3071">
        <w:rPr>
          <w:rFonts w:ascii="Times New Roman" w:hAnsi="Times New Roman" w:cs="Times New Roman"/>
          <w:sz w:val="28"/>
          <w:szCs w:val="28"/>
        </w:rPr>
        <w:t xml:space="preserve"> teoria, poderia ser capaz de compensar.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Muito obrigado.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w:t>
      </w:r>
      <w:proofErr w:type="gramStart"/>
      <w:r w:rsidRPr="001B3071">
        <w:rPr>
          <w:rFonts w:ascii="Times New Roman" w:hAnsi="Times New Roman" w:cs="Times New Roman"/>
          <w:b/>
          <w:bCs/>
          <w:sz w:val="28"/>
          <w:szCs w:val="28"/>
        </w:rPr>
        <w:t>SR.</w:t>
      </w:r>
      <w:proofErr w:type="gram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(Cristovam Buarque. Bloco Apoio Governo/PDT - DF) – Obrigado, Marcelo.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convido a Senadora Angela Portela para reassumir a Presidência.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w:t>
      </w:r>
      <w:proofErr w:type="gramStart"/>
      <w:r w:rsidRPr="001B3071">
        <w:rPr>
          <w:rFonts w:ascii="Times New Roman" w:hAnsi="Times New Roman" w:cs="Times New Roman"/>
          <w:sz w:val="28"/>
          <w:szCs w:val="28"/>
        </w:rPr>
        <w:t>Quero</w:t>
      </w:r>
      <w:proofErr w:type="gramEnd"/>
      <w:r w:rsidRPr="001B3071">
        <w:rPr>
          <w:rFonts w:ascii="Times New Roman" w:hAnsi="Times New Roman" w:cs="Times New Roman"/>
          <w:sz w:val="28"/>
          <w:szCs w:val="28"/>
        </w:rPr>
        <w:t xml:space="preserve"> agradecer ao Senador Cristovam por ter-me substituído na Presidência enquanto atendia ao Deputado Federal Raul Lima, do meu Estado de Roraima.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Vamos dar continuidade.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Queria agradecer também ao Marcelo por sua exposição. Não pude ouvir tudo, Marcelo, mas ouvi o suficiente para parabenizá-lo por sua exposição.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gostaria de passar a palavra agora para o nosso Relator, Senador Cristovam Buarque. Com a palavra, Senador.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Senadora Angela Portela; João Monlevade, nosso amigo; Marcelo Medeiros de Souza, eu anotei diversos pontos dos dois que vou deixar para comentar depois.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quero começar retomando o objetivo central e o propósito que </w:t>
      </w:r>
      <w:proofErr w:type="gramStart"/>
      <w:r w:rsidRPr="001B3071">
        <w:rPr>
          <w:rFonts w:ascii="Times New Roman" w:hAnsi="Times New Roman" w:cs="Times New Roman"/>
          <w:sz w:val="28"/>
          <w:szCs w:val="28"/>
        </w:rPr>
        <w:t>temos,</w:t>
      </w:r>
      <w:proofErr w:type="gramEnd"/>
      <w:r w:rsidRPr="001B3071">
        <w:rPr>
          <w:rFonts w:ascii="Times New Roman" w:hAnsi="Times New Roman" w:cs="Times New Roman"/>
          <w:sz w:val="28"/>
          <w:szCs w:val="28"/>
        </w:rPr>
        <w:t xml:space="preserve"> que o Marcelo mesmo disse que era uma boa ideia: apresentar um pré-relatório para ouvir a opinião.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Vou querer projetar um quadro para a opinião de vocês. Depois, no final, faço um comentário sobre cada um.</w:t>
      </w:r>
    </w:p>
    <w:p w:rsidR="001B3071" w:rsidRPr="001B3071" w:rsidRDefault="001B3071" w:rsidP="001B3071">
      <w:pPr>
        <w:pStyle w:val="Normal-Escriba"/>
        <w:ind w:firstLine="0"/>
        <w:rPr>
          <w:rFonts w:ascii="Times New Roman" w:hAnsi="Times New Roman" w:cs="Times New Roman"/>
          <w:sz w:val="28"/>
          <w:szCs w:val="28"/>
        </w:rPr>
      </w:pPr>
      <w:proofErr w:type="gramStart"/>
      <w:r w:rsidRPr="001B3071">
        <w:rPr>
          <w:rFonts w:ascii="Times New Roman" w:hAnsi="Times New Roman" w:cs="Times New Roman"/>
          <w:sz w:val="28"/>
          <w:szCs w:val="28"/>
        </w:rPr>
        <w:t>Vejam</w:t>
      </w:r>
      <w:proofErr w:type="gramEnd"/>
      <w:r w:rsidRPr="001B3071">
        <w:rPr>
          <w:rFonts w:ascii="Times New Roman" w:hAnsi="Times New Roman" w:cs="Times New Roman"/>
          <w:sz w:val="28"/>
          <w:szCs w:val="28"/>
        </w:rPr>
        <w:t xml:space="preserve"> bem, o que estamos imaginando é que tem que se partir...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que eu quero dizer é que o como financiar tem que partir do o que é que queremos financiar. Se você não diz o que quer financiar, então fica inócua a pergunta de como financiar e de onde vem o dinheiro. E o como financiar tem duas maneiras de se ver: é ir melhorando aos pouquinhos o sistema que está aí, ou é ter uma meta concreta de um sistema diferente, alternativo – aquela ideia de daqui a 20 anos estar entre os melhores países do mundo.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o que nós fizemos aqui, sobre o que eu queria muito ouvir a opinião de vocês? Nós pegamos a população brasileira até 20 anos, daqui a 20 anos. Pegamos a população na educação de base, que tem mais ou menos essa proporção estimada – vai cair daqui a 20 anos. Então, imaginamos o número estimado de alunos que vamos ter que colocar em sala de aula.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 aí, nós fizemos uma análise: quanto custaria o aluno por ano para termos a educação de qualidade? Não os 65 mil anuais lá da Escola </w:t>
      </w:r>
      <w:proofErr w:type="spellStart"/>
      <w:proofErr w:type="gramStart"/>
      <w:r w:rsidRPr="001B3071">
        <w:rPr>
          <w:rFonts w:ascii="Times New Roman" w:hAnsi="Times New Roman" w:cs="Times New Roman"/>
          <w:sz w:val="28"/>
          <w:szCs w:val="28"/>
        </w:rPr>
        <w:t>Sesc</w:t>
      </w:r>
      <w:proofErr w:type="spellEnd"/>
      <w:proofErr w:type="gramEnd"/>
      <w:r w:rsidRPr="001B3071">
        <w:rPr>
          <w:rFonts w:ascii="Times New Roman" w:hAnsi="Times New Roman" w:cs="Times New Roman"/>
          <w:sz w:val="28"/>
          <w:szCs w:val="28"/>
        </w:rPr>
        <w:t xml:space="preserve">. Não aquilo, onde os alunos moram lá, os professores moram lá. Mas pegamos qual seria o salário, na linha do que o Marcelo </w:t>
      </w:r>
      <w:proofErr w:type="gramStart"/>
      <w:r w:rsidRPr="001B3071">
        <w:rPr>
          <w:rFonts w:ascii="Times New Roman" w:hAnsi="Times New Roman" w:cs="Times New Roman"/>
          <w:sz w:val="28"/>
          <w:szCs w:val="28"/>
        </w:rPr>
        <w:t>falou,</w:t>
      </w:r>
      <w:proofErr w:type="gramEnd"/>
      <w:r w:rsidRPr="001B3071">
        <w:rPr>
          <w:rFonts w:ascii="Times New Roman" w:hAnsi="Times New Roman" w:cs="Times New Roman"/>
          <w:sz w:val="28"/>
          <w:szCs w:val="28"/>
        </w:rPr>
        <w:t xml:space="preserve"> que atrairia os melhores quadros para o exercício da profissão? Desde que – a Senadora Angela falou um pouco disso, quando se referiu à experiência dela – as condições de trabalho também sejam favoráveis. Só o salário não vai atrair. Ninguém quer ganhar muito dinheiro com suicídio, e certas salas de aula hoje são um suicídio devagar.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a nossa conta levou a um custo anual de R$9.500 por ano. Esses R$9.500 por ano, que é um salto de três vezes o de hoje... João? Três vezes. Pois é. Aqui é educação de base, tudo aqui é educação de base. A universidade vai merecer uma linha daqui a pouco.</w:t>
      </w:r>
    </w:p>
    <w:p w:rsidR="001B3071" w:rsidRPr="001B3071" w:rsidRDefault="001B3071" w:rsidP="001B3071">
      <w:pPr>
        <w:pStyle w:val="Normal-Escriba"/>
        <w:rPr>
          <w:rFonts w:ascii="Times New Roman" w:hAnsi="Times New Roman" w:cs="Times New Roman"/>
          <w:sz w:val="28"/>
          <w:szCs w:val="28"/>
        </w:rPr>
      </w:pPr>
      <w:r w:rsidRPr="001B3071">
        <w:rPr>
          <w:rFonts w:ascii="Times New Roman" w:hAnsi="Times New Roman" w:cs="Times New Roman"/>
          <w:sz w:val="28"/>
          <w:szCs w:val="28"/>
        </w:rPr>
        <w:t>(</w:t>
      </w:r>
      <w:r w:rsidRPr="001B3071">
        <w:rPr>
          <w:rFonts w:ascii="Times New Roman" w:hAnsi="Times New Roman" w:cs="Times New Roman"/>
          <w:i/>
          <w:iCs/>
          <w:sz w:val="28"/>
          <w:szCs w:val="28"/>
        </w:rPr>
        <w:t>Intervenção fora do microfone.</w:t>
      </w:r>
      <w:proofErr w:type="gramStart"/>
      <w:r w:rsidRPr="001B3071">
        <w:rPr>
          <w:rFonts w:ascii="Times New Roman" w:hAnsi="Times New Roman" w:cs="Times New Roman"/>
          <w:sz w:val="28"/>
          <w:szCs w:val="28"/>
        </w:rPr>
        <w:t>)</w:t>
      </w:r>
      <w:proofErr w:type="gramEnd"/>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 xml:space="preserve">(Bloco Apoio Governo/PDT - DF) – Não. O EJA não está, até porque nós esperamos acabar com o EJA em poucos anos. </w:t>
      </w:r>
    </w:p>
    <w:p w:rsidR="001B3071" w:rsidRPr="001B3071" w:rsidRDefault="001B3071" w:rsidP="001B3071">
      <w:pPr>
        <w:pStyle w:val="Normal-Escriba"/>
        <w:rPr>
          <w:rFonts w:ascii="Times New Roman" w:hAnsi="Times New Roman" w:cs="Times New Roman"/>
          <w:sz w:val="28"/>
          <w:szCs w:val="28"/>
        </w:rPr>
      </w:pPr>
      <w:r w:rsidRPr="001B3071">
        <w:rPr>
          <w:rFonts w:ascii="Times New Roman" w:hAnsi="Times New Roman" w:cs="Times New Roman"/>
          <w:sz w:val="28"/>
          <w:szCs w:val="28"/>
        </w:rPr>
        <w:t>(</w:t>
      </w:r>
      <w:r w:rsidRPr="001B3071">
        <w:rPr>
          <w:rFonts w:ascii="Times New Roman" w:hAnsi="Times New Roman" w:cs="Times New Roman"/>
          <w:i/>
          <w:iCs/>
          <w:sz w:val="28"/>
          <w:szCs w:val="28"/>
        </w:rPr>
        <w:t>Intervenção fora do microfone.</w:t>
      </w:r>
      <w:proofErr w:type="gramStart"/>
      <w:r w:rsidRPr="001B3071">
        <w:rPr>
          <w:rFonts w:ascii="Times New Roman" w:hAnsi="Times New Roman" w:cs="Times New Roman"/>
          <w:sz w:val="28"/>
          <w:szCs w:val="28"/>
        </w:rPr>
        <w:t>)</w:t>
      </w:r>
      <w:proofErr w:type="gramEnd"/>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Não, quando esse pessoal, daqui a 20 anos, tiver passado pela escola, o EJA será um resíduo de velhos.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penso com ambição, eu penso que EJA é uma coisa triste, como é triste um programa de erradicação do analfabetismo, que tem que se fazer, mas o ideal é que não haja adulto analfabeto, que a gente não precise desse </w:t>
      </w:r>
      <w:r w:rsidRPr="001B3071">
        <w:rPr>
          <w:rFonts w:ascii="Times New Roman" w:hAnsi="Times New Roman" w:cs="Times New Roman"/>
          <w:sz w:val="28"/>
          <w:szCs w:val="28"/>
        </w:rPr>
        <w:lastRenderedPageBreak/>
        <w:t>programa, como a gente fez com a poliomielite. Não que falta de educação seja doença, mas ninguém pensou quanto custaria cuidar da poliomielite. A gente fez um programa para erradicar a poliomielite.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Com R$9.500 por ano do aluno, permite-se pagar R$9.500 por mês ao professor. É engraçado que o número é o mesmo, se você põe 30 alunos por sala de aula. Dá o mesmo número, praticamente. Isso aí levando em conta equipamento, construção, porque a sala de aula do futuro que a gente quer não pode ser a de hoje.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Tem que acabar com o quadro negro. Criança não aguenta aula em quadro negro. Não tem jeito. Ela nasceu vendo televisão, nasceu vendo colorido, nasceu vendo em movimento. Tem que ser lousa inteligente, conectada com o computador. Então, tudo isso custaria R$9.500.</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Agora, vamos ver quanto custaria o total disso, custo do que a gente chamou de revolução na educação. A gente fez quanto custariam esses 50 milhões de alunos aqui: R$480 bilhões. </w:t>
      </w:r>
      <w:proofErr w:type="gramStart"/>
      <w:r w:rsidRPr="001B3071">
        <w:rPr>
          <w:rFonts w:ascii="Times New Roman" w:hAnsi="Times New Roman" w:cs="Times New Roman"/>
          <w:sz w:val="28"/>
          <w:szCs w:val="28"/>
        </w:rPr>
        <w:t>Quanto custariam</w:t>
      </w:r>
      <w:proofErr w:type="gramEnd"/>
      <w:r w:rsidRPr="001B3071">
        <w:rPr>
          <w:rFonts w:ascii="Times New Roman" w:hAnsi="Times New Roman" w:cs="Times New Roman"/>
          <w:sz w:val="28"/>
          <w:szCs w:val="28"/>
        </w:rPr>
        <w:t xml:space="preserve"> os 50 milhões aqui: R$483 bilhões. </w:t>
      </w:r>
      <w:proofErr w:type="gramStart"/>
      <w:r w:rsidRPr="001B3071">
        <w:rPr>
          <w:rFonts w:ascii="Times New Roman" w:hAnsi="Times New Roman" w:cs="Times New Roman"/>
          <w:sz w:val="28"/>
          <w:szCs w:val="28"/>
        </w:rPr>
        <w:t>Quanto custariam</w:t>
      </w:r>
      <w:proofErr w:type="gramEnd"/>
      <w:r w:rsidRPr="001B3071">
        <w:rPr>
          <w:rFonts w:ascii="Times New Roman" w:hAnsi="Times New Roman" w:cs="Times New Roman"/>
          <w:sz w:val="28"/>
          <w:szCs w:val="28"/>
        </w:rPr>
        <w:t xml:space="preserve"> os 46 milhões aqui: R$441 bilhões. Esse é o custo de ter a educação que a gente deseja para o futuro. Não de fazer um arranjo no que está aí.</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a primeira opinião que eu gostaria de ter de vocês é se vocês acham se esse número está certo. Não vai dar para vocês fazerem aqui talvez as contas necessárias. Pode fazer até depois. Mas, na cabeça de vocês, esse é um número viável? Viável, não. Viável é se tem dinheiro. Esse é um número correto para se </w:t>
      </w:r>
      <w:proofErr w:type="gramStart"/>
      <w:r w:rsidRPr="001B3071">
        <w:rPr>
          <w:rFonts w:ascii="Times New Roman" w:hAnsi="Times New Roman" w:cs="Times New Roman"/>
          <w:sz w:val="28"/>
          <w:szCs w:val="28"/>
        </w:rPr>
        <w:t>ter</w:t>
      </w:r>
      <w:proofErr w:type="gramEnd"/>
      <w:r w:rsidRPr="001B3071">
        <w:rPr>
          <w:rFonts w:ascii="Times New Roman" w:hAnsi="Times New Roman" w:cs="Times New Roman"/>
          <w:sz w:val="28"/>
          <w:szCs w:val="28"/>
        </w:rPr>
        <w:t xml:space="preserve"> educação desses meninos aqui igual à dos melhores países do mundo? A gente precisaria de R$9.500?</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Por coincidência, R$9.500 é mais ou menos o que se gasta na Coreia, mais ou menos o que se gasta em outros países bons. Com isso aí, deixamos de lado essa linha do ensino superior de que a gente vai precisar falar depois. O custo total da revolução, somando a universidade, </w:t>
      </w:r>
      <w:proofErr w:type="gramStart"/>
      <w:r w:rsidRPr="001B3071">
        <w:rPr>
          <w:rFonts w:ascii="Times New Roman" w:hAnsi="Times New Roman" w:cs="Times New Roman"/>
          <w:sz w:val="28"/>
          <w:szCs w:val="28"/>
        </w:rPr>
        <w:t>seria</w:t>
      </w:r>
      <w:proofErr w:type="gramEnd"/>
      <w:r w:rsidRPr="001B3071">
        <w:rPr>
          <w:rFonts w:ascii="Times New Roman" w:hAnsi="Times New Roman" w:cs="Times New Roman"/>
          <w:sz w:val="28"/>
          <w:szCs w:val="28"/>
        </w:rPr>
        <w:t xml:space="preserve"> R$523 bilhões, R$529 bilhões e R$508 bilhões. Isso é o que a gente precisaria para uma educação de qualidade desde pré-primário até o ensino universitário. Obviamente, não o ensino universitário universal, até porque acho que não deve ser o propósito de ser universal. O propósito deve ser a universalização da chance de disputar um lugar na universidade. Todo mundo vai ter a chance igual, mas alguns vão ser mais </w:t>
      </w:r>
      <w:proofErr w:type="spellStart"/>
      <w:r w:rsidRPr="001B3071">
        <w:rPr>
          <w:rFonts w:ascii="Times New Roman" w:hAnsi="Times New Roman" w:cs="Times New Roman"/>
          <w:sz w:val="28"/>
          <w:szCs w:val="28"/>
        </w:rPr>
        <w:t>vocacionados</w:t>
      </w:r>
      <w:proofErr w:type="spellEnd"/>
      <w:r w:rsidRPr="001B3071">
        <w:rPr>
          <w:rFonts w:ascii="Times New Roman" w:hAnsi="Times New Roman" w:cs="Times New Roman"/>
          <w:sz w:val="28"/>
          <w:szCs w:val="28"/>
        </w:rPr>
        <w:t xml:space="preserve"> e melhores que outros. Esse é o custo.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Agora, vejam bem. Qual é o PIB nesses três momentos? Ah, porque o PIB está hoje em R$4,3 trilhões. Nós colocamos uma taxa de crescimento de 2% ao ano, que é uma taxa muito conservadora. Na história do Brasil, a </w:t>
      </w:r>
      <w:r w:rsidRPr="001B3071">
        <w:rPr>
          <w:rFonts w:ascii="Times New Roman" w:hAnsi="Times New Roman" w:cs="Times New Roman"/>
          <w:sz w:val="28"/>
          <w:szCs w:val="28"/>
        </w:rPr>
        <w:lastRenderedPageBreak/>
        <w:t>taxa é muito maior que isso, duas vezes. Este ano, por exemplo, estão chamando de "</w:t>
      </w:r>
      <w:proofErr w:type="spellStart"/>
      <w:r w:rsidRPr="001B3071">
        <w:rPr>
          <w:rFonts w:ascii="Times New Roman" w:hAnsi="Times New Roman" w:cs="Times New Roman"/>
          <w:sz w:val="28"/>
          <w:szCs w:val="28"/>
        </w:rPr>
        <w:t>pibinho</w:t>
      </w:r>
      <w:proofErr w:type="spellEnd"/>
      <w:r w:rsidRPr="001B3071">
        <w:rPr>
          <w:rFonts w:ascii="Times New Roman" w:hAnsi="Times New Roman" w:cs="Times New Roman"/>
          <w:sz w:val="28"/>
          <w:szCs w:val="28"/>
        </w:rPr>
        <w:t>" – 2%. Então, a gente trabalhou como se aumentassem "</w:t>
      </w:r>
      <w:proofErr w:type="spellStart"/>
      <w:r w:rsidRPr="001B3071">
        <w:rPr>
          <w:rFonts w:ascii="Times New Roman" w:hAnsi="Times New Roman" w:cs="Times New Roman"/>
          <w:sz w:val="28"/>
          <w:szCs w:val="28"/>
        </w:rPr>
        <w:t>pibinhos</w:t>
      </w:r>
      <w:proofErr w:type="spellEnd"/>
      <w:r w:rsidRPr="001B3071">
        <w:rPr>
          <w:rFonts w:ascii="Times New Roman" w:hAnsi="Times New Roman" w:cs="Times New Roman"/>
          <w:sz w:val="28"/>
          <w:szCs w:val="28"/>
        </w:rPr>
        <w:t xml:space="preserve">", ele sobe de R$4,3 trilhões para R$4,5 trilhões, para R$6 trilhões. De quanto </w:t>
      </w:r>
      <w:proofErr w:type="gramStart"/>
      <w:r w:rsidRPr="001B3071">
        <w:rPr>
          <w:rFonts w:ascii="Times New Roman" w:hAnsi="Times New Roman" w:cs="Times New Roman"/>
          <w:sz w:val="28"/>
          <w:szCs w:val="28"/>
        </w:rPr>
        <w:t>a</w:t>
      </w:r>
      <w:proofErr w:type="gramEnd"/>
      <w:r w:rsidRPr="001B3071">
        <w:rPr>
          <w:rFonts w:ascii="Times New Roman" w:hAnsi="Times New Roman" w:cs="Times New Roman"/>
          <w:sz w:val="28"/>
          <w:szCs w:val="28"/>
        </w:rPr>
        <w:t xml:space="preserve"> gente precisaria para financiar isso aqui? A gente precisaria de 5,7%; aqui de 5,7%; aqui de 6,6%; ou seja, quando todos estivessem aqui, a gente precisaria de 6,6%. Ou seja, a gente precisaria de menos do que os 10%. Mas vamos colocar mais 1% no ensino superior. Então, subiria isso para... Sim, e queremos mais, tem a ver com o que falou o Marcelo. Queremos gastar um dinheiro para fazer o entorno </w:t>
      </w:r>
      <w:proofErr w:type="gramStart"/>
      <w:r w:rsidRPr="001B3071">
        <w:rPr>
          <w:rFonts w:ascii="Times New Roman" w:hAnsi="Times New Roman" w:cs="Times New Roman"/>
          <w:sz w:val="28"/>
          <w:szCs w:val="28"/>
        </w:rPr>
        <w:t>da escola ser</w:t>
      </w:r>
      <w:proofErr w:type="gramEnd"/>
      <w:r w:rsidRPr="001B3071">
        <w:rPr>
          <w:rFonts w:ascii="Times New Roman" w:hAnsi="Times New Roman" w:cs="Times New Roman"/>
          <w:sz w:val="28"/>
          <w:szCs w:val="28"/>
        </w:rPr>
        <w:t xml:space="preserve"> favorável, tanto gastar em promoção da educação para os pais... Não exatamente, Monlevade, EJA, mais que EJA, colocar livros nas casas, criar um clima favorável nas casas para a educação. Então, é criar um entorno. Nós colocamos quase 1%. Total, total, total: 8,54%.</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Se isso aqui for verdade, Senadora Angela, nossa Comissão acabou, porque estão previstos 10% do PIB para a educação. </w:t>
      </w:r>
      <w:proofErr w:type="gramStart"/>
      <w:r w:rsidRPr="001B3071">
        <w:rPr>
          <w:rFonts w:ascii="Times New Roman" w:hAnsi="Times New Roman" w:cs="Times New Roman"/>
          <w:sz w:val="28"/>
          <w:szCs w:val="28"/>
        </w:rPr>
        <w:t>Acabou,</w:t>
      </w:r>
      <w:proofErr w:type="gramEnd"/>
      <w:r w:rsidRPr="001B3071">
        <w:rPr>
          <w:rFonts w:ascii="Times New Roman" w:hAnsi="Times New Roman" w:cs="Times New Roman"/>
          <w:sz w:val="28"/>
          <w:szCs w:val="28"/>
        </w:rPr>
        <w:t xml:space="preserve"> não há mais problema nenhum. Mas a gente trabalhou supondo que não vão ser cumpridos esses 10%. Suponhamos que não </w:t>
      </w:r>
      <w:proofErr w:type="gramStart"/>
      <w:r w:rsidRPr="001B3071">
        <w:rPr>
          <w:rFonts w:ascii="Times New Roman" w:hAnsi="Times New Roman" w:cs="Times New Roman"/>
          <w:sz w:val="28"/>
          <w:szCs w:val="28"/>
        </w:rPr>
        <w:t>fossem,</w:t>
      </w:r>
      <w:proofErr w:type="gramEnd"/>
      <w:r w:rsidRPr="001B3071">
        <w:rPr>
          <w:rFonts w:ascii="Times New Roman" w:hAnsi="Times New Roman" w:cs="Times New Roman"/>
          <w:sz w:val="28"/>
          <w:szCs w:val="28"/>
        </w:rPr>
        <w:t xml:space="preserve"> de onde seriam tirados? Se for aprovada a meta de 10% do PIB, a Meta 20, teríamos 668, sobrariam 160 bilhões para darmos ao Governo para a área que ele quisesse, para a segurança, para a saúde, etc., mas isso aí talvez não aconteça. Eu mesmo acho que não vai acontecer; o PNE nem foi aprovado. Se não for aprovado, em vez de ter um saldo, haverá um déficit. Serão necessários R$381 bilhões para cobrir o que falta de 508 aqui, não é 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Se não for aprovado... Não, o que falta é esse aqui, 360... </w:t>
      </w:r>
      <w:proofErr w:type="gramStart"/>
      <w:r w:rsidRPr="001B3071">
        <w:rPr>
          <w:rFonts w:ascii="Times New Roman" w:hAnsi="Times New Roman" w:cs="Times New Roman"/>
          <w:sz w:val="28"/>
          <w:szCs w:val="28"/>
        </w:rPr>
        <w:t>Desculpe,</w:t>
      </w:r>
      <w:proofErr w:type="gramEnd"/>
      <w:r w:rsidRPr="001B3071">
        <w:rPr>
          <w:rFonts w:ascii="Times New Roman" w:hAnsi="Times New Roman" w:cs="Times New Roman"/>
          <w:sz w:val="28"/>
          <w:szCs w:val="28"/>
        </w:rPr>
        <w:t xml:space="preserve"> R$160 bilhões, por isso que eu estava achando estranho. Faltam R$160 bilhões. De onde a gente tira 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Vejam bem. O valor que falta... Atualmente, o gasto está nessa proporção aqui. Se não for aprovada ou não for cumprida, mantido o </w:t>
      </w:r>
      <w:r w:rsidRPr="001B3071">
        <w:rPr>
          <w:rFonts w:ascii="Times New Roman" w:hAnsi="Times New Roman" w:cs="Times New Roman"/>
          <w:i/>
          <w:iCs/>
          <w:sz w:val="28"/>
          <w:szCs w:val="28"/>
        </w:rPr>
        <w:t>status</w:t>
      </w:r>
      <w:r w:rsidRPr="001B3071">
        <w:rPr>
          <w:rFonts w:ascii="Times New Roman" w:hAnsi="Times New Roman" w:cs="Times New Roman"/>
          <w:sz w:val="28"/>
          <w:szCs w:val="28"/>
        </w:rPr>
        <w:t xml:space="preserve"> de aplicação... Ah, sim, porque a gente está gastando 5,7%. Então, se a gente precisa de 8,54%, menos esses 5,7%, vai dar R$381 bilhões. Como custear isso? O que vai faltar são esses R$127 bilhões aqui.</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 participação, que também já está prevista, do pré-sal dá R$35 bilhões; ficam faltando, então, R$92 bilhões. Se a gente pegar empréstimos... Se a gente supusesse uma coisa... Ninguém quer, mas por que a gente não emite títulos da dívida pública para investir em educação? A gente está fazendo isso todo ano para jogar dinheiro no BNDES. A média no BNDES foi de – está faltando aqui, mas foi uma quantidade bastante grande – R$90 bilhões, está aqui; a gente só precisa de 92 bilhões; 90 bilhões é o que o BNDES </w:t>
      </w:r>
      <w:r w:rsidRPr="001B3071">
        <w:rPr>
          <w:rFonts w:ascii="Times New Roman" w:hAnsi="Times New Roman" w:cs="Times New Roman"/>
          <w:sz w:val="28"/>
          <w:szCs w:val="28"/>
        </w:rPr>
        <w:lastRenderedPageBreak/>
        <w:t>está fazendo de dívida. Por que é que a gente não faz uma dívida de 30 bilhões, 50 bilhões, que não vai pesar nada no total da dívida atual? Então, tem um recurso.</w:t>
      </w:r>
    </w:p>
    <w:p w:rsidR="001B3071" w:rsidRPr="001B3071" w:rsidRDefault="001B3071" w:rsidP="001B3071">
      <w:pPr>
        <w:pStyle w:val="Normal-Escriba"/>
        <w:ind w:firstLine="0"/>
        <w:rPr>
          <w:rFonts w:ascii="Times New Roman" w:hAnsi="Times New Roman" w:cs="Times New Roman"/>
          <w:sz w:val="28"/>
          <w:szCs w:val="28"/>
        </w:rPr>
      </w:pPr>
      <w:proofErr w:type="gramStart"/>
      <w:r w:rsidRPr="001B3071">
        <w:rPr>
          <w:rFonts w:ascii="Times New Roman" w:hAnsi="Times New Roman" w:cs="Times New Roman"/>
          <w:sz w:val="28"/>
          <w:szCs w:val="28"/>
        </w:rPr>
        <w:t>Vejam</w:t>
      </w:r>
      <w:proofErr w:type="gramEnd"/>
      <w:r w:rsidRPr="001B3071">
        <w:rPr>
          <w:rFonts w:ascii="Times New Roman" w:hAnsi="Times New Roman" w:cs="Times New Roman"/>
          <w:sz w:val="28"/>
          <w:szCs w:val="28"/>
        </w:rPr>
        <w:t xml:space="preserve"> bem, nós fizemos uma renúncia fiscal de R$145 bilhões para vender mais carros, para vender mais bens industriais. Se você somar 90 com 145, dá 220, e precisamos </w:t>
      </w:r>
      <w:proofErr w:type="gramStart"/>
      <w:r w:rsidRPr="001B3071">
        <w:rPr>
          <w:rFonts w:ascii="Times New Roman" w:hAnsi="Times New Roman" w:cs="Times New Roman"/>
          <w:sz w:val="28"/>
          <w:szCs w:val="28"/>
        </w:rPr>
        <w:t>só</w:t>
      </w:r>
      <w:proofErr w:type="gramEnd"/>
      <w:r w:rsidRPr="001B3071">
        <w:rPr>
          <w:rFonts w:ascii="Times New Roman" w:hAnsi="Times New Roman" w:cs="Times New Roman"/>
          <w:sz w:val="28"/>
          <w:szCs w:val="28"/>
        </w:rPr>
        <w:t xml:space="preserve"> de 92, ou seja, é uma questão de vontade. Mas, se não quisermos isso, ainda há a ideia de imposto sobre grandes fortunas; há a ideia que o João Monlevade falou, de uma contribuição provisória sobre movimentação financeira, uma espécie de CPMF da educação, contra a qual todo mundo fica. Aliás, todo mundo fica contra qualquer mudança aqui. Todo mundo quer uma educação boa, mas ninguém quer sacrificar nada. Aí, eu não sei como vai ser. Aí, vamos assumir que continua como está.</w:t>
      </w:r>
    </w:p>
    <w:p w:rsidR="001B3071" w:rsidRPr="001B3071" w:rsidRDefault="001B3071" w:rsidP="001B3071">
      <w:pPr>
        <w:pStyle w:val="Normal-Escriba"/>
        <w:rPr>
          <w:rFonts w:ascii="Times New Roman" w:hAnsi="Times New Roman" w:cs="Times New Roman"/>
          <w:sz w:val="28"/>
          <w:szCs w:val="28"/>
        </w:rPr>
      </w:pPr>
      <w:r w:rsidRPr="001B3071">
        <w:rPr>
          <w:rFonts w:ascii="Times New Roman" w:hAnsi="Times New Roman" w:cs="Times New Roman"/>
          <w:sz w:val="28"/>
          <w:szCs w:val="28"/>
        </w:rPr>
        <w:t>(</w:t>
      </w:r>
      <w:r w:rsidRPr="001B3071">
        <w:rPr>
          <w:rFonts w:ascii="Times New Roman" w:hAnsi="Times New Roman" w:cs="Times New Roman"/>
          <w:i/>
          <w:iCs/>
          <w:sz w:val="28"/>
          <w:szCs w:val="28"/>
        </w:rPr>
        <w:t>Intervenção fora do microfone.</w:t>
      </w:r>
      <w:proofErr w:type="gramStart"/>
      <w:r w:rsidRPr="001B3071">
        <w:rPr>
          <w:rFonts w:ascii="Times New Roman" w:hAnsi="Times New Roman" w:cs="Times New Roman"/>
          <w:sz w:val="28"/>
          <w:szCs w:val="28"/>
        </w:rPr>
        <w:t>)</w:t>
      </w:r>
      <w:proofErr w:type="gramEnd"/>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Porque não é projeto de nação. Eu vou chegar lá.</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Redução de gasto com pessoal, hoje em dia, está em 4% do PIB. Aqui dá. Aqui mesmo, neste Congresso, dá para reduzir um pouco. Redução de gasto com propaganda. Sabem quanto se gasta com propaganda? R$3 bilhões. Dá para gastar a metade disso.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que a gente fez aqui foi mostrar que há recursos para fazer aquilo que é o ideal. Daí a gente chamar a escola ideal.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que eu quero perguntar, primeiro, é se vocês acham que isso aqui faz sentido.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Segundo, se isso aqui também faz sentido e quais são as </w:t>
      </w:r>
      <w:proofErr w:type="gramStart"/>
      <w:r w:rsidRPr="001B3071">
        <w:rPr>
          <w:rFonts w:ascii="Times New Roman" w:hAnsi="Times New Roman" w:cs="Times New Roman"/>
          <w:sz w:val="28"/>
          <w:szCs w:val="28"/>
        </w:rPr>
        <w:t>outras alternativas</w:t>
      </w:r>
      <w:proofErr w:type="gramEnd"/>
      <w:r w:rsidRPr="001B3071">
        <w:rPr>
          <w:rFonts w:ascii="Times New Roman" w:hAnsi="Times New Roman" w:cs="Times New Roman"/>
          <w:sz w:val="28"/>
          <w:szCs w:val="28"/>
        </w:rPr>
        <w:t xml:space="preserve"> que você tem.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Terceiro: como fazer isso ser executado?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Aí há dois problemas: um de gestão, outro de engenharia financeira.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de engenharia financeira é que aqui a gente está falando do Brasil, mas quando a gente for fazer as finanças, não existe o Brasil apenas. Existe a União, existem os Estados e os Municípios.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De onde vem esse dinheiro, do ponto de vista da Federação? Hoje, a gente sabe que </w:t>
      </w:r>
      <w:proofErr w:type="gramStart"/>
      <w:r w:rsidRPr="001B3071">
        <w:rPr>
          <w:rFonts w:ascii="Times New Roman" w:hAnsi="Times New Roman" w:cs="Times New Roman"/>
          <w:sz w:val="28"/>
          <w:szCs w:val="28"/>
        </w:rPr>
        <w:t>vem,</w:t>
      </w:r>
      <w:proofErr w:type="gramEnd"/>
      <w:r w:rsidRPr="001B3071">
        <w:rPr>
          <w:rFonts w:ascii="Times New Roman" w:hAnsi="Times New Roman" w:cs="Times New Roman"/>
          <w:sz w:val="28"/>
          <w:szCs w:val="28"/>
        </w:rPr>
        <w:t xml:space="preserve"> quase tudo da educação de base, dos Municípios e dos Estados, quase nada da União. Vamos continuar assim? Se continuarmos o dinheiro dos Municípios e dos Estados, não tem como fazer mudança.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peguei aqui, Monlevade, só para a gente ver, o PIB da cidade mais rica do Brasil, que não é São Paulo, é São Francisco do Conde, por renda </w:t>
      </w:r>
      <w:r w:rsidRPr="001B3071">
        <w:rPr>
          <w:rFonts w:ascii="Times New Roman" w:hAnsi="Times New Roman" w:cs="Times New Roman"/>
          <w:i/>
          <w:iCs/>
          <w:sz w:val="28"/>
          <w:szCs w:val="28"/>
        </w:rPr>
        <w:t>per capita</w:t>
      </w:r>
      <w:r w:rsidRPr="001B3071">
        <w:rPr>
          <w:rFonts w:ascii="Times New Roman" w:hAnsi="Times New Roman" w:cs="Times New Roman"/>
          <w:sz w:val="28"/>
          <w:szCs w:val="28"/>
        </w:rPr>
        <w:t xml:space="preserve">, na Bahia, no Recôncavo Baiano: é de 290 mil, ou seja, é uma coisa </w:t>
      </w:r>
      <w:r w:rsidRPr="001B3071">
        <w:rPr>
          <w:rFonts w:ascii="Times New Roman" w:hAnsi="Times New Roman" w:cs="Times New Roman"/>
          <w:sz w:val="28"/>
          <w:szCs w:val="28"/>
        </w:rPr>
        <w:lastRenderedPageBreak/>
        <w:t>estupenda. Não é a receita do Estado, mas é proporcional. E o menor é 2 mil, é 100 vezes menos, 120 vezes menos.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Como é que a gente vai ter uma educação igual lá em cima, Senadora Angela, e aqui embaixo, deixando nas mãos dos Municípios? E, pelo que a gente tem visto, a transferência que o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xml:space="preserve"> faz é insuficiente para equalizar. A única maneira de equalizar é a União assumindo isso aqui. Agora, como a União vai assumir isso? Fazendo essas coisas aqui? Mas, por exemplo, os Municípios vão deixar de gastar dinheiro. Esses Municípios teriam que assumir alguns dos custos, ou eles passariam recursos para a União, no contrário, ou deixariam de receber, obviamente, tudo que recebem hoje, porque não iriam ter mais gasto nem com professor, nem com prédio, nem com energia, nem com nada. É uma questão de engenharia e de aspectos legais, para saber como fazer isso. Isso a gente não trabalhou. A gente trabalhou a soma, a Nação, dentro da ideia de um projeto de nação de que falou Monlevade.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Do ponto de vista de gestão, nós achamos que isso só vai funcionar se a União for adotando as escolas. Suponhamos que, voluntariamente, a cidade que quiser, o prefeito vem aqui e diz para o Presidente ou Presidenta da República: eu não tenho condições de dar aos meus meninos e meninas a educação que eles precisam ter. Por favor, o Brasil adote essas crianças porque elas são brasileiras também, elas não são </w:t>
      </w:r>
      <w:proofErr w:type="gramStart"/>
      <w:r w:rsidRPr="001B3071">
        <w:rPr>
          <w:rFonts w:ascii="Times New Roman" w:hAnsi="Times New Roman" w:cs="Times New Roman"/>
          <w:sz w:val="28"/>
          <w:szCs w:val="28"/>
        </w:rPr>
        <w:t>só</w:t>
      </w:r>
      <w:proofErr w:type="gramEnd"/>
      <w:r w:rsidRPr="001B3071">
        <w:rPr>
          <w:rFonts w:ascii="Times New Roman" w:hAnsi="Times New Roman" w:cs="Times New Roman"/>
          <w:sz w:val="28"/>
          <w:szCs w:val="28"/>
        </w:rPr>
        <w:t xml:space="preserve"> da cidade. Criança deixaria de ser municipal, a União adotaria. Eu não acredito que muitas venham, até entenderem as vantagens. Então, seriam poucas.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 o Governo Federal pode definir critérios para não adotar todas, de tal maneira que siga essa proporção aqui: apenas em 20 anos para chegar a todas; vai chegando aos poucos. Aqui é o custo, se todas fossem nessa escola. Mas não há como fazer todas assim, como, aliás, disse o Marcelo, de um dia para outro. Vai ser ao longo de 20 anos. E como faria ao longo de 20 anos? Por cidades.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Uma maneira seria por escola. Mas, por escola, eu tenho a impressão de que você pôr uma escola boa em uma cidade que tem um sistema ruim, rapidamente essa boa vai ficar ruim – porque eu estou supondo que os professores serão federais, como as escolas técnicas.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esses professores teriam que ir, muitos de fora... Os de lá talvez não sejam aprovados no concurso, porque tem que ser um concurso muito duro, e não só duro do ponto de vista do concurso, mas de uma prática de um ano, para ver se eles têm vocação para professor. Porque, Senadora Angela, um problema que terá, quando a gente pagar bem, é que vai ter gente que </w:t>
      </w:r>
      <w:r w:rsidRPr="001B3071">
        <w:rPr>
          <w:rFonts w:ascii="Times New Roman" w:hAnsi="Times New Roman" w:cs="Times New Roman"/>
          <w:sz w:val="28"/>
          <w:szCs w:val="28"/>
        </w:rPr>
        <w:lastRenderedPageBreak/>
        <w:t>odeia criança querendo ser professor para ganhar o salário; e o trabalho da gente vai ser se livrar deles, senão eles vão maltratar as crianças, ou não maltratam, mas, no primeiro dia de trabalho, já começa a mandar o currículo para ir para outro trabalho, ou procurar mudar de lugar.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o que a gente teria que </w:t>
      </w:r>
      <w:proofErr w:type="gramStart"/>
      <w:r w:rsidRPr="001B3071">
        <w:rPr>
          <w:rFonts w:ascii="Times New Roman" w:hAnsi="Times New Roman" w:cs="Times New Roman"/>
          <w:sz w:val="28"/>
          <w:szCs w:val="28"/>
        </w:rPr>
        <w:t>fazer,</w:t>
      </w:r>
      <w:proofErr w:type="gramEnd"/>
      <w:r w:rsidRPr="001B3071">
        <w:rPr>
          <w:rFonts w:ascii="Times New Roman" w:hAnsi="Times New Roman" w:cs="Times New Roman"/>
          <w:sz w:val="28"/>
          <w:szCs w:val="28"/>
        </w:rPr>
        <w:t xml:space="preserve"> a proposta nossa, é por cidade, ir implantando esse sistema novo por cidade. Na cidade em que isso for adotado, chegarão professores novos, e nós adaptamos para os professores que não passarem no concurso, dobrando o salário deles, está também nos </w:t>
      </w:r>
      <w:proofErr w:type="gramStart"/>
      <w:r w:rsidRPr="001B3071">
        <w:rPr>
          <w:rFonts w:ascii="Times New Roman" w:hAnsi="Times New Roman" w:cs="Times New Roman"/>
          <w:sz w:val="28"/>
          <w:szCs w:val="28"/>
        </w:rPr>
        <w:t>R$9.500 incluído</w:t>
      </w:r>
      <w:proofErr w:type="gramEnd"/>
      <w:r w:rsidRPr="001B3071">
        <w:rPr>
          <w:rFonts w:ascii="Times New Roman" w:hAnsi="Times New Roman" w:cs="Times New Roman"/>
          <w:sz w:val="28"/>
          <w:szCs w:val="28"/>
        </w:rPr>
        <w:t>; subiria para R$4.500 o salário deles, que é dobrar na média – em algumas cidades, é muito mais do que dobrar. Mas eles ficariam em uma carreira diferente da outra. Seria uma carreira que iria desaparecendo enquanto a outra iria assumindo. Seria uma carreira nova do magistério, uma carreira federal, que seria adaptada por cidade. E, nessas cidades, as que quiserem entrar no sistema, aí a gente faz uma engenharia financeira de saber em quanto é que eles vão abrir mão da receita deles, já que eles vão deixar de ter os custos deles. Eles não vão ter mais custo com educação.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Há mil problemas nisso, como, por exemplo, a gestão. A gestão tem que ser descentralizada. Não podemos fazer com que Brasília administre as escolas. Mas, hoje, já é assim nas escolas técnicas, nos colégios militares, é assim nos institutos de aplicação, é assim nas universidades. Elas são descentralizadas.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Um dia desses, eu li uma matéria de que, no Colégio Militar, não se ensina que houve golpe em 1964; ensina-se que houve uma revolução. E temos governos progressistas há 20 anos; nenhum interviu lá para definir como seria o currículo. Eles continuam ensinando errado, e a gente não intervém.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sou favorável a dar liberdade pedagógica e a liberdade de gestão. Entretanto, isso aí teria um currículo mínimo básico central nacional e, ao mesmo tempo, eles teriam um currículo local. Aí a gente mantém a Secretaria de Educação de cada Município, não mais para fazer o pagamento, a gestão dos professores, mas para ajudar a definir os aspectos locais que a educação deve ter, porque este é um país diverso, não é um país unitário, mas a base do currículo seria única, porque este é um País. Nós não somos uma confederação de países, somos um País.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a gente faria por cidades. Na medida em que elas fossem sendo incluídas no novo sistema elas iriam entrando aqui nesses gastos. Essa é a ideia.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 xml:space="preserve">Eu ouvi do Monlevade algumas ideias de que eu gostei muito, sobre como aumentar </w:t>
      </w:r>
      <w:proofErr w:type="gramStart"/>
      <w:r w:rsidRPr="001B3071">
        <w:rPr>
          <w:rFonts w:ascii="Times New Roman" w:hAnsi="Times New Roman" w:cs="Times New Roman"/>
          <w:sz w:val="28"/>
          <w:szCs w:val="28"/>
        </w:rPr>
        <w:t>essa linhas</w:t>
      </w:r>
      <w:proofErr w:type="gramEnd"/>
      <w:r w:rsidRPr="001B3071">
        <w:rPr>
          <w:rFonts w:ascii="Times New Roman" w:hAnsi="Times New Roman" w:cs="Times New Roman"/>
          <w:sz w:val="28"/>
          <w:szCs w:val="28"/>
        </w:rPr>
        <w:t xml:space="preserve"> aí de financiamento. Eu ouvi uma delas, que é a ideia, por exemplo, do Imposto de Renda, de nós cobrarmos uma contribuição dos já formados pelas universidades públicas. Se fizermos isso, nós temos duas alternativas: uma, eles financiarem 100% aqui – não chegará a isso, mas é uma parte –, e o dinheiro deles fica na universidade; a outra é o dinheiro deles ir para a educação de base.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Não tem por que a gente cobrar imposto de quem se formou só para...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Mas eu pensei em uma coisa a mais. Você falou em 2% para eles. Por que a gente não cobra 3% para eles e 2% para todo mundo? Mas ninguém vai querer aumentar a alíquota do Imposto de Renda, então fiquem com a escola que está aí.</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É isso que a gente tem que despertar. Se não houver um sacrifício, ou de parar alguns gastos para financiar isso ou de aumentar de alguma maneira a receita – e aí só tem um jeito, que é através de impostos –, se não fizermos isso, eu acho que a escola vai continuar melhorando aos pouquinhos, mas não vai dar o salto de que a gente precisa. E melhorar aos pouquinhos significa ficar para trás, por duas razões: uma porque as exigências da educação crescem tanto que melhorar aos pouquinhos deixa uma brecha crescente. Vinte anos atrás, dava para ter um emprego o analfabeto; hoje é difícil ter um emprego de pedreiro se não souber regra de três, se não souber o que é ângulo reto. Você podia ser analfabeto e cozinheiro. Hoje, um bom cozinheiro de restaurante tem que saber francês ou inglês para estar a par do que se faz em outros lugares.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Então a brecha está aumentando, mesmo que esteja melhorando o sistema. Esse negócio de tapear hoje não é verdade. A brecha está aumentando.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 segundo, está aumentando a distância entre nós e os outros países. Se continuarmos nessa melhora que vimos tendo nós </w:t>
      </w:r>
      <w:proofErr w:type="gramStart"/>
      <w:r w:rsidRPr="001B3071">
        <w:rPr>
          <w:rFonts w:ascii="Times New Roman" w:hAnsi="Times New Roman" w:cs="Times New Roman"/>
          <w:sz w:val="28"/>
          <w:szCs w:val="28"/>
        </w:rPr>
        <w:t>vamos ficar</w:t>
      </w:r>
      <w:proofErr w:type="gramEnd"/>
      <w:r w:rsidRPr="001B3071">
        <w:rPr>
          <w:rFonts w:ascii="Times New Roman" w:hAnsi="Times New Roman" w:cs="Times New Roman"/>
          <w:sz w:val="28"/>
          <w:szCs w:val="28"/>
        </w:rPr>
        <w:t xml:space="preserve"> para trás. Alguns países vão nos superar. Só tem um jeito: um salto.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acho que esse salto não virá no sistema inteiro. É impossível dar o salto no sistema inteiro. Então temos que escolher onde dar o salto em um novo sistema que vai substituir o atual. E escolher onde. A minha ideia é por cidade, e não por escola isolada, como tentou Brizola, como tentou o Collor com os </w:t>
      </w:r>
      <w:proofErr w:type="spellStart"/>
      <w:r w:rsidRPr="001B3071">
        <w:rPr>
          <w:rFonts w:ascii="Times New Roman" w:hAnsi="Times New Roman" w:cs="Times New Roman"/>
          <w:sz w:val="28"/>
          <w:szCs w:val="28"/>
        </w:rPr>
        <w:t>CIACs</w:t>
      </w:r>
      <w:proofErr w:type="spellEnd"/>
      <w:r w:rsidRPr="001B3071">
        <w:rPr>
          <w:rFonts w:ascii="Times New Roman" w:hAnsi="Times New Roman" w:cs="Times New Roman"/>
          <w:sz w:val="28"/>
          <w:szCs w:val="28"/>
        </w:rPr>
        <w:t>, escolas isoladas que, de fato, foram boas escolas.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Eu queria ouvir a opinião sobre essas coisas. A ideia de que a União tem que ser responsável por organizar tudo isso, e não apenas por mandar dinheiro para o Fundef, através de uma carreira nacional, de definição de </w:t>
      </w:r>
      <w:r w:rsidRPr="001B3071">
        <w:rPr>
          <w:rFonts w:ascii="Times New Roman" w:hAnsi="Times New Roman" w:cs="Times New Roman"/>
          <w:sz w:val="28"/>
          <w:szCs w:val="28"/>
        </w:rPr>
        <w:lastRenderedPageBreak/>
        <w:t>critérios, definição da carreira, da qualidade educacional. E tudo isso em horário integral. É preciso dizer que isso é tudo em horário integral.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 segundo, o que acham dessas linhas que a gente colocou para ver como se pode financiar.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Dito isso, eu queria fazer alguns... Não, eu vou esperar que </w:t>
      </w:r>
      <w:proofErr w:type="gramStart"/>
      <w:r w:rsidRPr="001B3071">
        <w:rPr>
          <w:rFonts w:ascii="Times New Roman" w:hAnsi="Times New Roman" w:cs="Times New Roman"/>
          <w:sz w:val="28"/>
          <w:szCs w:val="28"/>
        </w:rPr>
        <w:t>falem</w:t>
      </w:r>
      <w:proofErr w:type="gramEnd"/>
      <w:r w:rsidRPr="001B3071">
        <w:rPr>
          <w:rFonts w:ascii="Times New Roman" w:hAnsi="Times New Roman" w:cs="Times New Roman"/>
          <w:sz w:val="28"/>
          <w:szCs w:val="28"/>
        </w:rPr>
        <w:t>. No final, eu farei os comentários sobre as falas deles.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Está bem assim, Presidenta?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Obrigada, Senador Cristovam.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Passo a palavra agora para o Marcelo, para fazer considerações sobre as observações feitas pelo Relator, e, em seguida, para o Prof. João Monlevade.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Senador, muito obrigado pela apresentação.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endosso cada linha do que o senhor falou aqui.</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tenho alguns pontos só para reforçar o seu argumento.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primeiro é sobre uma corrida educacional internacional.</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Nós, como nação, estamos subestimando, porque estamos no meio de uma corrida muito severa.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Enquanto estamos aqui, nesta Comissão, nos mexendo e pensando no que fazer, há gente mais avançada do que nós e colocando o sistema educacional em vantagem em relação a nós. Daqui a 50 anos, isso vai fazer muita diferença.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eu queria ressaltar que, de fato, a evidência internacional que nós temos é de que estamos no meio de uma corrida educacional internacional. E, se o Brasil continuar do jeito que </w:t>
      </w:r>
      <w:proofErr w:type="gramStart"/>
      <w:r w:rsidRPr="001B3071">
        <w:rPr>
          <w:rFonts w:ascii="Times New Roman" w:hAnsi="Times New Roman" w:cs="Times New Roman"/>
          <w:sz w:val="28"/>
          <w:szCs w:val="28"/>
        </w:rPr>
        <w:t>está,</w:t>
      </w:r>
      <w:proofErr w:type="gramEnd"/>
      <w:r w:rsidRPr="001B3071">
        <w:rPr>
          <w:rFonts w:ascii="Times New Roman" w:hAnsi="Times New Roman" w:cs="Times New Roman"/>
          <w:sz w:val="28"/>
          <w:szCs w:val="28"/>
        </w:rPr>
        <w:t xml:space="preserve"> pelo que parece, ele não vai se posicionar bem nessa corrida. Não que ele vá para trás, para o final, porque sempre vai haver países como... Eu ia falar do </w:t>
      </w:r>
      <w:proofErr w:type="spellStart"/>
      <w:r w:rsidRPr="001B3071">
        <w:rPr>
          <w:rFonts w:ascii="Times New Roman" w:hAnsi="Times New Roman" w:cs="Times New Roman"/>
          <w:sz w:val="28"/>
          <w:szCs w:val="28"/>
        </w:rPr>
        <w:t>Sri</w:t>
      </w:r>
      <w:proofErr w:type="spellEnd"/>
      <w:r w:rsidRPr="001B3071">
        <w:rPr>
          <w:rFonts w:ascii="Times New Roman" w:hAnsi="Times New Roman" w:cs="Times New Roman"/>
          <w:sz w:val="28"/>
          <w:szCs w:val="28"/>
        </w:rPr>
        <w:t xml:space="preserve"> </w:t>
      </w:r>
      <w:proofErr w:type="spellStart"/>
      <w:r w:rsidRPr="001B3071">
        <w:rPr>
          <w:rFonts w:ascii="Times New Roman" w:hAnsi="Times New Roman" w:cs="Times New Roman"/>
          <w:sz w:val="28"/>
          <w:szCs w:val="28"/>
        </w:rPr>
        <w:t>Lanka</w:t>
      </w:r>
      <w:proofErr w:type="spellEnd"/>
      <w:r w:rsidRPr="001B3071">
        <w:rPr>
          <w:rFonts w:ascii="Times New Roman" w:hAnsi="Times New Roman" w:cs="Times New Roman"/>
          <w:sz w:val="28"/>
          <w:szCs w:val="28"/>
        </w:rPr>
        <w:t xml:space="preserve">, mas ele tem um bom sistema educacional. Sempre tem a Índia, mas outros países vão passar na nossa frente, países que são nossos competidores, por exemplo, no cenário internacional. Isso vai ter impacto na nossa indústria no futuro e em outras coisas desse tipo. Exemplo clássico é: a China vai nos </w:t>
      </w:r>
      <w:proofErr w:type="gramStart"/>
      <w:r w:rsidRPr="001B3071">
        <w:rPr>
          <w:rFonts w:ascii="Times New Roman" w:hAnsi="Times New Roman" w:cs="Times New Roman"/>
          <w:sz w:val="28"/>
          <w:szCs w:val="28"/>
        </w:rPr>
        <w:t>pegar,</w:t>
      </w:r>
      <w:proofErr w:type="gramEnd"/>
      <w:r w:rsidRPr="001B3071">
        <w:rPr>
          <w:rFonts w:ascii="Times New Roman" w:hAnsi="Times New Roman" w:cs="Times New Roman"/>
          <w:sz w:val="28"/>
          <w:szCs w:val="28"/>
        </w:rPr>
        <w:t xml:space="preserve"> do ponto de vista educacional, muito em breve. É pior do que nós, mas vai nos alcançar muito em breve, porque está investindo pesadamente nisso, para não mencionar outros países que são competidores mais diretos no que nós fazemos.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segundo não é um ponto que eu quero destacar muito, mas enquanto o senhor e o Prof. Monlevade falavam, me ocorreu o seguinte: o </w:t>
      </w:r>
      <w:r w:rsidRPr="001B3071">
        <w:rPr>
          <w:rFonts w:ascii="Times New Roman" w:hAnsi="Times New Roman" w:cs="Times New Roman"/>
          <w:sz w:val="28"/>
          <w:szCs w:val="28"/>
        </w:rPr>
        <w:lastRenderedPageBreak/>
        <w:t>financiamento do ensino básico dos Estados Unidos é feito integralmente pelo IPTU americano, que é brutalmente mais alto do que o nosso.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Senhor?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Eu perdi aqui.</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xml:space="preserve">– </w:t>
      </w:r>
      <w:proofErr w:type="gramStart"/>
      <w:r w:rsidRPr="001B3071">
        <w:rPr>
          <w:rFonts w:ascii="Times New Roman" w:hAnsi="Times New Roman" w:cs="Times New Roman"/>
          <w:sz w:val="28"/>
          <w:szCs w:val="28"/>
        </w:rPr>
        <w:t>Desculpe,</w:t>
      </w:r>
      <w:proofErr w:type="gramEnd"/>
      <w:r w:rsidRPr="001B3071">
        <w:rPr>
          <w:rFonts w:ascii="Times New Roman" w:hAnsi="Times New Roman" w:cs="Times New Roman"/>
          <w:sz w:val="28"/>
          <w:szCs w:val="28"/>
        </w:rPr>
        <w:t xml:space="preserve"> perdão.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dizia o seguinte: o financiamento de todo o ensino básico dos Estados Unidos é integralmente dado pelo IPTU, exceto algumas compensações que os governos fazem excepcionalmente, que é compensação para quem não tem IPTU suficiente, mas os americanos financiam integralmente, o IPTU.</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Não estou dizendo que essa é uma boa alternativa. Isso tem consequências negativas e importantes e, uma delas, é que nos Estados Unidos há uma disputa para quem mora nas melhores regiões. Cria-se uma segregação espacial, </w:t>
      </w:r>
      <w:proofErr w:type="gramStart"/>
      <w:r w:rsidRPr="001B3071">
        <w:rPr>
          <w:rFonts w:ascii="Times New Roman" w:hAnsi="Times New Roman" w:cs="Times New Roman"/>
          <w:sz w:val="28"/>
          <w:szCs w:val="28"/>
        </w:rPr>
        <w:t>evita-se</w:t>
      </w:r>
      <w:proofErr w:type="gramEnd"/>
      <w:r w:rsidRPr="001B3071">
        <w:rPr>
          <w:rFonts w:ascii="Times New Roman" w:hAnsi="Times New Roman" w:cs="Times New Roman"/>
          <w:sz w:val="28"/>
          <w:szCs w:val="28"/>
        </w:rPr>
        <w:t xml:space="preserve"> bairros de negros porque os negros são mais pobres e, porque os negros são mais pobres, as escolas dos negros são piores e você não quer colocar o seu filho lá.</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não estou dizendo que IPTU é uma solução; estou dizendo que os americanos financiam integralmente, com um único imposto – quase que integralmente, vamos colocar assim – todo o seu sistema educacional. Então, a gente também não deve ter medo de fazer isso, é óbvio que se funciona em um país dessa ordem, não tem por que não funcionar, em algum grau, aqui. A gente não tem imposto algum no Brasil sobre propriedade, o nosso imposto é todo sobre ou renda, ou sobre consumo – pesadamente sobre consumo e, em segundo grau, a renda.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Terceiro ponto. Vou falar uma coisa um pouco óbvia, mas só quero reforçar: a meta de haver ensino em tempo integral está fora de discussão. Não existe a menor possibilidade de o Brasil ter um bom sistema de ensino se o ensino não </w:t>
      </w:r>
      <w:proofErr w:type="gramStart"/>
      <w:r w:rsidRPr="001B3071">
        <w:rPr>
          <w:rFonts w:ascii="Times New Roman" w:hAnsi="Times New Roman" w:cs="Times New Roman"/>
          <w:sz w:val="28"/>
          <w:szCs w:val="28"/>
        </w:rPr>
        <w:t>for em</w:t>
      </w:r>
      <w:proofErr w:type="gramEnd"/>
      <w:r w:rsidRPr="001B3071">
        <w:rPr>
          <w:rFonts w:ascii="Times New Roman" w:hAnsi="Times New Roman" w:cs="Times New Roman"/>
          <w:sz w:val="28"/>
          <w:szCs w:val="28"/>
        </w:rPr>
        <w:t xml:space="preserve"> tempo integral. Por que isso? Porque, no nosso caso em particular, é mais importante do que em outros países. Lembram que eu mencionei que a origem social tem um peso muito grande, que o fato de haver mães pouco educadas e pais pouco educados tem um peso muito grande? Só há uma maneira de compensar isso, que é suplementar aquilo que os pais não podem oferecer pela via escolar, ou seja, manter as crianças o maior tempo possível na escola porque, em casa, eles não terão condições de ter a educação necessária para dar saltos maiores.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 xml:space="preserve">Isso significa que a gente tem que ter períodos de ensino longos, não necessariamente só aula porque isso não é didaticamente interessante. Pode haver aulas, esportes, música, outras atividades, tudo que faz parte da formação do caráter de um cidadão amplo, universal como a gente deseja, mas, além disso, a gente tem que pensar em algumas coisas. Além de alongar o dia, é muito importante alongar o ano escolar. As crianças hoje passam períodos de férias muito grandes. Não é que férias são ruins, mas essa concepção de férias de que as crianças devem passar o maior tempo possível em férias é uma concepção um pouco burguesa porque os pais geralmente são trabalhadores e têm 30 dias de férias. Então, é óbvio que uma parte desse tempo </w:t>
      </w:r>
      <w:proofErr w:type="gramStart"/>
      <w:r w:rsidRPr="001B3071">
        <w:rPr>
          <w:rFonts w:ascii="Times New Roman" w:hAnsi="Times New Roman" w:cs="Times New Roman"/>
          <w:sz w:val="28"/>
          <w:szCs w:val="28"/>
        </w:rPr>
        <w:t>as</w:t>
      </w:r>
      <w:proofErr w:type="gramEnd"/>
      <w:r w:rsidRPr="001B3071">
        <w:rPr>
          <w:rFonts w:ascii="Times New Roman" w:hAnsi="Times New Roman" w:cs="Times New Roman"/>
          <w:sz w:val="28"/>
          <w:szCs w:val="28"/>
        </w:rPr>
        <w:t xml:space="preserve"> crianças simplesmente ficam sem fazer nada.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Vários estudos, no mundo inteiro, mostram que, nas famílias bem educadas, que têm como cuidar dos seus filhos bem, no período de férias, as crianças continuam progredindo em exames. Faz-se um teste no final do ano, depois, faz um teste no começo do ano. Nas famílias bem educadas as crianças progridem no período de férias. Nas famílias pobres, pouco educadas, as crianças regridem no período de férias que elas passaram. Então, é ruim para as crianças pobres. Lembram que eu falava que não é igual para todo mundo? Para as crianças pobres, ter muitas férias, ter algumas férias é bom porque a vida familiar é importante, mas ter muitas férias é ruim.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caso brasileiro é particular. Não se pode comparar com a Suíça, que resolveu suspender as aulas às quartas-feiras para as crianças viverem com as famílias. É um ambiente completamente distinto. No nosso caso, alongar o dia é importante, alongar o ano é importante e, terceiro, alongar a vida escolar também é importante e principalmente alongar para baixo, que é o debate já clássico de se começar a educação o mais cedo possível. No nosso caso, é particularmente importante.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Nos Estados Unidos, esse debate é muito forte, volta e meia, o Heckman fala sobre isso, mas nos Estados Unidos isso é menos importante que no Brasil. No Brasil, é mais importante ainda porque, como os pais têm qualificação muito baixa e a gente tem uma barreira de salto geracional para dar, essa barreira só pode ser suplementada se a gente entrar com a escola mais pesada.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Dito isso, não sei quanto custa, mas acho que essas são coisas importantes para a gente levar em consideração. </w:t>
      </w:r>
      <w:proofErr w:type="gramStart"/>
      <w:r w:rsidRPr="001B3071">
        <w:rPr>
          <w:rFonts w:ascii="Times New Roman" w:hAnsi="Times New Roman" w:cs="Times New Roman"/>
          <w:sz w:val="28"/>
          <w:szCs w:val="28"/>
        </w:rPr>
        <w:t>O tempo integral e alongar está</w:t>
      </w:r>
      <w:proofErr w:type="gramEnd"/>
      <w:r w:rsidRPr="001B3071">
        <w:rPr>
          <w:rFonts w:ascii="Times New Roman" w:hAnsi="Times New Roman" w:cs="Times New Roman"/>
          <w:sz w:val="28"/>
          <w:szCs w:val="28"/>
        </w:rPr>
        <w:t xml:space="preserve"> fora de questão. Sem isso, dificilmente, a gente vai conseguir superar essas barreiras que a gente chama de barreiras de mobilidade geracional, as </w:t>
      </w:r>
      <w:r w:rsidRPr="001B3071">
        <w:rPr>
          <w:rFonts w:ascii="Times New Roman" w:hAnsi="Times New Roman" w:cs="Times New Roman"/>
          <w:sz w:val="28"/>
          <w:szCs w:val="28"/>
        </w:rPr>
        <w:lastRenderedPageBreak/>
        <w:t>barreiras de um salto de uma geração para outra. É muito pouco provável que a gente supere.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O terceiro, agora respondendo mais concretamente. Enquanto o Senador falava dos salários aqui, eu fui olhar as contas que fiz aqui sobre se o salário de R$9.500 é ou não razoável; é ou não atrativo. </w:t>
      </w:r>
      <w:proofErr w:type="gramStart"/>
      <w:r w:rsidRPr="001B3071">
        <w:rPr>
          <w:rFonts w:ascii="Times New Roman" w:hAnsi="Times New Roman" w:cs="Times New Roman"/>
          <w:sz w:val="28"/>
          <w:szCs w:val="28"/>
        </w:rPr>
        <w:t>Primeiro, qual</w:t>
      </w:r>
      <w:proofErr w:type="gramEnd"/>
      <w:r w:rsidRPr="001B3071">
        <w:rPr>
          <w:rFonts w:ascii="Times New Roman" w:hAnsi="Times New Roman" w:cs="Times New Roman"/>
          <w:sz w:val="28"/>
          <w:szCs w:val="28"/>
        </w:rPr>
        <w:t xml:space="preserve"> é o cenário hoje? O cenário hoje é que uma pessoa formada na área de educação – pedagogia, licenciatura, etc., essa área grande de educação –, essa pessoa terá a menor chance de salários, entre as profissões de nível superior, essa é a profissão que dará a menor chance de ter salários mais altos. A menor de todas é a profissão da educação.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Por exemplo, se você fizer enfermagem. Vou simplificar chamando enfermeiras </w:t>
      </w:r>
      <w:r w:rsidRPr="001B3071">
        <w:rPr>
          <w:rFonts w:ascii="Times New Roman" w:hAnsi="Times New Roman" w:cs="Times New Roman"/>
          <w:i/>
          <w:iCs/>
          <w:sz w:val="28"/>
          <w:szCs w:val="28"/>
        </w:rPr>
        <w:t>versus</w:t>
      </w:r>
      <w:r w:rsidRPr="001B3071">
        <w:rPr>
          <w:rFonts w:ascii="Times New Roman" w:hAnsi="Times New Roman" w:cs="Times New Roman"/>
          <w:sz w:val="28"/>
          <w:szCs w:val="28"/>
        </w:rPr>
        <w:t xml:space="preserve"> professoras.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Se você fizer Enfermagem, a enfermeira tem quatro vezes mais chances de ter um salário de R$9.500 do que um professor. E isso é para enfermeiros, que não é uma profissão exatamente bem remunerada no mercado de trabalho. Na verdade, é o segundo grupo profissional de remuneração mais baixa. Só esse segundo grupo, que é o de enfermagem, já dá uma vantagem de quatro vezes sobre a área de educação. É óbvio que as pessoas vão competir para entrar no vestibular, então, quer dizer: qual é a minha chance de ser médico? Muito baixa porque é muito concorrido. Então, vou ter que fazer Pedagogia ou Enfermagem? As pessoas que tiverem mais capacidade vão tentar alguma coisa que dá quatro vezes mais chances de alcançar esse salário de R$9.500. É natural que isso aconteça, mesmo que, vocacionalmente, você tenha uma tendência para ser professor.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Dito isso, o salário de R$9.500 é atrativo? Ele é absolutamente atrativo. R$9.500 colocam qualquer trabalhador brasileiro no 1% mais alto na escala de salários. Na verdade, é a porta de entrada para o salário mais atrativo que você pode ter. Sempre é possível você fazer cirurgia plástica e ganhar mais do que isso, mas a massa da população brasileira não vai ser de cirurgião plástico. Então, e garantido que esse valor é brutalmente atrativo. Na verdade, ele é </w:t>
      </w:r>
      <w:proofErr w:type="gramStart"/>
      <w:r w:rsidRPr="001B3071">
        <w:rPr>
          <w:rFonts w:ascii="Times New Roman" w:hAnsi="Times New Roman" w:cs="Times New Roman"/>
          <w:sz w:val="28"/>
          <w:szCs w:val="28"/>
        </w:rPr>
        <w:t>várias vezes mais atrativo</w:t>
      </w:r>
      <w:proofErr w:type="gramEnd"/>
      <w:r w:rsidRPr="001B3071">
        <w:rPr>
          <w:rFonts w:ascii="Times New Roman" w:hAnsi="Times New Roman" w:cs="Times New Roman"/>
          <w:sz w:val="28"/>
          <w:szCs w:val="28"/>
        </w:rPr>
        <w:t xml:space="preserve"> do que qualquer outra coisa que temos hoje, inclusive fazer mestrado. Só fazer doutorado aproximaria alguém desse valor. Então é automaticamente atrativo no sentido de que você vai, sim, conseguir captar profissionais de alta qualificação. Entra no problema – que é até o meu último ponto a mencionar – que chamamos da economia da vocação. Algumas profissões são escolhidas pelas pessoas por decisões claramente vocacionais. Não estou dizendo que ser professor é sacerdócio. Sacerdócio é coisa de sacerdote. Estou dizendo que professores </w:t>
      </w:r>
      <w:r w:rsidRPr="001B3071">
        <w:rPr>
          <w:rFonts w:ascii="Times New Roman" w:hAnsi="Times New Roman" w:cs="Times New Roman"/>
          <w:sz w:val="28"/>
          <w:szCs w:val="28"/>
        </w:rPr>
        <w:lastRenderedPageBreak/>
        <w:t xml:space="preserve">gostam de </w:t>
      </w:r>
      <w:proofErr w:type="gramStart"/>
      <w:r w:rsidRPr="001B3071">
        <w:rPr>
          <w:rFonts w:ascii="Times New Roman" w:hAnsi="Times New Roman" w:cs="Times New Roman"/>
          <w:sz w:val="28"/>
          <w:szCs w:val="28"/>
        </w:rPr>
        <w:t>ser</w:t>
      </w:r>
      <w:proofErr w:type="gramEnd"/>
      <w:r w:rsidRPr="001B3071">
        <w:rPr>
          <w:rFonts w:ascii="Times New Roman" w:hAnsi="Times New Roman" w:cs="Times New Roman"/>
          <w:sz w:val="28"/>
          <w:szCs w:val="28"/>
        </w:rPr>
        <w:t xml:space="preserve"> professores por razões vocacionais. Eu, por exemplo, tenho um excelente salário, porque sou pesquisador do </w:t>
      </w:r>
      <w:proofErr w:type="spellStart"/>
      <w:proofErr w:type="gramStart"/>
      <w:r w:rsidRPr="001B3071">
        <w:rPr>
          <w:rFonts w:ascii="Times New Roman" w:hAnsi="Times New Roman" w:cs="Times New Roman"/>
          <w:sz w:val="28"/>
          <w:szCs w:val="28"/>
        </w:rPr>
        <w:t>Ipea</w:t>
      </w:r>
      <w:proofErr w:type="spellEnd"/>
      <w:proofErr w:type="gramEnd"/>
      <w:r w:rsidRPr="001B3071">
        <w:rPr>
          <w:rFonts w:ascii="Times New Roman" w:hAnsi="Times New Roman" w:cs="Times New Roman"/>
          <w:sz w:val="28"/>
          <w:szCs w:val="28"/>
        </w:rPr>
        <w:t>, e sou professor de graça, por razões meramente vocacionais, porque me realizo pessoalmente e profissionalmente fazendo isso. E presumo que boa parte do que temos de professores no mundo, inclusive aqueles que consideramos os melhores professores, tem caráter vocacional muito bom.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 gente tem que ter mecanismos, como o Senador mencionou, de filtrar esses </w:t>
      </w:r>
      <w:proofErr w:type="spellStart"/>
      <w:r w:rsidRPr="001B3071">
        <w:rPr>
          <w:rFonts w:ascii="Times New Roman" w:hAnsi="Times New Roman" w:cs="Times New Roman"/>
          <w:sz w:val="28"/>
          <w:szCs w:val="28"/>
        </w:rPr>
        <w:t>vocacionados</w:t>
      </w:r>
      <w:proofErr w:type="spellEnd"/>
      <w:r w:rsidRPr="001B3071">
        <w:rPr>
          <w:rFonts w:ascii="Times New Roman" w:hAnsi="Times New Roman" w:cs="Times New Roman"/>
          <w:sz w:val="28"/>
          <w:szCs w:val="28"/>
        </w:rPr>
        <w:t xml:space="preserve"> ou mesmo os não </w:t>
      </w:r>
      <w:proofErr w:type="spellStart"/>
      <w:r w:rsidRPr="001B3071">
        <w:rPr>
          <w:rFonts w:ascii="Times New Roman" w:hAnsi="Times New Roman" w:cs="Times New Roman"/>
          <w:sz w:val="28"/>
          <w:szCs w:val="28"/>
        </w:rPr>
        <w:t>vocacionados</w:t>
      </w:r>
      <w:proofErr w:type="spellEnd"/>
      <w:r w:rsidRPr="001B3071">
        <w:rPr>
          <w:rFonts w:ascii="Times New Roman" w:hAnsi="Times New Roman" w:cs="Times New Roman"/>
          <w:sz w:val="28"/>
          <w:szCs w:val="28"/>
        </w:rPr>
        <w:t xml:space="preserve">, mas os bons profissionais dos maus profissionais, e aí existe um problema que é importante, no meu entendimento, no tratamento da gestão, que é você assegurar, por um lado, estabilidade razoável no emprego para os professores, mas, por outro lado, a garantia de remoção da função. Qual é o problema que a gente tem, por exemplo, com os funcionários públicos hoje? Uma vez ultrapassado o limite de estabilidade, que é de dois/três anos, é virtualmente impossível removê-lo por desempenho. É impossível da maneira como é hoje, porque existe uma série de mecanismos de protelação e etc. O desgaste de fazer isso é tão grande que, exceto por uma pessoa completamente irresponsável, você não vai se </w:t>
      </w:r>
      <w:proofErr w:type="gramStart"/>
      <w:r w:rsidRPr="001B3071">
        <w:rPr>
          <w:rFonts w:ascii="Times New Roman" w:hAnsi="Times New Roman" w:cs="Times New Roman"/>
          <w:sz w:val="28"/>
          <w:szCs w:val="28"/>
        </w:rPr>
        <w:t>dar</w:t>
      </w:r>
      <w:proofErr w:type="gramEnd"/>
      <w:r w:rsidRPr="001B3071">
        <w:rPr>
          <w:rFonts w:ascii="Times New Roman" w:hAnsi="Times New Roman" w:cs="Times New Roman"/>
          <w:sz w:val="28"/>
          <w:szCs w:val="28"/>
        </w:rPr>
        <w:t xml:space="preserve"> ao trabalho de fazer.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 gente tem que ter algum mecanismo intermediário de garantir estabilidade, porque as pessoas precisam de estabilidade no emprego, mas garantir rotatividade nos casos em que ela possa ser necessária. A gente tem que ter algum mecanismo legal excepcional para contratação que garanta duas coisas: </w:t>
      </w:r>
      <w:proofErr w:type="gramStart"/>
      <w:r w:rsidRPr="001B3071">
        <w:rPr>
          <w:rFonts w:ascii="Times New Roman" w:hAnsi="Times New Roman" w:cs="Times New Roman"/>
          <w:sz w:val="28"/>
          <w:szCs w:val="28"/>
        </w:rPr>
        <w:t>primeiro, essa</w:t>
      </w:r>
      <w:proofErr w:type="gramEnd"/>
      <w:r w:rsidRPr="001B3071">
        <w:rPr>
          <w:rFonts w:ascii="Times New Roman" w:hAnsi="Times New Roman" w:cs="Times New Roman"/>
          <w:sz w:val="28"/>
          <w:szCs w:val="28"/>
        </w:rPr>
        <w:t xml:space="preserve"> flexibilidade para os professores de mau desempenho, que é difícil de medir, só se vai usar em casos extremos, mas vai acontecer, que garanta essa flexibilidade, por exemplo, de poder demitir e substituir um professor; segundo, um ponto que não deve ser subestimado, no caso do sistema de ensino, é garantir contratação temporária, mesmo a de período longo, por exemplo, de três, quatro anos.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Há uma barreira legal para fazer isso, e tenho consciência disso, mas por que a contratação temporária de três ou quatro anos? Porque existe um determinante demográfico. O Japão está tendo que fechar escolas por causa da demografia mudando, migração, etc. O Brasil também vai ter isso. Na verdade, temos que ter algum mecanismo de contratação ou de remoção espacial, que é muito mais difícil, para garantir que você contrate um conjunto x de professores durante um período intermediário – e contrata com todos os direitos. Não estou falando para terceirizar. Estou falando de contratação como na universidade – para que, depois, você possa substituir </w:t>
      </w:r>
      <w:r w:rsidRPr="001B3071">
        <w:rPr>
          <w:rFonts w:ascii="Times New Roman" w:hAnsi="Times New Roman" w:cs="Times New Roman"/>
          <w:sz w:val="28"/>
          <w:szCs w:val="28"/>
        </w:rPr>
        <w:lastRenderedPageBreak/>
        <w:t xml:space="preserve">esses professores. Por que isso? Por várias razões. Uma delas é que uma coisa importante na gestão do sistema de ensino é o treinamento contínuo dos seus professores, que, por exemplo, vai exigir que você </w:t>
      </w:r>
      <w:proofErr w:type="gramStart"/>
      <w:r w:rsidRPr="001B3071">
        <w:rPr>
          <w:rFonts w:ascii="Times New Roman" w:hAnsi="Times New Roman" w:cs="Times New Roman"/>
          <w:sz w:val="28"/>
          <w:szCs w:val="28"/>
        </w:rPr>
        <w:t>retire</w:t>
      </w:r>
      <w:proofErr w:type="gramEnd"/>
      <w:r w:rsidRPr="001B3071">
        <w:rPr>
          <w:rFonts w:ascii="Times New Roman" w:hAnsi="Times New Roman" w:cs="Times New Roman"/>
          <w:sz w:val="28"/>
          <w:szCs w:val="28"/>
        </w:rPr>
        <w:t xml:space="preserve"> professores de sala de aula por um ano, dois anos, três anos. Você tem que compensar isso, como as universidades fazem com os substitutos. Isso vai acontecer, por um lado, por causa desse treinamento; por outro lado, por razões demográficas, etc.</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Finalmente, só tenho uma colocação a fazer, Senador, quanto ao seu comentário. Não sou especialista nisso, mas me ocorreu o seguinte: à medida que se substituir a responsabilidade de financiamento do Município para a União, talvez, os prefeitos tenham resistência, porque isso vai impactar a Lei de Responsabilidade Fiscal. Como o orçamento municipal </w:t>
      </w:r>
      <w:proofErr w:type="gramStart"/>
      <w:r w:rsidRPr="001B3071">
        <w:rPr>
          <w:rFonts w:ascii="Times New Roman" w:hAnsi="Times New Roman" w:cs="Times New Roman"/>
          <w:sz w:val="28"/>
          <w:szCs w:val="28"/>
        </w:rPr>
        <w:t>diminui,</w:t>
      </w:r>
      <w:proofErr w:type="gramEnd"/>
      <w:r w:rsidRPr="001B3071">
        <w:rPr>
          <w:rFonts w:ascii="Times New Roman" w:hAnsi="Times New Roman" w:cs="Times New Roman"/>
          <w:sz w:val="28"/>
          <w:szCs w:val="28"/>
        </w:rPr>
        <w:t xml:space="preserve"> talvez os prefeitos vão dizer: você está diminuindo meu orçamento, isso não afeta meus outros gastos, mas a proporção que tenho de gastos cai. Ou seja, </w:t>
      </w:r>
      <w:proofErr w:type="gramStart"/>
      <w:r w:rsidRPr="001B3071">
        <w:rPr>
          <w:rFonts w:ascii="Times New Roman" w:hAnsi="Times New Roman" w:cs="Times New Roman"/>
          <w:sz w:val="28"/>
          <w:szCs w:val="28"/>
        </w:rPr>
        <w:t>a</w:t>
      </w:r>
      <w:proofErr w:type="gramEnd"/>
      <w:r w:rsidRPr="001B3071">
        <w:rPr>
          <w:rFonts w:ascii="Times New Roman" w:hAnsi="Times New Roman" w:cs="Times New Roman"/>
          <w:sz w:val="28"/>
          <w:szCs w:val="28"/>
        </w:rPr>
        <w:t xml:space="preserve"> proporção que posso gastar com pessoal talvez seja diferenciada. Não sei em que medida isso deve ser considerado, mas é só um ponto que me ocorreu.</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 xml:space="preserve">(Bloco Apoio Governo/PDT - DF) – Entendi. Sem querer atrapalhar, até porque tem a Ordem do Dia, mas acho que quase 100% dos gastos </w:t>
      </w:r>
      <w:proofErr w:type="gramStart"/>
      <w:r w:rsidRPr="001B3071">
        <w:rPr>
          <w:rFonts w:ascii="Times New Roman" w:hAnsi="Times New Roman" w:cs="Times New Roman"/>
          <w:sz w:val="28"/>
          <w:szCs w:val="28"/>
        </w:rPr>
        <w:t>é</w:t>
      </w:r>
      <w:proofErr w:type="gramEnd"/>
      <w:r w:rsidRPr="001B3071">
        <w:rPr>
          <w:rFonts w:ascii="Times New Roman" w:hAnsi="Times New Roman" w:cs="Times New Roman"/>
          <w:sz w:val="28"/>
          <w:szCs w:val="28"/>
        </w:rPr>
        <w:t xml:space="preserve"> com pessoal. </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w:t>
      </w:r>
      <w:r w:rsidRPr="001B3071">
        <w:rPr>
          <w:rFonts w:ascii="Times New Roman" w:hAnsi="Times New Roman" w:cs="Times New Roman"/>
          <w:i/>
          <w:iCs/>
          <w:sz w:val="28"/>
          <w:szCs w:val="28"/>
        </w:rPr>
        <w:t>Fora do microfone.</w:t>
      </w:r>
      <w:r w:rsidRPr="001B3071">
        <w:rPr>
          <w:rFonts w:ascii="Times New Roman" w:hAnsi="Times New Roman" w:cs="Times New Roman"/>
          <w:sz w:val="28"/>
          <w:szCs w:val="28"/>
        </w:rPr>
        <w:t>) – É, imagino que sim.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Então, haveria uma liberação de recursos.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Senador</w:t>
      </w:r>
      <w:proofErr w:type="gramStart"/>
      <w:r w:rsidRPr="001B3071">
        <w:rPr>
          <w:rFonts w:ascii="Times New Roman" w:hAnsi="Times New Roman" w:cs="Times New Roman"/>
          <w:sz w:val="28"/>
          <w:szCs w:val="28"/>
        </w:rPr>
        <w:t>, posso</w:t>
      </w:r>
      <w:proofErr w:type="gramEnd"/>
      <w:r w:rsidRPr="001B3071">
        <w:rPr>
          <w:rFonts w:ascii="Times New Roman" w:hAnsi="Times New Roman" w:cs="Times New Roman"/>
          <w:sz w:val="28"/>
          <w:szCs w:val="28"/>
        </w:rPr>
        <w:t xml:space="preserve"> acrescentar uma coisa que esqueci? O senhor está preocupado em começar por cidades... Desculpe-me...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É só uma ideia que vou colocar numa pergunta daqui a pouco para vocês, se der tempo.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xml:space="preserve">– Na verdade, a sua preocupação é a seguinte: talvez, se eu colocar uma escola, ela tenha desempenho pior do que as outras. Acho que a tendência é acontecer o contrário. Vão acontecer, provavelmente, dois fenômenos. O primeiro fenômeno vai ser seleção de clientela, as escolas vão atrair os melhores alunos, as escolas têm vários mecanismos, inclusive extraoficiais, de selecionar os melhores alunos para si. Os melhores professores também vão </w:t>
      </w:r>
      <w:r w:rsidRPr="001B3071">
        <w:rPr>
          <w:rFonts w:ascii="Times New Roman" w:hAnsi="Times New Roman" w:cs="Times New Roman"/>
          <w:sz w:val="28"/>
          <w:szCs w:val="28"/>
        </w:rPr>
        <w:lastRenderedPageBreak/>
        <w:t xml:space="preserve">fazer isso, é natural que isso aconteça, os professores preferem dar aula para bons alunos </w:t>
      </w:r>
      <w:proofErr w:type="gramStart"/>
      <w:r w:rsidRPr="001B3071">
        <w:rPr>
          <w:rFonts w:ascii="Times New Roman" w:hAnsi="Times New Roman" w:cs="Times New Roman"/>
          <w:sz w:val="28"/>
          <w:szCs w:val="28"/>
        </w:rPr>
        <w:t>do que</w:t>
      </w:r>
      <w:proofErr w:type="gramEnd"/>
      <w:r w:rsidRPr="001B3071">
        <w:rPr>
          <w:rFonts w:ascii="Times New Roman" w:hAnsi="Times New Roman" w:cs="Times New Roman"/>
          <w:sz w:val="28"/>
          <w:szCs w:val="28"/>
        </w:rPr>
        <w:t xml:space="preserve"> para maus alunos.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 xml:space="preserve">(Bloco Apoio Governo/PDT - DF) – Mas se </w:t>
      </w:r>
      <w:proofErr w:type="gramStart"/>
      <w:r w:rsidRPr="001B3071">
        <w:rPr>
          <w:rFonts w:ascii="Times New Roman" w:hAnsi="Times New Roman" w:cs="Times New Roman"/>
          <w:sz w:val="28"/>
          <w:szCs w:val="28"/>
        </w:rPr>
        <w:t>for em</w:t>
      </w:r>
      <w:proofErr w:type="gramEnd"/>
      <w:r w:rsidRPr="001B3071">
        <w:rPr>
          <w:rFonts w:ascii="Times New Roman" w:hAnsi="Times New Roman" w:cs="Times New Roman"/>
          <w:sz w:val="28"/>
          <w:szCs w:val="28"/>
        </w:rPr>
        <w:t xml:space="preserve"> todas as escolas da cidade!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xml:space="preserve">– Se </w:t>
      </w:r>
      <w:proofErr w:type="gramStart"/>
      <w:r w:rsidRPr="001B3071">
        <w:rPr>
          <w:rFonts w:ascii="Times New Roman" w:hAnsi="Times New Roman" w:cs="Times New Roman"/>
          <w:sz w:val="28"/>
          <w:szCs w:val="28"/>
        </w:rPr>
        <w:t>for em</w:t>
      </w:r>
      <w:proofErr w:type="gramEnd"/>
      <w:r w:rsidRPr="001B3071">
        <w:rPr>
          <w:rFonts w:ascii="Times New Roman" w:hAnsi="Times New Roman" w:cs="Times New Roman"/>
          <w:sz w:val="28"/>
          <w:szCs w:val="28"/>
        </w:rPr>
        <w:t xml:space="preserve"> todas as cidades, sim, acho isso correto.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 xml:space="preserve">(Bloco Apoio Governo/PDT - DF) – Não, se </w:t>
      </w:r>
      <w:proofErr w:type="gramStart"/>
      <w:r w:rsidRPr="001B3071">
        <w:rPr>
          <w:rFonts w:ascii="Times New Roman" w:hAnsi="Times New Roman" w:cs="Times New Roman"/>
          <w:sz w:val="28"/>
          <w:szCs w:val="28"/>
        </w:rPr>
        <w:t>for em</w:t>
      </w:r>
      <w:proofErr w:type="gramEnd"/>
      <w:r w:rsidRPr="001B3071">
        <w:rPr>
          <w:rFonts w:ascii="Times New Roman" w:hAnsi="Times New Roman" w:cs="Times New Roman"/>
          <w:sz w:val="28"/>
          <w:szCs w:val="28"/>
        </w:rPr>
        <w:t xml:space="preserve"> todas as escolas da cidade, mas não em todas as cidades ao mesmo tempo.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xml:space="preserve">– Concordo, se </w:t>
      </w:r>
      <w:proofErr w:type="gramStart"/>
      <w:r w:rsidRPr="001B3071">
        <w:rPr>
          <w:rFonts w:ascii="Times New Roman" w:hAnsi="Times New Roman" w:cs="Times New Roman"/>
          <w:sz w:val="28"/>
          <w:szCs w:val="28"/>
        </w:rPr>
        <w:t>for em</w:t>
      </w:r>
      <w:proofErr w:type="gramEnd"/>
      <w:r w:rsidRPr="001B3071">
        <w:rPr>
          <w:rFonts w:ascii="Times New Roman" w:hAnsi="Times New Roman" w:cs="Times New Roman"/>
          <w:sz w:val="28"/>
          <w:szCs w:val="28"/>
        </w:rPr>
        <w:t xml:space="preserve"> todas as escolas da cidade, a seleção de clientela não ocorre.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É isso.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Mas acho que o nível não vai cair, ao contrário. O senhor falou: é possível que caia, acho pouco provável que caia.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Não disse isso, não.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Desculpa, então, interpretei errado.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Vai subir e muito.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MARCELO MEDEIROS COELHO DE SOUZA </w:t>
      </w:r>
      <w:r w:rsidRPr="001B3071">
        <w:rPr>
          <w:rFonts w:ascii="Times New Roman" w:hAnsi="Times New Roman" w:cs="Times New Roman"/>
          <w:sz w:val="28"/>
          <w:szCs w:val="28"/>
        </w:rPr>
        <w:t>– É, acho que vai subir, exatamente. Concordo.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 xml:space="preserve">(Bloco Apoio Governo/PDT - DF) – Eu imagino, eu espero que suba tanto como aquilo que a gente espera por uns 20 anos. Depois, vou falar sobre a família, se der tempo. Mas, por que por cidade? Para evitar também esse problema: você tem uma escola aqui boa e uma ruim. </w:t>
      </w:r>
      <w:proofErr w:type="gramStart"/>
      <w:r w:rsidRPr="001B3071">
        <w:rPr>
          <w:rFonts w:ascii="Times New Roman" w:hAnsi="Times New Roman" w:cs="Times New Roman"/>
          <w:sz w:val="28"/>
          <w:szCs w:val="28"/>
        </w:rPr>
        <w:t>Palmas tem</w:t>
      </w:r>
      <w:proofErr w:type="gramEnd"/>
      <w:r w:rsidRPr="001B3071">
        <w:rPr>
          <w:rFonts w:ascii="Times New Roman" w:hAnsi="Times New Roman" w:cs="Times New Roman"/>
          <w:sz w:val="28"/>
          <w:szCs w:val="28"/>
        </w:rPr>
        <w:t xml:space="preserve"> 67 escolas, cinco são fenomenalmente boas, mas ficam faltando outras. Há mais cinco para serem inauguradas. Levaram dez anos para chegar, com um bom prefeito do PT e um prefeito que chegou agora e que mantém o mesmo processo. Eu fiz as contas, vão 70 anos para fazer todas as 60 escolas assim, porque não há dinheiro.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w:t>
      </w:r>
      <w:proofErr w:type="gramStart"/>
      <w:r w:rsidRPr="001B3071">
        <w:rPr>
          <w:rFonts w:ascii="Times New Roman" w:hAnsi="Times New Roman" w:cs="Times New Roman"/>
          <w:sz w:val="28"/>
          <w:szCs w:val="28"/>
        </w:rPr>
        <w:t>Passo</w:t>
      </w:r>
      <w:proofErr w:type="gramEnd"/>
      <w:r w:rsidRPr="001B3071">
        <w:rPr>
          <w:rFonts w:ascii="Times New Roman" w:hAnsi="Times New Roman" w:cs="Times New Roman"/>
          <w:sz w:val="28"/>
          <w:szCs w:val="28"/>
        </w:rPr>
        <w:t xml:space="preserve"> a palavra agora para o Prof. Monlevade. Em seguida, para suas considerações finais, para a gente encerrar a nossa audiência pública.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JOÃO MONLEVADE </w:t>
      </w:r>
      <w:r w:rsidRPr="001B3071">
        <w:rPr>
          <w:rFonts w:ascii="Times New Roman" w:hAnsi="Times New Roman" w:cs="Times New Roman"/>
          <w:sz w:val="28"/>
          <w:szCs w:val="28"/>
        </w:rPr>
        <w:t xml:space="preserve">– Vou dividir as minhas colocações em três partes bem rápidas. A primeira é em relação... Ouvi com muita atenção o </w:t>
      </w:r>
      <w:r w:rsidRPr="001B3071">
        <w:rPr>
          <w:rFonts w:ascii="Times New Roman" w:hAnsi="Times New Roman" w:cs="Times New Roman"/>
          <w:sz w:val="28"/>
          <w:szCs w:val="28"/>
        </w:rPr>
        <w:lastRenderedPageBreak/>
        <w:t xml:space="preserve">Marcelo, e algumas considerações que ele </w:t>
      </w:r>
      <w:proofErr w:type="gramStart"/>
      <w:r w:rsidRPr="001B3071">
        <w:rPr>
          <w:rFonts w:ascii="Times New Roman" w:hAnsi="Times New Roman" w:cs="Times New Roman"/>
          <w:sz w:val="28"/>
          <w:szCs w:val="28"/>
        </w:rPr>
        <w:t>fez,</w:t>
      </w:r>
      <w:proofErr w:type="gramEnd"/>
      <w:r w:rsidRPr="001B3071">
        <w:rPr>
          <w:rFonts w:ascii="Times New Roman" w:hAnsi="Times New Roman" w:cs="Times New Roman"/>
          <w:sz w:val="28"/>
          <w:szCs w:val="28"/>
        </w:rPr>
        <w:t xml:space="preserve"> principalmente a de que o desempenho depende muito mais da educação da sociedade do que da educação da escola, me reforçaram uma preocupação que tenho há muito tempo, justamente de conjugar, Senador, a educação de jovens e adultos com a educação das crianças.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Nunca vou esquecer, quando fui professor de Pedagogia, fui fazer supervisão de estágio, à noite, e encontrei numa sala duas senhoras, uma que era avó, outra que era mãe, na EJA, à noite, uma com a netinha, outra com o filhinho. E o que estava acontecendo? Aquelas duas gerações estavam se aprimorando ao mesmo tempo, tanto a menina pequena ensinando a avó, como a outra criança sendo ensinada pela mãe. Então, acho que isso é uma coisa muito importante para a gente reforçar o papel fundamental da educação de jovens e adultos. Não vai adiantar, </w:t>
      </w:r>
      <w:proofErr w:type="gramStart"/>
      <w:r w:rsidRPr="001B3071">
        <w:rPr>
          <w:rFonts w:ascii="Times New Roman" w:hAnsi="Times New Roman" w:cs="Times New Roman"/>
          <w:sz w:val="28"/>
          <w:szCs w:val="28"/>
        </w:rPr>
        <w:t>a curto prazo</w:t>
      </w:r>
      <w:proofErr w:type="gramEnd"/>
      <w:r w:rsidRPr="001B3071">
        <w:rPr>
          <w:rFonts w:ascii="Times New Roman" w:hAnsi="Times New Roman" w:cs="Times New Roman"/>
          <w:sz w:val="28"/>
          <w:szCs w:val="28"/>
        </w:rPr>
        <w:t>... E ficou muito claro na exposição dele, a gente pode ter 600 no segundo ano, 900 no terceiro ano, etc., etc., mas vai demorar demais para esse influxo da escola contaminar, no bom sentido, toda a sociedade, a não ser que a gente agregue, dentro da escola, essas estratégias.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Isso também tem a ver com a questão da formação do professor em nível médio. Senador Cristovam, eu participei de um momento muito complicado da sua administração, quando o Prof. </w:t>
      </w:r>
      <w:proofErr w:type="spellStart"/>
      <w:r w:rsidRPr="001B3071">
        <w:rPr>
          <w:rFonts w:ascii="Times New Roman" w:hAnsi="Times New Roman" w:cs="Times New Roman"/>
          <w:sz w:val="28"/>
          <w:szCs w:val="28"/>
        </w:rPr>
        <w:t>Ibañez</w:t>
      </w:r>
      <w:proofErr w:type="spellEnd"/>
      <w:r w:rsidRPr="001B3071">
        <w:rPr>
          <w:rFonts w:ascii="Times New Roman" w:hAnsi="Times New Roman" w:cs="Times New Roman"/>
          <w:sz w:val="28"/>
          <w:szCs w:val="28"/>
        </w:rPr>
        <w:t xml:space="preserve"> era Secretário e o finado Prof. Carlos Mota liderou o movimento para terminar com as escolas normais aqui em Brasília. Fui voto vencido, a </w:t>
      </w:r>
      <w:proofErr w:type="spellStart"/>
      <w:r w:rsidRPr="001B3071">
        <w:rPr>
          <w:rFonts w:ascii="Times New Roman" w:hAnsi="Times New Roman" w:cs="Times New Roman"/>
          <w:sz w:val="28"/>
          <w:szCs w:val="28"/>
        </w:rPr>
        <w:t>Profª</w:t>
      </w:r>
      <w:proofErr w:type="spellEnd"/>
      <w:r w:rsidRPr="001B3071">
        <w:rPr>
          <w:rFonts w:ascii="Times New Roman" w:hAnsi="Times New Roman" w:cs="Times New Roman"/>
          <w:sz w:val="28"/>
          <w:szCs w:val="28"/>
        </w:rPr>
        <w:t xml:space="preserve"> </w:t>
      </w:r>
      <w:proofErr w:type="spellStart"/>
      <w:r w:rsidRPr="001B3071">
        <w:rPr>
          <w:rFonts w:ascii="Times New Roman" w:hAnsi="Times New Roman" w:cs="Times New Roman"/>
          <w:sz w:val="28"/>
          <w:szCs w:val="28"/>
        </w:rPr>
        <w:t>Heda</w:t>
      </w:r>
      <w:proofErr w:type="spellEnd"/>
      <w:r w:rsidRPr="001B3071">
        <w:rPr>
          <w:rFonts w:ascii="Times New Roman" w:hAnsi="Times New Roman" w:cs="Times New Roman"/>
          <w:sz w:val="28"/>
          <w:szCs w:val="28"/>
        </w:rPr>
        <w:t>, do Conselho, o Padre Carlos, fomos lá conversar, e o argumento que ele deu era o argumento de que estávamos fabricando muitas professoras primárias acima da demanda. Havia, naquele tempo, sete escolas normais.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Mas eu estou plenamente convencido de que, embora a formação do professor tenha que chegar à graduação e, principalmente, até à pós-graduação, uma formação inicial de nível médio é outra coisa espetacular para contaminar a sociedade de mães educadoras, de tias educadoras, de madrinhas educadoras – estou falando sempre no feminino, porque os cursos normais atraem mais mulheres. Eu não tenho dúvida sobre isso, e isso me deu muito gás para eu fazer, então, a primeira observação àquele quadro.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Então a primeira observação que eu faço: em primeiro lugar, eu acho que é uma tentativa muito interessante de equacionar os problemas, de fazer as coisas aparecerem em quantitativos, que é uma linguagem – não é, Marcelo? – muito mais apropriada no nosso mundo acadêmico e </w:t>
      </w:r>
      <w:r w:rsidRPr="001B3071">
        <w:rPr>
          <w:rFonts w:ascii="Times New Roman" w:hAnsi="Times New Roman" w:cs="Times New Roman"/>
          <w:sz w:val="28"/>
          <w:szCs w:val="28"/>
        </w:rPr>
        <w:lastRenderedPageBreak/>
        <w:t>tecnocrático. Entretanto, eu acho que não pode faltar ali alguma linha sobre o atendimento a esses 60 ou 70 milhões de adultos. E está faltando.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O segundo é só uma pequena observação técnica: ali, no primeiro ano, de 2015, está “custo da revolução”, R$483 bilhões. Eu acho que ali há um pequeno equívoco: 483 é o custo final, como se fosse final. Tanto é que o PIB era R$4,5 trilhões, então não podia dar 5,7%, daria 11% do PIB. Então, é um pequeno detalhezinho para a gente mostrar que a planilha está num bom caminho, mas precisa ser melhorada.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Agora, as minhas duas observações maiores são políticas. A primeira é a seguinte – não sei se eu já cheguei a citar aqui hoje, mas, anteriormente com o Marcelo estava conversando: a nossa sociedade em qualquer lugar do mundo, inclusive a brasileira, teve uma construção histórica gradativa, pesada, que vai deixando inúmeras marcas. Então, essa retomada de uma centralização pela União me parece que seria alguma coisa muito traumática, mesmo admitindo que, no primeiro ano, seriam 300 cidades, no segundo ano, 600 e por aí vai. As relações políticas que isso provocaria me </w:t>
      </w:r>
      <w:proofErr w:type="gramStart"/>
      <w:r w:rsidRPr="001B3071">
        <w:rPr>
          <w:rFonts w:ascii="Times New Roman" w:hAnsi="Times New Roman" w:cs="Times New Roman"/>
          <w:sz w:val="28"/>
          <w:szCs w:val="28"/>
        </w:rPr>
        <w:t>parece</w:t>
      </w:r>
      <w:proofErr w:type="gramEnd"/>
      <w:r w:rsidRPr="001B3071">
        <w:rPr>
          <w:rFonts w:ascii="Times New Roman" w:hAnsi="Times New Roman" w:cs="Times New Roman"/>
          <w:sz w:val="28"/>
          <w:szCs w:val="28"/>
        </w:rPr>
        <w:t xml:space="preserve"> que seriam muito traumáticas. Os critérios... Se o senhor puder adiantar algum critério. Eu até fiquei pensando que podia começar por Roraima e Amapá – o hemisfério norte, nosso Brasil do hemisfério norte.</w:t>
      </w:r>
    </w:p>
    <w:p w:rsidR="001B3071" w:rsidRPr="001B3071" w:rsidRDefault="001B3071" w:rsidP="001B3071">
      <w:pPr>
        <w:pStyle w:val="Normal-Escriba"/>
        <w:rPr>
          <w:rFonts w:ascii="Times New Roman" w:hAnsi="Times New Roman" w:cs="Times New Roman"/>
          <w:sz w:val="28"/>
          <w:szCs w:val="28"/>
        </w:rPr>
      </w:pPr>
      <w:r w:rsidRPr="001B3071">
        <w:rPr>
          <w:rFonts w:ascii="Times New Roman" w:hAnsi="Times New Roman" w:cs="Times New Roman"/>
          <w:sz w:val="28"/>
          <w:szCs w:val="28"/>
        </w:rPr>
        <w:t>(</w:t>
      </w:r>
      <w:r w:rsidRPr="001B3071">
        <w:rPr>
          <w:rFonts w:ascii="Times New Roman" w:hAnsi="Times New Roman" w:cs="Times New Roman"/>
          <w:i/>
          <w:iCs/>
          <w:sz w:val="28"/>
          <w:szCs w:val="28"/>
        </w:rPr>
        <w:t>Intervenção fora do microfone.</w:t>
      </w:r>
      <w:proofErr w:type="gramStart"/>
      <w:r w:rsidRPr="001B3071">
        <w:rPr>
          <w:rFonts w:ascii="Times New Roman" w:hAnsi="Times New Roman" w:cs="Times New Roman"/>
          <w:sz w:val="28"/>
          <w:szCs w:val="28"/>
        </w:rPr>
        <w:t>)</w:t>
      </w:r>
      <w:proofErr w:type="gramEnd"/>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JOÃO MONLEVADE </w:t>
      </w:r>
      <w:r w:rsidRPr="001B3071">
        <w:rPr>
          <w:rFonts w:ascii="Times New Roman" w:hAnsi="Times New Roman" w:cs="Times New Roman"/>
          <w:sz w:val="28"/>
          <w:szCs w:val="28"/>
        </w:rPr>
        <w:t>– Amapá metade... Macapá passa o Equador, lá na cidade de Macapá. Então 80% do Amapá também estão. Então, veja bem, dependendo dos critérios que você já pensou, eu tenho a impressão de que haveria não só reações em termos de legalidade, Lei de Responsabilidade Fiscal – porque aí também traz 400 bilhões para a União, é a União que vai gastar em pessoal mais do que deve e por aí vai –, como, principalmente, em questões políticas.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Vou dar só um exemplo aqui no seu território e meu território: o Governador está terminando de construir uns cinquenta centros de educação infantil – 112 vagas de creche, 140 de pré-escola. E muitos de nós esperando que </w:t>
      </w:r>
      <w:proofErr w:type="gramStart"/>
      <w:r w:rsidRPr="001B3071">
        <w:rPr>
          <w:rFonts w:ascii="Times New Roman" w:hAnsi="Times New Roman" w:cs="Times New Roman"/>
          <w:sz w:val="28"/>
          <w:szCs w:val="28"/>
        </w:rPr>
        <w:t>seriam</w:t>
      </w:r>
      <w:proofErr w:type="gramEnd"/>
      <w:r w:rsidRPr="001B3071">
        <w:rPr>
          <w:rFonts w:ascii="Times New Roman" w:hAnsi="Times New Roman" w:cs="Times New Roman"/>
          <w:sz w:val="28"/>
          <w:szCs w:val="28"/>
        </w:rPr>
        <w:t xml:space="preserve"> escolas públicas. E, quando a gente vê, não: ele vai entregar para ONGs. E aí a gente vai perguntar: por que será? Não é só porque é mais barato – realmente é mais barato. Mas há outras coisas esquisitas no meio, há alianças políticas, há loteamento de coisas muito complicadas. Em outras palavras: haveria resistência. Por incrível que pareça, o prefeito vai dizer assim: "Mas eu vou perder. Eu não vou fazer isso porque eu vou perder meu curral aqui, meus..." Entendeu, não é? E a outra é o contrário, eu imagino a CNTE pensando assim: "Bom, agora vai </w:t>
      </w:r>
      <w:r w:rsidRPr="001B3071">
        <w:rPr>
          <w:rFonts w:ascii="Times New Roman" w:hAnsi="Times New Roman" w:cs="Times New Roman"/>
          <w:sz w:val="28"/>
          <w:szCs w:val="28"/>
        </w:rPr>
        <w:lastRenderedPageBreak/>
        <w:t>haver 300 Municípios que vão ter salário médio de R$9.500, enquanto isso o salário médio no Município do lado é R$2.500". Como fica isso? O sindicato fica destroçado. Aí lá vem a CNTE contra. Não sou eu não. É o sindicato diante dessa construção social da realidade histórica que estaria invertendo todas as sinalizações.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Entretanto, eu não tenho dúvida nenhuma de que o fundamental desta Comissão, mais do que se colocar diante do seu desafio – que é um desafio de uma revolução total da educação, não é só o financiamento, isso é uma das partes da sua revolução educacional –, é procurarmos novas fontes de financiamento. Sem dúvida nenhuma, quer seja de uma forma, quer seja de outra, com o patamar de financiamento que temos agora não damos conta de jeito nenhum de atrair a nossa gloriosa classe média para colocar os seus filhos na escola pública. É correr até o risco de, como eu vi, na cidade de Sobral, cidade maravilhosa, com educação maravilhosa, a professora com 95% de aprovação, as crianças com seis anos alfabetizadas, o Pedrinho, filho dela, não estar naquela escola. Eu pergunto para ela: “E aí?” Ela ficou quieta, e a vovó que estava na rede falou: "Fala, minha filha, para o moço. Fala para o moço porque você não pôs o Pedrinho na escola pública municipal. Ela não quer falar, seu moço, mas eu vou falar, eu sou mãe dela. Ela não pôs porque ela estava com medo de que ele namorasse menino negro, que tem na escola municipal." Ai, ai, ai... Então, a coisa é muito mais complexa e estamos aqui para debater essa miríade de problemas.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Fico muito feliz e agradeço essa oportunidade. Vou ter uma inveja, </w:t>
      </w:r>
      <w:proofErr w:type="gramStart"/>
      <w:r w:rsidRPr="001B3071">
        <w:rPr>
          <w:rFonts w:ascii="Times New Roman" w:hAnsi="Times New Roman" w:cs="Times New Roman"/>
          <w:sz w:val="28"/>
          <w:szCs w:val="28"/>
        </w:rPr>
        <w:t>viu,</w:t>
      </w:r>
      <w:proofErr w:type="gramEnd"/>
      <w:r w:rsidRPr="001B3071">
        <w:rPr>
          <w:rFonts w:ascii="Times New Roman" w:hAnsi="Times New Roman" w:cs="Times New Roman"/>
          <w:sz w:val="28"/>
          <w:szCs w:val="28"/>
        </w:rPr>
        <w:t xml:space="preserve"> Marcelo. No dia 9 e no dia 16, se tudo correr bem, esta mesa vai estar com quatro ou cinco </w:t>
      </w:r>
      <w:proofErr w:type="spellStart"/>
      <w:r w:rsidRPr="001B3071">
        <w:rPr>
          <w:rFonts w:ascii="Times New Roman" w:hAnsi="Times New Roman" w:cs="Times New Roman"/>
          <w:sz w:val="28"/>
          <w:szCs w:val="28"/>
        </w:rPr>
        <w:t>painelistas</w:t>
      </w:r>
      <w:proofErr w:type="spellEnd"/>
      <w:r w:rsidRPr="001B3071">
        <w:rPr>
          <w:rFonts w:ascii="Times New Roman" w:hAnsi="Times New Roman" w:cs="Times New Roman"/>
          <w:sz w:val="28"/>
          <w:szCs w:val="28"/>
        </w:rPr>
        <w:t xml:space="preserve"> e aí não serão duas pessoas que pensam tão proximamente, embora tenhamos tido formação em postos diferenciados. Só somos iguais pelos nossos altos salários. Nesse ponto, estamos em companhia. Mas eu tenho certeza de que, nas próximas audiências, as faíscas vão sair um pouco mais fortes. Preparem-se porque vai vir também coisa técnica complicada.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Muito obrigado até agora.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Obrigada, Prof. João Monlevade.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Passo a palavra agora para o nosso Relator, mas antes, meu querido Senador Cristovam Buarque, nessa planilha não há nada em relação a creches e pré-escola.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Está dentro.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lastRenderedPageBreak/>
        <w:t xml:space="preserve">O SR. JOÃO MONLEVADE </w:t>
      </w:r>
      <w:r w:rsidRPr="001B3071">
        <w:rPr>
          <w:rFonts w:ascii="Times New Roman" w:hAnsi="Times New Roman" w:cs="Times New Roman"/>
          <w:sz w:val="28"/>
          <w:szCs w:val="28"/>
        </w:rPr>
        <w:t>(</w:t>
      </w:r>
      <w:r w:rsidRPr="001B3071">
        <w:rPr>
          <w:rFonts w:ascii="Times New Roman" w:hAnsi="Times New Roman" w:cs="Times New Roman"/>
          <w:i/>
          <w:iCs/>
          <w:sz w:val="28"/>
          <w:szCs w:val="28"/>
        </w:rPr>
        <w:t>Fora do microfone.</w:t>
      </w:r>
      <w:r w:rsidRPr="001B3071">
        <w:rPr>
          <w:rFonts w:ascii="Times New Roman" w:hAnsi="Times New Roman" w:cs="Times New Roman"/>
          <w:sz w:val="28"/>
          <w:szCs w:val="28"/>
        </w:rPr>
        <w:t>) – Está dentro da educação básica.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É.</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Pois é, mas...</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Especificar.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Especificar.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Tem razão.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Especificar. Talvez seja interessante </w:t>
      </w:r>
      <w:proofErr w:type="gramStart"/>
      <w:r w:rsidRPr="001B3071">
        <w:rPr>
          <w:rFonts w:ascii="Times New Roman" w:hAnsi="Times New Roman" w:cs="Times New Roman"/>
          <w:sz w:val="28"/>
          <w:szCs w:val="28"/>
        </w:rPr>
        <w:t>porque</w:t>
      </w:r>
      <w:proofErr w:type="gramEnd"/>
      <w:r w:rsidRPr="001B3071">
        <w:rPr>
          <w:rFonts w:ascii="Times New Roman" w:hAnsi="Times New Roman" w:cs="Times New Roman"/>
          <w:sz w:val="28"/>
          <w:szCs w:val="28"/>
        </w:rPr>
        <w:t>...</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E acrescentar os jovens e adultos, porque pelo menos por 20, 30 anos vai precisar ainda.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Talvez seja importante especificar, porque é realmente um sistema diferenciado. O atendimento de criança de zero a três anos e de três a cinco anos é um modelo diferenciado que talvez...</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É uma sugestão. Eu queria saber se o senhor tem...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O SR. CRISTOVAM BUARQUE </w:t>
      </w:r>
      <w:r w:rsidRPr="001B3071">
        <w:rPr>
          <w:rFonts w:ascii="Times New Roman" w:hAnsi="Times New Roman" w:cs="Times New Roman"/>
          <w:sz w:val="28"/>
          <w:szCs w:val="28"/>
        </w:rPr>
        <w:t>(Bloco Apoio Governo/PDT - DF) – Vou acrescentar. É até por isso que vai quebrar o problema da família. Se a gente coloca desde os dois anos numa creche, o impacto da família diminui.</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Agora, você trouxe uma coisa boa de apresentação. Esse custo da revolução, a gente tem que mudar isso. Isso é a soma da implantação do novo sistema mais o atual sistema que ainda continua intercalado. A gente tem que botar duas linhas aí para explicitar.</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Agora, João, sobre o salário ao lado, a Confederação Nacional do Trabalhador, é assim hoje. Em frente ao Colégio Pedro II, há uma escola municipal, com salários completamente diferentes, e ninguém briga para migrar daqui para aqui sem um concurso. Todo mundo sabe que, para sair desse para esse, tem que haver um concurso. Você pode dizer: não, mas agora vai ser dentro da mesma escola. É verdade, vai ser dentro da mesma escola. Este é um problema. Há muitos problemas. Em geral, os sindicatos de professores são contra todas as mudanças educacionais, salvo 10% do PIB para a educação.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lastRenderedPageBreak/>
        <w:t xml:space="preserve">E o outro é quanto ao curral do prefeito. Isso a gente resolve dizendo: vamos implantar isso voluntariamente, a cidade que quiser. </w:t>
      </w:r>
      <w:proofErr w:type="gramStart"/>
      <w:r w:rsidRPr="001B3071">
        <w:rPr>
          <w:rFonts w:ascii="Times New Roman" w:hAnsi="Times New Roman" w:cs="Times New Roman"/>
          <w:sz w:val="28"/>
          <w:szCs w:val="28"/>
        </w:rPr>
        <w:t>Vai</w:t>
      </w:r>
      <w:proofErr w:type="gramEnd"/>
      <w:r w:rsidRPr="001B3071">
        <w:rPr>
          <w:rFonts w:ascii="Times New Roman" w:hAnsi="Times New Roman" w:cs="Times New Roman"/>
          <w:sz w:val="28"/>
          <w:szCs w:val="28"/>
        </w:rPr>
        <w:t xml:space="preserve"> ser difícil os prefeitos não quererem depois de certo tempo que der certo em algumas cidades. A pressão vai ser muito grande.</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Bem, a gente tem que ir lá, porque o Senado funciona e a gente tem que ir para lá. Eu vou deixar três perguntas aqui. Se você está com inveja da próxima audiência, pode vir participar, não é, Presidente? Fique aqui, a gente abre. As três perguntas são as seguintes. Primeiro, para dar o salto basta continuar a melhora no atual sistema ou criar um novo sistema? Esta é uma pergunta-chave. Para quebrar a brecha e a distância, a gente precisa de um novo sistema ou não? Segundo: esse novo sistema ocorrerá se ficar nas mãos dos Municípios e Estados, mesmo recebendo mais dinheiro do </w:t>
      </w:r>
      <w:proofErr w:type="spellStart"/>
      <w:r w:rsidRPr="001B3071">
        <w:rPr>
          <w:rFonts w:ascii="Times New Roman" w:hAnsi="Times New Roman" w:cs="Times New Roman"/>
          <w:sz w:val="28"/>
          <w:szCs w:val="28"/>
        </w:rPr>
        <w:t>Fundeb</w:t>
      </w:r>
      <w:proofErr w:type="spellEnd"/>
      <w:r w:rsidRPr="001B3071">
        <w:rPr>
          <w:rFonts w:ascii="Times New Roman" w:hAnsi="Times New Roman" w:cs="Times New Roman"/>
          <w:sz w:val="28"/>
          <w:szCs w:val="28"/>
        </w:rPr>
        <w:t>, ou vai ser preciso uma intervenção mais direta da União? Terceiro: o novo sistema, sendo federal, exige uma carreira nacional. Nove mil e quinhentos reais é um salário suficiente para ter os melhores quadros? Isto o Marcelo respondeu. Finalmente: faz sentido a implantação do novo sistema por cidade? Mas não precisa responder isto hoje, não.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Quanto a alguns comentários que eu tenho aqui, eu também acho que posso guardar para outro momento, e a gente se encontra por aí.</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Eu quero dizer que foi muito agradável. Espero que nos próximos haja faísca, porque fica melhor ainda. É bom anunciar quando será o próximo.</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b/>
          <w:bCs/>
          <w:sz w:val="28"/>
          <w:szCs w:val="28"/>
        </w:rPr>
        <w:t xml:space="preserve">A </w:t>
      </w:r>
      <w:proofErr w:type="spellStart"/>
      <w:r w:rsidRPr="001B3071">
        <w:rPr>
          <w:rFonts w:ascii="Times New Roman" w:hAnsi="Times New Roman" w:cs="Times New Roman"/>
          <w:b/>
          <w:bCs/>
          <w:sz w:val="28"/>
          <w:szCs w:val="28"/>
        </w:rPr>
        <w:t>SRª</w:t>
      </w:r>
      <w:proofErr w:type="spellEnd"/>
      <w:r w:rsidRPr="001B3071">
        <w:rPr>
          <w:rFonts w:ascii="Times New Roman" w:hAnsi="Times New Roman" w:cs="Times New Roman"/>
          <w:b/>
          <w:bCs/>
          <w:sz w:val="28"/>
          <w:szCs w:val="28"/>
        </w:rPr>
        <w:t xml:space="preserve"> PRESIDENTE </w:t>
      </w:r>
      <w:r w:rsidRPr="001B3071">
        <w:rPr>
          <w:rFonts w:ascii="Times New Roman" w:hAnsi="Times New Roman" w:cs="Times New Roman"/>
          <w:sz w:val="28"/>
          <w:szCs w:val="28"/>
        </w:rPr>
        <w:t>(</w:t>
      </w:r>
      <w:proofErr w:type="spellStart"/>
      <w:r w:rsidRPr="001B3071">
        <w:rPr>
          <w:rFonts w:ascii="Times New Roman" w:hAnsi="Times New Roman" w:cs="Times New Roman"/>
          <w:sz w:val="28"/>
          <w:szCs w:val="28"/>
        </w:rPr>
        <w:t>Angela</w:t>
      </w:r>
      <w:proofErr w:type="spellEnd"/>
      <w:r w:rsidRPr="001B3071">
        <w:rPr>
          <w:rFonts w:ascii="Times New Roman" w:hAnsi="Times New Roman" w:cs="Times New Roman"/>
          <w:sz w:val="28"/>
          <w:szCs w:val="28"/>
        </w:rPr>
        <w:t xml:space="preserve"> Portela. Bloco Apoio Governo/PT - RR) – Obrigada, Senador Cristovam.</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 xml:space="preserve">Bem, não havendo mais nada a tratar, agradeço a todos os convidados, ao Prof. João Monlevade, ao Marcelo, do </w:t>
      </w:r>
      <w:proofErr w:type="spellStart"/>
      <w:proofErr w:type="gramStart"/>
      <w:r w:rsidRPr="001B3071">
        <w:rPr>
          <w:rFonts w:ascii="Times New Roman" w:hAnsi="Times New Roman" w:cs="Times New Roman"/>
          <w:sz w:val="28"/>
          <w:szCs w:val="28"/>
        </w:rPr>
        <w:t>Ipea</w:t>
      </w:r>
      <w:proofErr w:type="spellEnd"/>
      <w:proofErr w:type="gramEnd"/>
      <w:r w:rsidRPr="001B3071">
        <w:rPr>
          <w:rFonts w:ascii="Times New Roman" w:hAnsi="Times New Roman" w:cs="Times New Roman"/>
          <w:sz w:val="28"/>
          <w:szCs w:val="28"/>
        </w:rPr>
        <w:t>, ao nosso Relator, Senador Cristovam, e a todos os assessores e consultores que participaram desta audiência pública.</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A próxima será realizada quarta-feira, às 14 horas, na sala 15.</w:t>
      </w:r>
    </w:p>
    <w:p w:rsidR="001B3071" w:rsidRPr="001B3071" w:rsidRDefault="001B3071" w:rsidP="001B3071">
      <w:pPr>
        <w:pStyle w:val="Normal-Escriba"/>
        <w:ind w:firstLine="0"/>
        <w:rPr>
          <w:rFonts w:ascii="Times New Roman" w:hAnsi="Times New Roman" w:cs="Times New Roman"/>
          <w:sz w:val="28"/>
          <w:szCs w:val="28"/>
        </w:rPr>
      </w:pPr>
      <w:r w:rsidRPr="001B3071">
        <w:rPr>
          <w:rFonts w:ascii="Times New Roman" w:hAnsi="Times New Roman" w:cs="Times New Roman"/>
          <w:sz w:val="28"/>
          <w:szCs w:val="28"/>
        </w:rPr>
        <w:t>Declaro encerrada a presente reunião.</w:t>
      </w:r>
    </w:p>
    <w:p w:rsidR="001B3071" w:rsidRPr="001B3071" w:rsidRDefault="001B3071" w:rsidP="001B3071">
      <w:pPr>
        <w:pStyle w:val="Normal-Escriba"/>
        <w:ind w:firstLine="0"/>
        <w:jc w:val="left"/>
        <w:rPr>
          <w:rFonts w:ascii="Times New Roman" w:hAnsi="Times New Roman" w:cs="Times New Roman"/>
          <w:sz w:val="28"/>
          <w:szCs w:val="28"/>
        </w:rPr>
      </w:pPr>
    </w:p>
    <w:p w:rsidR="001B3071" w:rsidRPr="001B3071" w:rsidRDefault="001B3071" w:rsidP="001B3071">
      <w:pPr>
        <w:pStyle w:val="Normal-Escriba"/>
        <w:ind w:firstLine="0"/>
        <w:jc w:val="center"/>
        <w:rPr>
          <w:rFonts w:ascii="Times New Roman" w:hAnsi="Times New Roman" w:cs="Times New Roman"/>
          <w:i/>
          <w:iCs/>
          <w:sz w:val="28"/>
          <w:szCs w:val="28"/>
        </w:rPr>
      </w:pPr>
      <w:r w:rsidRPr="001B3071">
        <w:rPr>
          <w:rFonts w:ascii="Times New Roman" w:hAnsi="Times New Roman" w:cs="Times New Roman"/>
          <w:sz w:val="28"/>
          <w:szCs w:val="28"/>
        </w:rPr>
        <w:t>(</w:t>
      </w:r>
      <w:r w:rsidRPr="001B3071">
        <w:rPr>
          <w:rFonts w:ascii="Times New Roman" w:hAnsi="Times New Roman" w:cs="Times New Roman"/>
          <w:i/>
          <w:iCs/>
          <w:sz w:val="28"/>
          <w:szCs w:val="28"/>
        </w:rPr>
        <w:t xml:space="preserve">Iniciada às 14 horas e 47 minutos, a </w:t>
      </w:r>
      <w:proofErr w:type="gramStart"/>
      <w:r w:rsidRPr="001B3071">
        <w:rPr>
          <w:rFonts w:ascii="Times New Roman" w:hAnsi="Times New Roman" w:cs="Times New Roman"/>
          <w:i/>
          <w:iCs/>
          <w:sz w:val="28"/>
          <w:szCs w:val="28"/>
        </w:rPr>
        <w:t>reunião</w:t>
      </w:r>
      <w:proofErr w:type="gramEnd"/>
      <w:r w:rsidRPr="001B3071">
        <w:rPr>
          <w:rFonts w:ascii="Times New Roman" w:hAnsi="Times New Roman" w:cs="Times New Roman"/>
          <w:i/>
          <w:iCs/>
          <w:sz w:val="28"/>
          <w:szCs w:val="28"/>
        </w:rPr>
        <w:t xml:space="preserve"> </w:t>
      </w:r>
    </w:p>
    <w:p w:rsidR="001B3071" w:rsidRPr="001B3071" w:rsidRDefault="001B3071" w:rsidP="001B3071">
      <w:pPr>
        <w:pStyle w:val="Normal-Escriba"/>
        <w:ind w:firstLine="0"/>
        <w:jc w:val="center"/>
        <w:rPr>
          <w:rFonts w:ascii="Times New Roman" w:hAnsi="Times New Roman" w:cs="Times New Roman"/>
          <w:sz w:val="28"/>
          <w:szCs w:val="28"/>
        </w:rPr>
      </w:pPr>
      <w:proofErr w:type="gramStart"/>
      <w:r w:rsidRPr="001B3071">
        <w:rPr>
          <w:rFonts w:ascii="Times New Roman" w:hAnsi="Times New Roman" w:cs="Times New Roman"/>
          <w:i/>
          <w:iCs/>
          <w:sz w:val="28"/>
          <w:szCs w:val="28"/>
        </w:rPr>
        <w:t>é</w:t>
      </w:r>
      <w:proofErr w:type="gramEnd"/>
      <w:r w:rsidRPr="001B3071">
        <w:rPr>
          <w:rFonts w:ascii="Times New Roman" w:hAnsi="Times New Roman" w:cs="Times New Roman"/>
          <w:i/>
          <w:iCs/>
          <w:sz w:val="28"/>
          <w:szCs w:val="28"/>
        </w:rPr>
        <w:t xml:space="preserve"> encerrada às 16 horas e 52 minutos.</w:t>
      </w:r>
      <w:r w:rsidRPr="001B3071">
        <w:rPr>
          <w:rFonts w:ascii="Times New Roman" w:hAnsi="Times New Roman" w:cs="Times New Roman"/>
          <w:sz w:val="28"/>
          <w:szCs w:val="28"/>
        </w:rPr>
        <w:t>)</w:t>
      </w:r>
    </w:p>
    <w:p w:rsidR="001B3071" w:rsidRPr="001B3071" w:rsidRDefault="001B3071" w:rsidP="001B3071">
      <w:pPr>
        <w:pStyle w:val="Normal-Escriba"/>
        <w:ind w:firstLine="0"/>
        <w:jc w:val="left"/>
        <w:rPr>
          <w:sz w:val="28"/>
          <w:szCs w:val="28"/>
        </w:rPr>
      </w:pPr>
    </w:p>
    <w:p w:rsidR="006E5BC9" w:rsidRPr="006E5BC9" w:rsidRDefault="006E5BC9" w:rsidP="001B3071">
      <w:pPr>
        <w:pStyle w:val="Normal-Escriba"/>
        <w:ind w:firstLine="0"/>
        <w:jc w:val="left"/>
        <w:rPr>
          <w:rFonts w:ascii="Times New Roman" w:hAnsi="Times New Roman" w:cs="Times New Roman"/>
          <w:sz w:val="28"/>
          <w:szCs w:val="28"/>
        </w:rPr>
      </w:pPr>
    </w:p>
    <w:p w:rsidR="00E40BA2" w:rsidRPr="00B63268" w:rsidRDefault="00E40BA2" w:rsidP="00A70FBA">
      <w:pPr>
        <w:tabs>
          <w:tab w:val="left" w:pos="5040"/>
          <w:tab w:val="left" w:pos="5580"/>
        </w:tabs>
        <w:jc w:val="center"/>
        <w:rPr>
          <w:b/>
          <w:sz w:val="32"/>
          <w:szCs w:val="32"/>
        </w:rPr>
      </w:pPr>
      <w:r w:rsidRPr="00B63268">
        <w:rPr>
          <w:b/>
          <w:sz w:val="32"/>
          <w:szCs w:val="32"/>
        </w:rPr>
        <w:t xml:space="preserve">Senadora </w:t>
      </w:r>
      <w:r w:rsidR="004C63BC">
        <w:rPr>
          <w:b/>
          <w:sz w:val="32"/>
          <w:szCs w:val="32"/>
        </w:rPr>
        <w:t>Ana Amélia</w:t>
      </w:r>
    </w:p>
    <w:p w:rsidR="00E40BA2" w:rsidRDefault="00E40BA2" w:rsidP="00A70FBA">
      <w:pPr>
        <w:tabs>
          <w:tab w:val="left" w:pos="5040"/>
          <w:tab w:val="left" w:pos="5580"/>
        </w:tabs>
        <w:jc w:val="center"/>
        <w:rPr>
          <w:sz w:val="32"/>
          <w:szCs w:val="32"/>
        </w:rPr>
      </w:pPr>
      <w:r w:rsidRPr="00B63268">
        <w:rPr>
          <w:sz w:val="32"/>
          <w:szCs w:val="32"/>
        </w:rPr>
        <w:t xml:space="preserve">Presidente </w:t>
      </w:r>
      <w:r w:rsidR="004C63BC">
        <w:rPr>
          <w:sz w:val="32"/>
          <w:szCs w:val="32"/>
        </w:rPr>
        <w:t>Eventual</w:t>
      </w:r>
    </w:p>
    <w:p w:rsidR="009D0B33" w:rsidRDefault="009D0B33" w:rsidP="00A70FBA">
      <w:pPr>
        <w:tabs>
          <w:tab w:val="left" w:pos="5040"/>
          <w:tab w:val="left" w:pos="5580"/>
        </w:tabs>
        <w:jc w:val="center"/>
        <w:rPr>
          <w:sz w:val="32"/>
          <w:szCs w:val="32"/>
        </w:rPr>
      </w:pPr>
    </w:p>
    <w:p w:rsidR="009D0B33" w:rsidRPr="00B63268" w:rsidRDefault="009D0B33" w:rsidP="00A70FBA">
      <w:pPr>
        <w:tabs>
          <w:tab w:val="left" w:pos="5040"/>
          <w:tab w:val="left" w:pos="5580"/>
        </w:tabs>
        <w:jc w:val="center"/>
        <w:rPr>
          <w:sz w:val="32"/>
          <w:szCs w:val="32"/>
        </w:rPr>
      </w:pPr>
      <w:r>
        <w:rPr>
          <w:sz w:val="32"/>
          <w:szCs w:val="32"/>
        </w:rPr>
        <w:t>(ATA NÃO APRECIADA POR FALTA DE QUÓRUM)</w:t>
      </w:r>
    </w:p>
    <w:sectPr w:rsidR="009D0B33" w:rsidRPr="00B63268"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94A" w:rsidRDefault="001D794A">
      <w:r>
        <w:separator/>
      </w:r>
    </w:p>
  </w:endnote>
  <w:endnote w:type="continuationSeparator" w:id="0">
    <w:p w:rsidR="001D794A" w:rsidRDefault="001D794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A" w:rsidRDefault="00C6182F" w:rsidP="009C6716">
    <w:pPr>
      <w:pStyle w:val="Rodap"/>
      <w:framePr w:wrap="around" w:vAnchor="text" w:hAnchor="margin" w:xAlign="right" w:y="1"/>
      <w:rPr>
        <w:rStyle w:val="Nmerodepgina"/>
      </w:rPr>
    </w:pPr>
    <w:r>
      <w:rPr>
        <w:rStyle w:val="Nmerodepgina"/>
      </w:rPr>
      <w:fldChar w:fldCharType="begin"/>
    </w:r>
    <w:r w:rsidR="001D794A">
      <w:rPr>
        <w:rStyle w:val="Nmerodepgina"/>
      </w:rPr>
      <w:instrText xml:space="preserve">PAGE  </w:instrText>
    </w:r>
    <w:r>
      <w:rPr>
        <w:rStyle w:val="Nmerodepgina"/>
      </w:rPr>
      <w:fldChar w:fldCharType="end"/>
    </w:r>
  </w:p>
  <w:p w:rsidR="001D794A" w:rsidRDefault="001D794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A" w:rsidRDefault="00C6182F" w:rsidP="00F059F9">
    <w:pPr>
      <w:pStyle w:val="Rodap"/>
      <w:framePr w:wrap="around" w:vAnchor="text" w:hAnchor="margin" w:xAlign="right" w:y="1"/>
      <w:rPr>
        <w:rStyle w:val="Nmerodepgina"/>
      </w:rPr>
    </w:pPr>
    <w:r>
      <w:rPr>
        <w:rStyle w:val="Nmerodepgina"/>
      </w:rPr>
      <w:fldChar w:fldCharType="begin"/>
    </w:r>
    <w:r w:rsidR="001D794A">
      <w:rPr>
        <w:rStyle w:val="Nmerodepgina"/>
      </w:rPr>
      <w:instrText xml:space="preserve">PAGE  </w:instrText>
    </w:r>
    <w:r>
      <w:rPr>
        <w:rStyle w:val="Nmerodepgina"/>
      </w:rPr>
      <w:fldChar w:fldCharType="separate"/>
    </w:r>
    <w:r w:rsidR="00F927A2">
      <w:rPr>
        <w:rStyle w:val="Nmerodepgina"/>
        <w:noProof/>
      </w:rPr>
      <w:t>1</w:t>
    </w:r>
    <w:r>
      <w:rPr>
        <w:rStyle w:val="Nmerodepgina"/>
      </w:rPr>
      <w:fldChar w:fldCharType="end"/>
    </w:r>
  </w:p>
  <w:p w:rsidR="001D794A" w:rsidRDefault="001D794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94A" w:rsidRDefault="001D794A">
      <w:r>
        <w:separator/>
      </w:r>
    </w:p>
  </w:footnote>
  <w:footnote w:type="continuationSeparator" w:id="0">
    <w:p w:rsidR="001D794A" w:rsidRDefault="001D79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4A" w:rsidRDefault="001D794A"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1D794A" w:rsidRDefault="001D794A" w:rsidP="00A1599E">
    <w:pPr>
      <w:ind w:right="-5" w:firstLine="1701"/>
      <w:jc w:val="center"/>
      <w:rPr>
        <w:b/>
        <w:i/>
        <w:noProof/>
        <w:sz w:val="20"/>
        <w:szCs w:val="20"/>
      </w:rPr>
    </w:pPr>
  </w:p>
  <w:p w:rsidR="001D794A" w:rsidRDefault="001D794A" w:rsidP="00A1599E">
    <w:pPr>
      <w:ind w:right="-5" w:firstLine="8222"/>
      <w:jc w:val="center"/>
      <w:rPr>
        <w:b/>
        <w:i/>
        <w:noProof/>
        <w:sz w:val="20"/>
        <w:szCs w:val="20"/>
      </w:rPr>
    </w:pPr>
  </w:p>
  <w:p w:rsidR="001D794A" w:rsidRDefault="001D794A" w:rsidP="00A1599E">
    <w:pPr>
      <w:ind w:right="-5" w:firstLine="1701"/>
      <w:jc w:val="center"/>
      <w:rPr>
        <w:b/>
        <w:i/>
        <w:noProof/>
        <w:sz w:val="20"/>
        <w:szCs w:val="20"/>
      </w:rPr>
    </w:pPr>
  </w:p>
  <w:p w:rsidR="001D794A" w:rsidRDefault="001D794A" w:rsidP="00A1599E">
    <w:pPr>
      <w:ind w:left="-709" w:right="-5"/>
      <w:jc w:val="center"/>
      <w:rPr>
        <w:b/>
        <w:i/>
        <w:noProof/>
        <w:sz w:val="20"/>
        <w:szCs w:val="20"/>
      </w:rPr>
    </w:pPr>
    <w:r w:rsidRPr="00EB4D88">
      <w:rPr>
        <w:b/>
        <w:i/>
        <w:noProof/>
        <w:sz w:val="20"/>
        <w:szCs w:val="20"/>
      </w:rPr>
      <w:t>Senado Federal</w:t>
    </w:r>
  </w:p>
  <w:p w:rsidR="001D794A" w:rsidRPr="00465157" w:rsidRDefault="001D794A" w:rsidP="00A1599E">
    <w:pPr>
      <w:ind w:left="-709" w:right="-5"/>
      <w:jc w:val="center"/>
      <w:rPr>
        <w:b/>
        <w:bCs/>
        <w:i/>
        <w:sz w:val="20"/>
        <w:szCs w:val="20"/>
      </w:rPr>
    </w:pPr>
    <w:r>
      <w:rPr>
        <w:b/>
        <w:i/>
        <w:noProof/>
        <w:sz w:val="20"/>
        <w:szCs w:val="20"/>
      </w:rPr>
      <w:t>Secretaria Geral da Mesa</w:t>
    </w:r>
  </w:p>
  <w:p w:rsidR="001D794A" w:rsidRPr="00EB4D88" w:rsidRDefault="001D794A"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1D794A" w:rsidRPr="00EB4D88" w:rsidRDefault="001D794A"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009148D6">
      <w:rPr>
        <w:b/>
        <w:bCs/>
        <w:i/>
        <w:sz w:val="20"/>
        <w:szCs w:val="20"/>
      </w:rPr>
      <w:t>Coordenação</w:t>
    </w:r>
    <w:r w:rsidRPr="00EB4D88">
      <w:rPr>
        <w:b/>
        <w:bCs/>
        <w:i/>
        <w:sz w:val="20"/>
        <w:szCs w:val="20"/>
      </w:rPr>
      <w:t xml:space="preserve"> de Apoio às Comissões Especiais</w:t>
    </w:r>
    <w:r w:rsidR="009148D6">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1D794A" w:rsidRDefault="001D794A"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rsids>
    <w:rsidRoot w:val="00AD3C26"/>
    <w:rsid w:val="000169CB"/>
    <w:rsid w:val="0005582B"/>
    <w:rsid w:val="00087F91"/>
    <w:rsid w:val="000937F5"/>
    <w:rsid w:val="000A6F2F"/>
    <w:rsid w:val="000B38B9"/>
    <w:rsid w:val="000E08D1"/>
    <w:rsid w:val="000F0436"/>
    <w:rsid w:val="001B0824"/>
    <w:rsid w:val="001B3071"/>
    <w:rsid w:val="001C6D66"/>
    <w:rsid w:val="001C7021"/>
    <w:rsid w:val="001D6FAA"/>
    <w:rsid w:val="001D794A"/>
    <w:rsid w:val="0021377C"/>
    <w:rsid w:val="00230C62"/>
    <w:rsid w:val="0024731E"/>
    <w:rsid w:val="002810BC"/>
    <w:rsid w:val="002836EC"/>
    <w:rsid w:val="002B095F"/>
    <w:rsid w:val="002D087D"/>
    <w:rsid w:val="002D6983"/>
    <w:rsid w:val="00315D93"/>
    <w:rsid w:val="0033209B"/>
    <w:rsid w:val="003540ED"/>
    <w:rsid w:val="00372E57"/>
    <w:rsid w:val="00375049"/>
    <w:rsid w:val="003B1ED3"/>
    <w:rsid w:val="003B727C"/>
    <w:rsid w:val="003C6F76"/>
    <w:rsid w:val="003D3F7F"/>
    <w:rsid w:val="003D570A"/>
    <w:rsid w:val="00402BC9"/>
    <w:rsid w:val="00411080"/>
    <w:rsid w:val="0042085C"/>
    <w:rsid w:val="00424BA2"/>
    <w:rsid w:val="00431FFE"/>
    <w:rsid w:val="00450215"/>
    <w:rsid w:val="00465157"/>
    <w:rsid w:val="00470570"/>
    <w:rsid w:val="00490F08"/>
    <w:rsid w:val="00493DDF"/>
    <w:rsid w:val="0049518A"/>
    <w:rsid w:val="00496A08"/>
    <w:rsid w:val="004B0047"/>
    <w:rsid w:val="004C63BC"/>
    <w:rsid w:val="004F2E4F"/>
    <w:rsid w:val="00506A1A"/>
    <w:rsid w:val="00510F03"/>
    <w:rsid w:val="00522108"/>
    <w:rsid w:val="00522B91"/>
    <w:rsid w:val="0054084B"/>
    <w:rsid w:val="00545E01"/>
    <w:rsid w:val="005707B0"/>
    <w:rsid w:val="005A4A53"/>
    <w:rsid w:val="005A4CD9"/>
    <w:rsid w:val="005D1E0B"/>
    <w:rsid w:val="005D414E"/>
    <w:rsid w:val="005D6BD0"/>
    <w:rsid w:val="005E5202"/>
    <w:rsid w:val="0061579B"/>
    <w:rsid w:val="00624FB7"/>
    <w:rsid w:val="00637228"/>
    <w:rsid w:val="0063737A"/>
    <w:rsid w:val="00660CC8"/>
    <w:rsid w:val="00676514"/>
    <w:rsid w:val="006A4919"/>
    <w:rsid w:val="006B3D1F"/>
    <w:rsid w:val="006E5BC9"/>
    <w:rsid w:val="00700E78"/>
    <w:rsid w:val="00702B67"/>
    <w:rsid w:val="00710881"/>
    <w:rsid w:val="00732711"/>
    <w:rsid w:val="007330D9"/>
    <w:rsid w:val="007419C8"/>
    <w:rsid w:val="0074451F"/>
    <w:rsid w:val="00761CDB"/>
    <w:rsid w:val="007628CB"/>
    <w:rsid w:val="00765BF0"/>
    <w:rsid w:val="00785725"/>
    <w:rsid w:val="00791C19"/>
    <w:rsid w:val="007C3B0B"/>
    <w:rsid w:val="00827645"/>
    <w:rsid w:val="008446B2"/>
    <w:rsid w:val="00853F7D"/>
    <w:rsid w:val="00854E3E"/>
    <w:rsid w:val="00895493"/>
    <w:rsid w:val="008B28AD"/>
    <w:rsid w:val="008E7C26"/>
    <w:rsid w:val="00905851"/>
    <w:rsid w:val="009148D6"/>
    <w:rsid w:val="0092598B"/>
    <w:rsid w:val="00944A2B"/>
    <w:rsid w:val="009543FD"/>
    <w:rsid w:val="009644F3"/>
    <w:rsid w:val="00964EC1"/>
    <w:rsid w:val="00967AE4"/>
    <w:rsid w:val="009772C9"/>
    <w:rsid w:val="00980E56"/>
    <w:rsid w:val="009848FB"/>
    <w:rsid w:val="009957C8"/>
    <w:rsid w:val="009B2AA8"/>
    <w:rsid w:val="009C2891"/>
    <w:rsid w:val="009C6716"/>
    <w:rsid w:val="009D0B33"/>
    <w:rsid w:val="009F2ACF"/>
    <w:rsid w:val="009F68CB"/>
    <w:rsid w:val="00A1599E"/>
    <w:rsid w:val="00A32FF4"/>
    <w:rsid w:val="00A468EA"/>
    <w:rsid w:val="00A47077"/>
    <w:rsid w:val="00A55CE0"/>
    <w:rsid w:val="00A70FBA"/>
    <w:rsid w:val="00A71948"/>
    <w:rsid w:val="00A837B7"/>
    <w:rsid w:val="00A85B6A"/>
    <w:rsid w:val="00AA0C96"/>
    <w:rsid w:val="00AA1BBD"/>
    <w:rsid w:val="00AC2DDD"/>
    <w:rsid w:val="00AD2C28"/>
    <w:rsid w:val="00AD3C26"/>
    <w:rsid w:val="00AE098A"/>
    <w:rsid w:val="00B02BCC"/>
    <w:rsid w:val="00B2130C"/>
    <w:rsid w:val="00B35490"/>
    <w:rsid w:val="00B426F3"/>
    <w:rsid w:val="00B51925"/>
    <w:rsid w:val="00B52E37"/>
    <w:rsid w:val="00B63268"/>
    <w:rsid w:val="00B861F2"/>
    <w:rsid w:val="00BA42D4"/>
    <w:rsid w:val="00BC52FC"/>
    <w:rsid w:val="00C05247"/>
    <w:rsid w:val="00C07959"/>
    <w:rsid w:val="00C12AEE"/>
    <w:rsid w:val="00C164AD"/>
    <w:rsid w:val="00C3709A"/>
    <w:rsid w:val="00C466F1"/>
    <w:rsid w:val="00C6182F"/>
    <w:rsid w:val="00C87A5F"/>
    <w:rsid w:val="00CA0F12"/>
    <w:rsid w:val="00CA73CF"/>
    <w:rsid w:val="00CB66DE"/>
    <w:rsid w:val="00CC153F"/>
    <w:rsid w:val="00CF61D9"/>
    <w:rsid w:val="00D15AC3"/>
    <w:rsid w:val="00D16596"/>
    <w:rsid w:val="00D2747D"/>
    <w:rsid w:val="00D31142"/>
    <w:rsid w:val="00D40679"/>
    <w:rsid w:val="00D461A0"/>
    <w:rsid w:val="00D72498"/>
    <w:rsid w:val="00D84F9A"/>
    <w:rsid w:val="00D8550B"/>
    <w:rsid w:val="00D965BE"/>
    <w:rsid w:val="00DB6926"/>
    <w:rsid w:val="00DB7598"/>
    <w:rsid w:val="00DC41D1"/>
    <w:rsid w:val="00DC7286"/>
    <w:rsid w:val="00DD459E"/>
    <w:rsid w:val="00DF54BC"/>
    <w:rsid w:val="00E0447B"/>
    <w:rsid w:val="00E04887"/>
    <w:rsid w:val="00E15C6A"/>
    <w:rsid w:val="00E202E2"/>
    <w:rsid w:val="00E31AAD"/>
    <w:rsid w:val="00E40BA2"/>
    <w:rsid w:val="00E54D69"/>
    <w:rsid w:val="00E81233"/>
    <w:rsid w:val="00E87D75"/>
    <w:rsid w:val="00EA12DB"/>
    <w:rsid w:val="00EB3353"/>
    <w:rsid w:val="00EB4D88"/>
    <w:rsid w:val="00EB6C90"/>
    <w:rsid w:val="00EC2331"/>
    <w:rsid w:val="00EC541A"/>
    <w:rsid w:val="00ED4C79"/>
    <w:rsid w:val="00ED7A70"/>
    <w:rsid w:val="00F01BFF"/>
    <w:rsid w:val="00F059F9"/>
    <w:rsid w:val="00F152D0"/>
    <w:rsid w:val="00F158CA"/>
    <w:rsid w:val="00F23DAE"/>
    <w:rsid w:val="00F40775"/>
    <w:rsid w:val="00F414DB"/>
    <w:rsid w:val="00F41935"/>
    <w:rsid w:val="00F53924"/>
    <w:rsid w:val="00F70CA9"/>
    <w:rsid w:val="00F7342C"/>
    <w:rsid w:val="00F75E17"/>
    <w:rsid w:val="00F764AB"/>
    <w:rsid w:val="00F927A2"/>
    <w:rsid w:val="00F97CF1"/>
    <w:rsid w:val="00FC1C35"/>
    <w:rsid w:val="00FD5B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71948"/>
    <w:rPr>
      <w:sz w:val="24"/>
      <w:szCs w:val="24"/>
    </w:rPr>
  </w:style>
  <w:style w:type="paragraph" w:styleId="Ttulo1">
    <w:name w:val="heading 1"/>
    <w:basedOn w:val="Normal"/>
    <w:next w:val="Normal"/>
    <w:link w:val="Ttulo1Char"/>
    <w:uiPriority w:val="99"/>
    <w:qFormat/>
    <w:rsid w:val="00A71948"/>
    <w:pPr>
      <w:keepNext/>
      <w:outlineLvl w:val="0"/>
    </w:pPr>
    <w:rPr>
      <w:b/>
      <w:bCs/>
    </w:rPr>
  </w:style>
  <w:style w:type="paragraph" w:styleId="Ttulo2">
    <w:name w:val="heading 2"/>
    <w:basedOn w:val="Normal"/>
    <w:next w:val="Normal"/>
    <w:link w:val="Ttulo2Char"/>
    <w:uiPriority w:val="99"/>
    <w:qFormat/>
    <w:rsid w:val="00A71948"/>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71948"/>
    <w:pPr>
      <w:keepNext/>
      <w:jc w:val="center"/>
      <w:outlineLvl w:val="2"/>
    </w:pPr>
    <w:rPr>
      <w:b/>
      <w:bCs/>
      <w:sz w:val="28"/>
      <w:szCs w:val="28"/>
    </w:rPr>
  </w:style>
  <w:style w:type="paragraph" w:styleId="Ttulo4">
    <w:name w:val="heading 4"/>
    <w:basedOn w:val="Normal"/>
    <w:next w:val="Normal"/>
    <w:link w:val="Ttulo4Char"/>
    <w:uiPriority w:val="99"/>
    <w:qFormat/>
    <w:rsid w:val="00A71948"/>
    <w:pPr>
      <w:keepNext/>
      <w:jc w:val="center"/>
      <w:outlineLvl w:val="3"/>
    </w:pPr>
    <w:rPr>
      <w:b/>
      <w:bCs/>
      <w:sz w:val="34"/>
      <w:szCs w:val="34"/>
    </w:rPr>
  </w:style>
  <w:style w:type="paragraph" w:styleId="Ttulo5">
    <w:name w:val="heading 5"/>
    <w:basedOn w:val="Normal"/>
    <w:next w:val="Normal"/>
    <w:link w:val="Ttulo5Char"/>
    <w:uiPriority w:val="99"/>
    <w:qFormat/>
    <w:rsid w:val="00A71948"/>
    <w:pPr>
      <w:keepNext/>
      <w:ind w:left="720"/>
      <w:outlineLvl w:val="4"/>
    </w:pPr>
    <w:rPr>
      <w:b/>
      <w:bCs/>
      <w:sz w:val="26"/>
      <w:szCs w:val="26"/>
    </w:rPr>
  </w:style>
  <w:style w:type="paragraph" w:styleId="Ttulo6">
    <w:name w:val="heading 6"/>
    <w:basedOn w:val="Normal"/>
    <w:next w:val="Normal"/>
    <w:link w:val="Ttulo6Char"/>
    <w:uiPriority w:val="99"/>
    <w:qFormat/>
    <w:rsid w:val="00A71948"/>
    <w:pPr>
      <w:keepNext/>
      <w:jc w:val="center"/>
      <w:outlineLvl w:val="5"/>
    </w:pPr>
    <w:rPr>
      <w:b/>
      <w:bCs/>
      <w:color w:val="FF0000"/>
      <w:sz w:val="28"/>
      <w:szCs w:val="28"/>
    </w:rPr>
  </w:style>
  <w:style w:type="paragraph" w:styleId="Ttulo7">
    <w:name w:val="heading 7"/>
    <w:basedOn w:val="Normal"/>
    <w:next w:val="Normal"/>
    <w:link w:val="Ttulo7Char"/>
    <w:uiPriority w:val="99"/>
    <w:qFormat/>
    <w:rsid w:val="00A71948"/>
    <w:pPr>
      <w:keepNext/>
      <w:ind w:left="708"/>
      <w:jc w:val="both"/>
      <w:outlineLvl w:val="6"/>
    </w:pPr>
    <w:rPr>
      <w:sz w:val="28"/>
      <w:szCs w:val="28"/>
    </w:rPr>
  </w:style>
  <w:style w:type="paragraph" w:styleId="Ttulo8">
    <w:name w:val="heading 8"/>
    <w:basedOn w:val="Normal"/>
    <w:next w:val="Normal"/>
    <w:link w:val="Ttulo8Char"/>
    <w:uiPriority w:val="99"/>
    <w:qFormat/>
    <w:rsid w:val="00A71948"/>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71948"/>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71948"/>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A71948"/>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71948"/>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71948"/>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71948"/>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71948"/>
    <w:rPr>
      <w:rFonts w:ascii="Calibri" w:hAnsi="Calibri" w:cs="Times New Roman"/>
      <w:b/>
      <w:bCs/>
    </w:rPr>
  </w:style>
  <w:style w:type="character" w:customStyle="1" w:styleId="Ttulo7Char">
    <w:name w:val="Título 7 Char"/>
    <w:basedOn w:val="Fontepargpadro"/>
    <w:link w:val="Ttulo7"/>
    <w:uiPriority w:val="99"/>
    <w:semiHidden/>
    <w:locked/>
    <w:rsid w:val="00A71948"/>
    <w:rPr>
      <w:rFonts w:ascii="Calibri" w:hAnsi="Calibri" w:cs="Times New Roman"/>
      <w:sz w:val="24"/>
      <w:szCs w:val="24"/>
    </w:rPr>
  </w:style>
  <w:style w:type="character" w:customStyle="1" w:styleId="Ttulo8Char">
    <w:name w:val="Título 8 Char"/>
    <w:basedOn w:val="Fontepargpadro"/>
    <w:link w:val="Ttulo8"/>
    <w:uiPriority w:val="99"/>
    <w:semiHidden/>
    <w:locked/>
    <w:rsid w:val="00A71948"/>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71948"/>
    <w:rPr>
      <w:rFonts w:ascii="Cambria" w:hAnsi="Cambria" w:cs="Times New Roman"/>
    </w:rPr>
  </w:style>
  <w:style w:type="paragraph" w:styleId="Legenda">
    <w:name w:val="caption"/>
    <w:basedOn w:val="Normal"/>
    <w:next w:val="Normal"/>
    <w:uiPriority w:val="99"/>
    <w:qFormat/>
    <w:rsid w:val="00A71948"/>
    <w:pPr>
      <w:jc w:val="center"/>
    </w:pPr>
    <w:rPr>
      <w:b/>
      <w:bCs/>
    </w:rPr>
  </w:style>
  <w:style w:type="paragraph" w:styleId="Corpodetexto">
    <w:name w:val="Body Text"/>
    <w:basedOn w:val="Normal"/>
    <w:link w:val="CorpodetextoChar"/>
    <w:uiPriority w:val="99"/>
    <w:rsid w:val="00A71948"/>
    <w:pPr>
      <w:jc w:val="both"/>
    </w:pPr>
    <w:rPr>
      <w:b/>
      <w:bCs/>
      <w:i/>
      <w:iCs/>
      <w:sz w:val="28"/>
      <w:szCs w:val="28"/>
    </w:rPr>
  </w:style>
  <w:style w:type="character" w:customStyle="1" w:styleId="CorpodetextoChar">
    <w:name w:val="Corpo de texto Char"/>
    <w:basedOn w:val="Fontepargpadro"/>
    <w:link w:val="Corpodetexto"/>
    <w:uiPriority w:val="99"/>
    <w:semiHidden/>
    <w:locked/>
    <w:rsid w:val="00A71948"/>
    <w:rPr>
      <w:rFonts w:cs="Times New Roman"/>
      <w:sz w:val="24"/>
      <w:szCs w:val="24"/>
    </w:rPr>
  </w:style>
  <w:style w:type="character" w:styleId="Forte">
    <w:name w:val="Strong"/>
    <w:basedOn w:val="Fontepargpadro"/>
    <w:uiPriority w:val="99"/>
    <w:qFormat/>
    <w:rsid w:val="00A71948"/>
    <w:rPr>
      <w:rFonts w:ascii="Times New Roman" w:hAnsi="Times New Roman" w:cs="Times New Roman"/>
      <w:b/>
      <w:bCs/>
    </w:rPr>
  </w:style>
  <w:style w:type="paragraph" w:styleId="Cabealho">
    <w:name w:val="header"/>
    <w:aliases w:val="Cabeçalho1"/>
    <w:basedOn w:val="Normal"/>
    <w:link w:val="CabealhoChar"/>
    <w:uiPriority w:val="99"/>
    <w:rsid w:val="00A71948"/>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A71948"/>
    <w:pPr>
      <w:tabs>
        <w:tab w:val="center" w:pos="4419"/>
        <w:tab w:val="right" w:pos="8838"/>
      </w:tabs>
    </w:pPr>
  </w:style>
  <w:style w:type="character" w:customStyle="1" w:styleId="RodapChar">
    <w:name w:val="Rodapé Char"/>
    <w:basedOn w:val="Fontepargpadro"/>
    <w:link w:val="Rodap"/>
    <w:uiPriority w:val="99"/>
    <w:semiHidden/>
    <w:locked/>
    <w:rsid w:val="00A71948"/>
    <w:rPr>
      <w:rFonts w:cs="Times New Roman"/>
      <w:sz w:val="24"/>
      <w:szCs w:val="24"/>
    </w:rPr>
  </w:style>
  <w:style w:type="paragraph" w:styleId="Recuodecorpodetexto2">
    <w:name w:val="Body Text Indent 2"/>
    <w:basedOn w:val="Normal"/>
    <w:link w:val="Recuodecorpodetexto2Char"/>
    <w:uiPriority w:val="99"/>
    <w:rsid w:val="00A71948"/>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71948"/>
    <w:rPr>
      <w:rFonts w:cs="Times New Roman"/>
      <w:sz w:val="24"/>
      <w:szCs w:val="24"/>
    </w:rPr>
  </w:style>
  <w:style w:type="paragraph" w:styleId="Corpodetexto2">
    <w:name w:val="Body Text 2"/>
    <w:basedOn w:val="Normal"/>
    <w:link w:val="Corpodetexto2Char"/>
    <w:uiPriority w:val="99"/>
    <w:rsid w:val="00A71948"/>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71948"/>
    <w:rPr>
      <w:rFonts w:cs="Times New Roman"/>
      <w:sz w:val="24"/>
      <w:szCs w:val="24"/>
    </w:rPr>
  </w:style>
  <w:style w:type="paragraph" w:customStyle="1" w:styleId="cabealho-senado">
    <w:name w:val="cabeçalho - senado"/>
    <w:basedOn w:val="Normal"/>
    <w:uiPriority w:val="99"/>
    <w:rsid w:val="00A71948"/>
    <w:pPr>
      <w:jc w:val="both"/>
    </w:pPr>
    <w:rPr>
      <w:rFonts w:ascii="Verdana" w:hAnsi="Verdana" w:cs="Verdana"/>
      <w:b/>
      <w:bCs/>
      <w:sz w:val="20"/>
      <w:szCs w:val="20"/>
    </w:rPr>
  </w:style>
  <w:style w:type="paragraph" w:customStyle="1" w:styleId="SF">
    <w:name w:val="SF"/>
    <w:basedOn w:val="Normal"/>
    <w:uiPriority w:val="99"/>
    <w:rsid w:val="00A71948"/>
    <w:pPr>
      <w:spacing w:after="120"/>
      <w:ind w:firstLine="709"/>
      <w:jc w:val="both"/>
    </w:pPr>
    <w:rPr>
      <w:rFonts w:ascii="Verdana" w:hAnsi="Verdana" w:cs="Verdana"/>
    </w:rPr>
  </w:style>
  <w:style w:type="character" w:styleId="Nmerodepgina">
    <w:name w:val="page number"/>
    <w:basedOn w:val="Fontepargpadro"/>
    <w:uiPriority w:val="99"/>
    <w:rsid w:val="00A71948"/>
    <w:rPr>
      <w:rFonts w:ascii="Times New Roman" w:hAnsi="Times New Roman" w:cs="Times New Roman"/>
    </w:rPr>
  </w:style>
  <w:style w:type="paragraph" w:styleId="TextosemFormatao">
    <w:name w:val="Plain Text"/>
    <w:basedOn w:val="Normal"/>
    <w:link w:val="TextosemFormataoChar"/>
    <w:uiPriority w:val="99"/>
    <w:rsid w:val="00A71948"/>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71948"/>
    <w:rPr>
      <w:rFonts w:ascii="Courier New" w:hAnsi="Courier New" w:cs="Courier New"/>
      <w:sz w:val="20"/>
      <w:szCs w:val="20"/>
    </w:rPr>
  </w:style>
  <w:style w:type="paragraph" w:customStyle="1" w:styleId="SFLOGO">
    <w:name w:val="SF LOGO"/>
    <w:basedOn w:val="Normal"/>
    <w:uiPriority w:val="99"/>
    <w:rsid w:val="00A71948"/>
    <w:pPr>
      <w:jc w:val="both"/>
    </w:pPr>
    <w:rPr>
      <w:rFonts w:ascii="Arial" w:hAnsi="Arial" w:cs="Arial"/>
      <w:b/>
      <w:bCs/>
      <w:caps/>
    </w:rPr>
  </w:style>
  <w:style w:type="paragraph" w:styleId="Textoembloco">
    <w:name w:val="Block Text"/>
    <w:basedOn w:val="Normal"/>
    <w:uiPriority w:val="99"/>
    <w:rsid w:val="00A71948"/>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71948"/>
    <w:rPr>
      <w:rFonts w:ascii="Tahoma" w:hAnsi="Tahoma" w:cs="Tahoma"/>
      <w:sz w:val="16"/>
      <w:szCs w:val="16"/>
    </w:rPr>
  </w:style>
  <w:style w:type="character" w:customStyle="1" w:styleId="TextodebaloChar">
    <w:name w:val="Texto de balão Char"/>
    <w:basedOn w:val="Fontepargpadro"/>
    <w:link w:val="Textodebalo"/>
    <w:uiPriority w:val="99"/>
    <w:semiHidden/>
    <w:locked/>
    <w:rsid w:val="00A71948"/>
    <w:rPr>
      <w:rFonts w:ascii="Tahoma" w:hAnsi="Tahoma" w:cs="Tahoma"/>
      <w:sz w:val="16"/>
      <w:szCs w:val="16"/>
    </w:rPr>
  </w:style>
  <w:style w:type="character" w:customStyle="1" w:styleId="SFChar">
    <w:name w:val="SF Char"/>
    <w:basedOn w:val="Fontepargpadro"/>
    <w:uiPriority w:val="99"/>
    <w:rsid w:val="00A71948"/>
    <w:rPr>
      <w:rFonts w:ascii="Verdana" w:hAnsi="Verdana" w:cs="Verdana"/>
      <w:sz w:val="24"/>
      <w:szCs w:val="24"/>
      <w:lang w:val="pt-BR" w:eastAsia="pt-BR"/>
    </w:rPr>
  </w:style>
  <w:style w:type="paragraph" w:customStyle="1" w:styleId="RELAT">
    <w:name w:val="RELAT"/>
    <w:basedOn w:val="Normal"/>
    <w:uiPriority w:val="99"/>
    <w:rsid w:val="00A71948"/>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71948"/>
    <w:rPr>
      <w:b/>
      <w:bCs/>
    </w:rPr>
  </w:style>
  <w:style w:type="paragraph" w:styleId="Corpodetexto3">
    <w:name w:val="Body Text 3"/>
    <w:basedOn w:val="Normal"/>
    <w:link w:val="Corpodetexto3Char"/>
    <w:uiPriority w:val="99"/>
    <w:rsid w:val="00A71948"/>
    <w:pPr>
      <w:spacing w:after="120"/>
    </w:pPr>
    <w:rPr>
      <w:sz w:val="16"/>
      <w:szCs w:val="16"/>
    </w:rPr>
  </w:style>
  <w:style w:type="character" w:customStyle="1" w:styleId="Corpodetexto3Char">
    <w:name w:val="Corpo de texto 3 Char"/>
    <w:basedOn w:val="Fontepargpadro"/>
    <w:link w:val="Corpodetexto3"/>
    <w:uiPriority w:val="99"/>
    <w:semiHidden/>
    <w:locked/>
    <w:rsid w:val="00A71948"/>
    <w:rPr>
      <w:rFonts w:cs="Times New Roman"/>
      <w:sz w:val="16"/>
      <w:szCs w:val="16"/>
    </w:rPr>
  </w:style>
  <w:style w:type="character" w:customStyle="1" w:styleId="CharChar">
    <w:name w:val="Char Char"/>
    <w:basedOn w:val="Fontepargpadro"/>
    <w:uiPriority w:val="99"/>
    <w:rsid w:val="00A71948"/>
    <w:rPr>
      <w:rFonts w:ascii="Times New Roman" w:hAnsi="Times New Roman" w:cs="Times New Roman"/>
      <w:sz w:val="24"/>
      <w:szCs w:val="24"/>
      <w:lang w:val="pt-BR" w:eastAsia="pt-BR"/>
    </w:rPr>
  </w:style>
  <w:style w:type="character" w:customStyle="1" w:styleId="CharChar1">
    <w:name w:val="Char Char1"/>
    <w:basedOn w:val="Fontepargpadro"/>
    <w:uiPriority w:val="99"/>
    <w:rsid w:val="00A71948"/>
    <w:rPr>
      <w:rFonts w:ascii="Arial" w:hAnsi="Arial" w:cs="Arial"/>
      <w:b/>
      <w:bCs/>
      <w:sz w:val="24"/>
      <w:szCs w:val="24"/>
    </w:rPr>
  </w:style>
  <w:style w:type="paragraph" w:customStyle="1" w:styleId="TJ">
    <w:name w:val="TJ"/>
    <w:basedOn w:val="Normal"/>
    <w:uiPriority w:val="99"/>
    <w:rsid w:val="00A71948"/>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71948"/>
    <w:rPr>
      <w:rFonts w:ascii="Arial" w:hAnsi="Arial" w:cs="Arial"/>
      <w:b/>
      <w:bCs/>
      <w:sz w:val="24"/>
      <w:szCs w:val="24"/>
    </w:rPr>
  </w:style>
  <w:style w:type="character" w:customStyle="1" w:styleId="CharChar11">
    <w:name w:val="Char Char11"/>
    <w:basedOn w:val="Fontepargpadro"/>
    <w:uiPriority w:val="99"/>
    <w:rsid w:val="00A71948"/>
    <w:rPr>
      <w:rFonts w:ascii="Courier New" w:hAnsi="Courier New" w:cs="Courier New"/>
      <w:lang w:val="pt-BR" w:eastAsia="pt-BR"/>
    </w:rPr>
  </w:style>
  <w:style w:type="character" w:customStyle="1" w:styleId="CharChar2">
    <w:name w:val="Char Char2"/>
    <w:basedOn w:val="Fontepargpadro"/>
    <w:uiPriority w:val="99"/>
    <w:rsid w:val="00A71948"/>
    <w:rPr>
      <w:rFonts w:ascii="Tahoma" w:hAnsi="Tahoma" w:cs="Tahoma"/>
      <w:sz w:val="16"/>
      <w:szCs w:val="16"/>
      <w:lang w:val="pt-BR" w:eastAsia="pt-BR"/>
    </w:rPr>
  </w:style>
  <w:style w:type="paragraph" w:styleId="Subttulo">
    <w:name w:val="Subtitle"/>
    <w:basedOn w:val="Normal"/>
    <w:link w:val="SubttuloChar"/>
    <w:uiPriority w:val="99"/>
    <w:qFormat/>
    <w:rsid w:val="00A71948"/>
    <w:pPr>
      <w:jc w:val="center"/>
    </w:pPr>
    <w:rPr>
      <w:b/>
      <w:bCs/>
      <w:sz w:val="32"/>
      <w:szCs w:val="32"/>
    </w:rPr>
  </w:style>
  <w:style w:type="character" w:customStyle="1" w:styleId="SubttuloChar">
    <w:name w:val="Subtítulo Char"/>
    <w:basedOn w:val="Fontepargpadro"/>
    <w:link w:val="Subttulo"/>
    <w:uiPriority w:val="99"/>
    <w:locked/>
    <w:rsid w:val="00A71948"/>
    <w:rPr>
      <w:rFonts w:ascii="Cambria" w:hAnsi="Cambria" w:cs="Times New Roman"/>
      <w:sz w:val="24"/>
      <w:szCs w:val="24"/>
    </w:rPr>
  </w:style>
  <w:style w:type="paragraph" w:customStyle="1" w:styleId="CM716">
    <w:name w:val="CM7+16"/>
    <w:basedOn w:val="Normal"/>
    <w:next w:val="Normal"/>
    <w:uiPriority w:val="99"/>
    <w:rsid w:val="00A71948"/>
    <w:pPr>
      <w:autoSpaceDE w:val="0"/>
      <w:autoSpaceDN w:val="0"/>
      <w:adjustRightInd w:val="0"/>
    </w:pPr>
    <w:rPr>
      <w:rFonts w:ascii="Arial" w:hAnsi="Arial" w:cs="Arial"/>
    </w:rPr>
  </w:style>
  <w:style w:type="paragraph" w:customStyle="1" w:styleId="CM225">
    <w:name w:val="CM22+5"/>
    <w:basedOn w:val="Normal"/>
    <w:next w:val="Normal"/>
    <w:uiPriority w:val="99"/>
    <w:rsid w:val="00A71948"/>
    <w:pPr>
      <w:autoSpaceDE w:val="0"/>
      <w:autoSpaceDN w:val="0"/>
      <w:adjustRightInd w:val="0"/>
    </w:pPr>
    <w:rPr>
      <w:rFonts w:ascii="Arial" w:hAnsi="Arial" w:cs="Arial"/>
    </w:rPr>
  </w:style>
  <w:style w:type="paragraph" w:customStyle="1" w:styleId="CM1311">
    <w:name w:val="CM13+11"/>
    <w:basedOn w:val="Normal"/>
    <w:next w:val="Normal"/>
    <w:uiPriority w:val="99"/>
    <w:rsid w:val="00A71948"/>
    <w:pPr>
      <w:autoSpaceDE w:val="0"/>
      <w:autoSpaceDN w:val="0"/>
      <w:adjustRightInd w:val="0"/>
    </w:pPr>
    <w:rPr>
      <w:rFonts w:ascii="Arial" w:hAnsi="Arial" w:cs="Arial"/>
    </w:rPr>
  </w:style>
  <w:style w:type="paragraph" w:customStyle="1" w:styleId="CM264">
    <w:name w:val="CM26+4"/>
    <w:basedOn w:val="Normal"/>
    <w:next w:val="Normal"/>
    <w:uiPriority w:val="99"/>
    <w:rsid w:val="00A71948"/>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71948"/>
    <w:rPr>
      <w:rFonts w:ascii="Cambria" w:hAnsi="Cambria" w:cs="Times New Roman"/>
      <w:b/>
      <w:bCs/>
      <w:kern w:val="28"/>
      <w:sz w:val="32"/>
      <w:szCs w:val="32"/>
    </w:rPr>
  </w:style>
  <w:style w:type="paragraph" w:customStyle="1" w:styleId="Normal-Escriba">
    <w:name w:val="Normal-Escriba"/>
    <w:basedOn w:val="Normal"/>
    <w:link w:val="Normal-EscribaChar"/>
    <w:uiPriority w:val="99"/>
    <w:rsid w:val="006E5BC9"/>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uiPriority w:val="99"/>
    <w:locked/>
    <w:rsid w:val="006E5BC9"/>
    <w:rPr>
      <w:rFonts w:ascii="Arial" w:eastAsia="Calibri" w:hAnsi="Arial" w:cs="Arial"/>
      <w:sz w:val="24"/>
      <w:szCs w:val="24"/>
      <w:lang w:eastAsia="en-US"/>
    </w:rPr>
  </w:style>
  <w:style w:type="paragraph" w:customStyle="1" w:styleId="Centralizado-Escriba">
    <w:name w:val="Centralizado-Escriba"/>
    <w:basedOn w:val="Normal-Escriba"/>
    <w:link w:val="Centralizado-EscribaChar"/>
    <w:uiPriority w:val="99"/>
    <w:rsid w:val="006E5BC9"/>
    <w:pPr>
      <w:ind w:firstLine="0"/>
      <w:jc w:val="center"/>
    </w:pPr>
  </w:style>
  <w:style w:type="character" w:customStyle="1" w:styleId="Centralizado-EscribaChar">
    <w:name w:val="Centralizado-Escriba Char"/>
    <w:basedOn w:val="Normal-EscribaChar"/>
    <w:link w:val="Centralizado-Escriba"/>
    <w:uiPriority w:val="99"/>
    <w:locked/>
    <w:rsid w:val="006E5BC9"/>
  </w:style>
</w:styles>
</file>

<file path=word/webSettings.xml><?xml version="1.0" encoding="utf-8"?>
<w:webSettings xmlns:r="http://schemas.openxmlformats.org/officeDocument/2006/relationships" xmlns:w="http://schemas.openxmlformats.org/wordprocessingml/2006/main">
  <w:divs>
    <w:div w:id="567375494">
      <w:bodyDiv w:val="1"/>
      <w:marLeft w:val="0"/>
      <w:marRight w:val="0"/>
      <w:marTop w:val="0"/>
      <w:marBottom w:val="0"/>
      <w:divBdr>
        <w:top w:val="none" w:sz="0" w:space="0" w:color="auto"/>
        <w:left w:val="none" w:sz="0" w:space="0" w:color="auto"/>
        <w:bottom w:val="none" w:sz="0" w:space="0" w:color="auto"/>
        <w:right w:val="none" w:sz="0" w:space="0" w:color="auto"/>
      </w:divBdr>
    </w:div>
    <w:div w:id="1334063526">
      <w:bodyDiv w:val="1"/>
      <w:marLeft w:val="0"/>
      <w:marRight w:val="0"/>
      <w:marTop w:val="0"/>
      <w:marBottom w:val="0"/>
      <w:divBdr>
        <w:top w:val="none" w:sz="0" w:space="0" w:color="auto"/>
        <w:left w:val="none" w:sz="0" w:space="0" w:color="auto"/>
        <w:bottom w:val="none" w:sz="0" w:space="0" w:color="auto"/>
        <w:right w:val="none" w:sz="0" w:space="0" w:color="auto"/>
      </w:divBdr>
    </w:div>
    <w:div w:id="1489780828">
      <w:bodyDiv w:val="1"/>
      <w:marLeft w:val="0"/>
      <w:marRight w:val="0"/>
      <w:marTop w:val="0"/>
      <w:marBottom w:val="0"/>
      <w:divBdr>
        <w:top w:val="none" w:sz="0" w:space="0" w:color="auto"/>
        <w:left w:val="none" w:sz="0" w:space="0" w:color="auto"/>
        <w:bottom w:val="none" w:sz="0" w:space="0" w:color="auto"/>
        <w:right w:val="none" w:sz="0" w:space="0" w:color="auto"/>
      </w:divBdr>
    </w:div>
    <w:div w:id="1694644285">
      <w:marLeft w:val="0"/>
      <w:marRight w:val="0"/>
      <w:marTop w:val="0"/>
      <w:marBottom w:val="0"/>
      <w:divBdr>
        <w:top w:val="none" w:sz="0" w:space="0" w:color="auto"/>
        <w:left w:val="none" w:sz="0" w:space="0" w:color="auto"/>
        <w:bottom w:val="none" w:sz="0" w:space="0" w:color="auto"/>
        <w:right w:val="none" w:sz="0" w:space="0" w:color="auto"/>
      </w:divBdr>
    </w:div>
    <w:div w:id="1694644286">
      <w:marLeft w:val="0"/>
      <w:marRight w:val="0"/>
      <w:marTop w:val="0"/>
      <w:marBottom w:val="0"/>
      <w:divBdr>
        <w:top w:val="none" w:sz="0" w:space="0" w:color="auto"/>
        <w:left w:val="none" w:sz="0" w:space="0" w:color="auto"/>
        <w:bottom w:val="none" w:sz="0" w:space="0" w:color="auto"/>
        <w:right w:val="none" w:sz="0" w:space="0" w:color="auto"/>
      </w:divBdr>
    </w:div>
    <w:div w:id="1694644295">
      <w:marLeft w:val="0"/>
      <w:marRight w:val="0"/>
      <w:marTop w:val="0"/>
      <w:marBottom w:val="0"/>
      <w:divBdr>
        <w:top w:val="none" w:sz="0" w:space="0" w:color="auto"/>
        <w:left w:val="none" w:sz="0" w:space="0" w:color="auto"/>
        <w:bottom w:val="none" w:sz="0" w:space="0" w:color="auto"/>
        <w:right w:val="none" w:sz="0" w:space="0" w:color="auto"/>
      </w:divBdr>
      <w:divsChild>
        <w:div w:id="1694644292">
          <w:marLeft w:val="0"/>
          <w:marRight w:val="0"/>
          <w:marTop w:val="0"/>
          <w:marBottom w:val="0"/>
          <w:divBdr>
            <w:top w:val="none" w:sz="0" w:space="0" w:color="auto"/>
            <w:left w:val="none" w:sz="0" w:space="0" w:color="auto"/>
            <w:bottom w:val="none" w:sz="0" w:space="0" w:color="auto"/>
            <w:right w:val="none" w:sz="0" w:space="0" w:color="auto"/>
          </w:divBdr>
          <w:divsChild>
            <w:div w:id="1694644294">
              <w:marLeft w:val="0"/>
              <w:marRight w:val="0"/>
              <w:marTop w:val="0"/>
              <w:marBottom w:val="0"/>
              <w:divBdr>
                <w:top w:val="none" w:sz="0" w:space="0" w:color="auto"/>
                <w:left w:val="none" w:sz="0" w:space="0" w:color="auto"/>
                <w:bottom w:val="none" w:sz="0" w:space="0" w:color="auto"/>
                <w:right w:val="none" w:sz="0" w:space="0" w:color="auto"/>
              </w:divBdr>
              <w:divsChild>
                <w:div w:id="1694644290">
                  <w:marLeft w:val="0"/>
                  <w:marRight w:val="0"/>
                  <w:marTop w:val="0"/>
                  <w:marBottom w:val="0"/>
                  <w:divBdr>
                    <w:top w:val="none" w:sz="0" w:space="0" w:color="auto"/>
                    <w:left w:val="none" w:sz="0" w:space="0" w:color="auto"/>
                    <w:bottom w:val="none" w:sz="0" w:space="0" w:color="auto"/>
                    <w:right w:val="none" w:sz="0" w:space="0" w:color="auto"/>
                  </w:divBdr>
                  <w:divsChild>
                    <w:div w:id="1694644293">
                      <w:marLeft w:val="0"/>
                      <w:marRight w:val="0"/>
                      <w:marTop w:val="0"/>
                      <w:marBottom w:val="0"/>
                      <w:divBdr>
                        <w:top w:val="none" w:sz="0" w:space="0" w:color="auto"/>
                        <w:left w:val="none" w:sz="0" w:space="0" w:color="auto"/>
                        <w:bottom w:val="none" w:sz="0" w:space="0" w:color="auto"/>
                        <w:right w:val="none" w:sz="0" w:space="0" w:color="auto"/>
                      </w:divBdr>
                      <w:divsChild>
                        <w:div w:id="1694644287">
                          <w:marLeft w:val="240"/>
                          <w:marRight w:val="0"/>
                          <w:marTop w:val="0"/>
                          <w:marBottom w:val="0"/>
                          <w:divBdr>
                            <w:top w:val="none" w:sz="0" w:space="0" w:color="auto"/>
                            <w:left w:val="none" w:sz="0" w:space="0" w:color="auto"/>
                            <w:bottom w:val="none" w:sz="0" w:space="0" w:color="auto"/>
                            <w:right w:val="none" w:sz="0" w:space="0" w:color="auto"/>
                          </w:divBdr>
                          <w:divsChild>
                            <w:div w:id="1694644291">
                              <w:marLeft w:val="0"/>
                              <w:marRight w:val="0"/>
                              <w:marTop w:val="0"/>
                              <w:marBottom w:val="0"/>
                              <w:divBdr>
                                <w:top w:val="none" w:sz="0" w:space="0" w:color="auto"/>
                                <w:left w:val="none" w:sz="0" w:space="0" w:color="auto"/>
                                <w:bottom w:val="none" w:sz="0" w:space="0" w:color="auto"/>
                                <w:right w:val="none" w:sz="0" w:space="0" w:color="auto"/>
                              </w:divBdr>
                              <w:divsChild>
                                <w:div w:id="1694644288">
                                  <w:marLeft w:val="0"/>
                                  <w:marRight w:val="0"/>
                                  <w:marTop w:val="0"/>
                                  <w:marBottom w:val="0"/>
                                  <w:divBdr>
                                    <w:top w:val="none" w:sz="0" w:space="0" w:color="auto"/>
                                    <w:left w:val="none" w:sz="0" w:space="0" w:color="auto"/>
                                    <w:bottom w:val="none" w:sz="0" w:space="0" w:color="auto"/>
                                    <w:right w:val="none" w:sz="0" w:space="0" w:color="auto"/>
                                  </w:divBdr>
                                  <w:divsChild>
                                    <w:div w:id="16946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44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44</Pages>
  <Words>18114</Words>
  <Characters>88612</Characters>
  <Application>Microsoft Office Word</Application>
  <DocSecurity>0</DocSecurity>
  <Lines>738</Lines>
  <Paragraphs>213</Paragraphs>
  <ScaleCrop>false</ScaleCrop>
  <HeadingPairs>
    <vt:vector size="2" baseType="variant">
      <vt:variant>
        <vt:lpstr>Título</vt:lpstr>
      </vt:variant>
      <vt:variant>
        <vt:i4>1</vt:i4>
      </vt:variant>
    </vt:vector>
  </HeadingPairs>
  <TitlesOfParts>
    <vt:vector size="1" baseType="lpstr">
      <vt:lpstr>Comissão Temporária, criada pelo ATS nº 36, de 2013, com a finalidade de debater e propor soluções para o financiamento da educação no Brasil, no prazo de 90 dias</vt:lpstr>
    </vt:vector>
  </TitlesOfParts>
  <Company>Senado Federal</Company>
  <LinksUpToDate>false</LinksUpToDate>
  <CharactersWithSpaces>106513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Temporária, criada pelo ATS nº 36, de 2013, com a finalidade de debater e propor soluções para o financiamento da educação no Brasil, no prazo de 90 dias</dc:title>
  <dc:creator>Prodasen</dc:creator>
  <cp:lastModifiedBy>GERALDES</cp:lastModifiedBy>
  <cp:revision>12</cp:revision>
  <cp:lastPrinted>2014-12-18T16:01:00Z</cp:lastPrinted>
  <dcterms:created xsi:type="dcterms:W3CDTF">2014-04-09T17:51:00Z</dcterms:created>
  <dcterms:modified xsi:type="dcterms:W3CDTF">2014-12-19T12:15:00Z</dcterms:modified>
</cp:coreProperties>
</file>