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53D" w:rsidRDefault="00535BF3">
      <w:pPr>
        <w:jc w:val="both"/>
      </w:pPr>
      <w:r>
        <w:rPr>
          <w:rFonts w:ascii="Myriad Pro" w:eastAsia="Myriad Pro" w:hAnsi="Myriad Pro" w:cs="Myriad Pro"/>
          <w:caps/>
        </w:rPr>
        <w:t>ATA DA 19ª REUNIÃO, Extraordinária, DA Comissão Senado do Futuro DA 3ª SESSÃO LEGISLATIVA Ordinária DA 55ª LEGISLATURA, REALIZADA EM 07 de Dezembro de 2017, Quinta-feira, NO SENADO FEDERAL, Anexo II, Ala Senador Alexandre Costa, Plenário nº 13.</w:t>
      </w:r>
    </w:p>
    <w:p w:rsidR="002F353D" w:rsidRDefault="002F353D"/>
    <w:p w:rsidR="002F353D" w:rsidRDefault="00535BF3">
      <w:pPr>
        <w:jc w:val="both"/>
      </w:pPr>
      <w:r>
        <w:rPr>
          <w:rFonts w:ascii="Myriad Pro" w:eastAsia="Myriad Pro" w:hAnsi="Myriad Pro" w:cs="Myriad Pro"/>
        </w:rPr>
        <w:t xml:space="preserve">Às dezessete horas e dois minutos do dia sete de dezembro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Hélio José, reúne-se a Comissão Senado do Futuro com a presença dos Senadores Paulo Paim, Flexa Ribeiro, Vicentinho Alves, José Pimentel e Cidinho Santos. Deixam de comparecer os Senadores Valdir Raupp, João Alberto Souza, Fátima Bezerra, Lindbergh Farias, Davi Alcolumbre, Roberto Muniz, Cristovam Buarque e Wellington Fagundes. Havendo número </w:t>
      </w:r>
      <w:r w:rsidR="00771872">
        <w:rPr>
          <w:rFonts w:ascii="Myriad Pro" w:eastAsia="Myriad Pro" w:hAnsi="Myriad Pro" w:cs="Myriad Pro"/>
        </w:rPr>
        <w:t>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RFF 23/2017, de autoria do Senador Hélio José.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Futuro do Mercado Imobiliário no país e a necessidade de desenvolvimento social.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Júlio Cesar Peres, Diretor do Sindicato da Indústria da Construção Civil do Distrito Federal – </w:t>
      </w:r>
      <w:proofErr w:type="spellStart"/>
      <w:r>
        <w:rPr>
          <w:rFonts w:ascii="Myriad Pro" w:eastAsia="Myriad Pro" w:hAnsi="Myriad Pro" w:cs="Myriad Pro"/>
        </w:rPr>
        <w:t>Sinduscon</w:t>
      </w:r>
      <w:proofErr w:type="spellEnd"/>
      <w:r>
        <w:rPr>
          <w:rFonts w:ascii="Myriad Pro" w:eastAsia="Myriad Pro" w:hAnsi="Myriad Pro" w:cs="Myriad Pro"/>
        </w:rPr>
        <w:t xml:space="preserve">-DF; Sr. Paulo Roberto de Morais Muniz, Presidente da Associação de Empresas do Mercado Imobiliário do Distrito Federal – ADEMI/DF e representante da Federação das Indústrias do Distrito Federal - FIBRA; Sr. Hermes Rodrigues de Alcântara Filho, Presidente do Conselho Regional de Corretores de Imóveis do Distrito Federal - CRECI-DF; Sr. João Teodoro da Silva, Presidente do Conselho Federal de Corretores de Imóveis - COFECI. Sr. Paulo Octávio, Empresário do setor imobiliário e Ex-Governador do DF. O Senhor Presidente concedeu a palavra ainda ao Sr. Rodrigo Barreto, Presidente da Associação dos corretores de imóveis do Distrito Federal e ao Sr. Geraldo Nascimento Presidente do Sindicato dos Corretores de Imóveis do DF.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</w:t>
      </w:r>
      <w:r>
        <w:rPr>
          <w:rFonts w:ascii="Myriad Pro" w:eastAsia="Myriad Pro" w:hAnsi="Myriad Pro" w:cs="Myriad Pro"/>
        </w:rPr>
        <w:lastRenderedPageBreak/>
        <w:t>havendo a tratar, encerra-se a reunião às dezoito horas e cinquenta e sete minutos. Após aprovação, a presente Ata será assinada pelo Senhor Presidente e publicada no Diário do Senado Federal.</w:t>
      </w:r>
    </w:p>
    <w:p w:rsidR="002F353D" w:rsidRDefault="002F353D"/>
    <w:p w:rsidR="002F353D" w:rsidRDefault="00535BF3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2F353D" w:rsidRDefault="00535BF3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2F353D" w:rsidRDefault="002F353D"/>
    <w:p w:rsidR="00771872" w:rsidRDefault="00771872">
      <w:bookmarkStart w:id="0" w:name="_GoBack"/>
      <w:bookmarkEnd w:id="0"/>
    </w:p>
    <w:p w:rsidR="002F353D" w:rsidRDefault="002F353D"/>
    <w:p w:rsidR="002F353D" w:rsidRDefault="00535BF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F353D" w:rsidRDefault="00771872">
      <w:pPr>
        <w:jc w:val="center"/>
      </w:pPr>
      <w:hyperlink r:id="rId6">
        <w:r w:rsidR="00535BF3">
          <w:t>http://www12.senado.leg.br/multimidia/eventos/2017/12/07</w:t>
        </w:r>
      </w:hyperlink>
    </w:p>
    <w:sectPr w:rsidR="002F353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ACB" w:rsidRDefault="00535BF3">
      <w:pPr>
        <w:spacing w:after="0" w:line="240" w:lineRule="auto"/>
      </w:pPr>
      <w:r>
        <w:separator/>
      </w:r>
    </w:p>
  </w:endnote>
  <w:endnote w:type="continuationSeparator" w:id="0">
    <w:p w:rsidR="00CE5ACB" w:rsidRDefault="0053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ACB" w:rsidRDefault="00535BF3">
      <w:pPr>
        <w:spacing w:after="0" w:line="240" w:lineRule="auto"/>
      </w:pPr>
      <w:r>
        <w:separator/>
      </w:r>
    </w:p>
  </w:footnote>
  <w:footnote w:type="continuationSeparator" w:id="0">
    <w:p w:rsidR="00CE5ACB" w:rsidRDefault="00535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53D" w:rsidRDefault="00535BF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353D" w:rsidRDefault="00535BF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F353D" w:rsidRDefault="00535BF3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2F353D" w:rsidRDefault="002F35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3D"/>
    <w:rsid w:val="002F353D"/>
    <w:rsid w:val="00535BF3"/>
    <w:rsid w:val="00771872"/>
    <w:rsid w:val="00966A25"/>
    <w:rsid w:val="00CE5ACB"/>
    <w:rsid w:val="00EA2A6F"/>
    <w:rsid w:val="00F0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75321-D317-4571-88DF-1FF9C08F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2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19 ª Reunião, Extraordinária, da Comissão Senado do Futuro, de 07/12/2017</vt:lpstr>
    </vt:vector>
  </TitlesOfParts>
  <Company>Senado Federal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19 ª Reunião, Extraordinária, da Comissão Senado do Futuro, de 07/12/2017</dc:title>
  <dc:subject>Ata de reunião de Comissão do Senado Federal</dc:subject>
  <dc:creator>Raymundo Franco Diniz</dc:creator>
  <dc:description>Ata da 19 ª Reunião, Extraordinária, da Comissão Senado do Futuro, de 07/12/2017 da 3ª Sessão Legislativa Ordinária da 55ª Legislatura, realizada em 07 de Dezembro de 2017, Quinta-feira, no Senado Federal, Anexo II, Ala Senador Alexandre Costa, Plenário nº 13.
Arquivo gerado através do sistema Comiss.
Usuário: Raymundo Franco Diniz (raymundo). Gerado em: 07/12/2017 19:41:44.</dc:description>
  <cp:lastModifiedBy>Bruno Cunha Lima</cp:lastModifiedBy>
  <cp:revision>3</cp:revision>
  <dcterms:created xsi:type="dcterms:W3CDTF">2018-02-06T19:20:00Z</dcterms:created>
  <dcterms:modified xsi:type="dcterms:W3CDTF">2018-02-06T19:21:00Z</dcterms:modified>
</cp:coreProperties>
</file>