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B99" w:rsidRDefault="00A73C9B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n° 897, de 2019 DA 1ª SESSÃO LEGISLATIVA Ordinária DA 56ª LEGISLATURA, REALIZADA EM 12 de Novembro de 2019, Terça-feira, NO SENADO FEDERAL, Anexo II, Ala Senador Nilo Coelho, Plenário nº 6.</w:t>
      </w:r>
    </w:p>
    <w:p w:rsidR="005E6B99" w:rsidRDefault="00A73C9B">
      <w:pPr>
        <w:jc w:val="both"/>
      </w:pPr>
      <w:r>
        <w:rPr>
          <w:rFonts w:ascii="Myriad Pro" w:eastAsia="Myriad Pro" w:hAnsi="Myriad Pro" w:cs="Myriad Pro"/>
        </w:rPr>
        <w:t xml:space="preserve">Às quatorze horas e onze minutos do dia doze de novembro de dois mil e dezenove, no Anexo II, Ala Senador Nilo Coelho, Plenário nº 6, sob as Presidências dos Parlamentares Luis Carlos Heinze e </w:t>
      </w:r>
      <w:proofErr w:type="spellStart"/>
      <w:r>
        <w:rPr>
          <w:rFonts w:ascii="Myriad Pro" w:eastAsia="Myriad Pro" w:hAnsi="Myriad Pro" w:cs="Myriad Pro"/>
        </w:rPr>
        <w:t>Benes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Leocádio</w:t>
      </w:r>
      <w:proofErr w:type="spellEnd"/>
      <w:r>
        <w:rPr>
          <w:rFonts w:ascii="Myriad Pro" w:eastAsia="Myriad Pro" w:hAnsi="Myriad Pro" w:cs="Myriad Pro"/>
        </w:rPr>
        <w:t xml:space="preserve">, reúne-se a Comissão Mista da Medida Provisória n° 897, de 2019 com a presença dos Parlamentares Marcio Bittar, Izalci Lucas, Soraya Thronicke, Major Olimpio, Nelsinho Trad, Telmário Mota, </w:t>
      </w:r>
      <w:proofErr w:type="spellStart"/>
      <w:r>
        <w:rPr>
          <w:rFonts w:ascii="Myriad Pro" w:eastAsia="Myriad Pro" w:hAnsi="Myriad Pro" w:cs="Myriad Pro"/>
        </w:rPr>
        <w:t>Bohn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Gass</w:t>
      </w:r>
      <w:proofErr w:type="spellEnd"/>
      <w:r>
        <w:rPr>
          <w:rFonts w:ascii="Myriad Pro" w:eastAsia="Myriad Pro" w:hAnsi="Myriad Pro" w:cs="Myriad Pro"/>
        </w:rPr>
        <w:t xml:space="preserve">, Darci de Matos, Denis Bezerra, Domingos Sávio,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, Jose Mario </w:t>
      </w:r>
      <w:proofErr w:type="spellStart"/>
      <w:r>
        <w:rPr>
          <w:rFonts w:ascii="Myriad Pro" w:eastAsia="Myriad Pro" w:hAnsi="Myriad Pro" w:cs="Myriad Pro"/>
        </w:rPr>
        <w:t>Schreiner</w:t>
      </w:r>
      <w:proofErr w:type="spellEnd"/>
      <w:r>
        <w:rPr>
          <w:rFonts w:ascii="Myriad Pro" w:eastAsia="Myriad Pro" w:hAnsi="Myriad Pro" w:cs="Myriad Pro"/>
        </w:rPr>
        <w:t xml:space="preserve">, Pr. Marco Feliciano, Juíza Selma, Flávio Bolsonaro, Eduardo Braga,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David Soares, João Roma, Jorge Kajuru, Fabiano Contarato, Delegado Pablo, Flávia Morais, Paulo </w:t>
      </w:r>
      <w:proofErr w:type="spellStart"/>
      <w:r>
        <w:rPr>
          <w:rFonts w:ascii="Myriad Pro" w:eastAsia="Myriad Pro" w:hAnsi="Myriad Pro" w:cs="Myriad Pro"/>
        </w:rPr>
        <w:t>Azi</w:t>
      </w:r>
      <w:proofErr w:type="spellEnd"/>
      <w:r>
        <w:rPr>
          <w:rFonts w:ascii="Myriad Pro" w:eastAsia="Myriad Pro" w:hAnsi="Myriad Pro" w:cs="Myriad Pro"/>
        </w:rPr>
        <w:t xml:space="preserve">, Paulo Paim, Léo Moraes, Acir Gurgacz, Chico Rodrigues, Marcelo Ramos e Arolde de Oliveira. Deixam de comparecer os Parlamentares Luiz do Carmo, Weverton, Randolfe Rodrigues, Irajá, Sérgio Petecão, Paulo Rocha, Zenaide Maia, Wellington Fagundes, Lasier Martins, </w:t>
      </w:r>
      <w:proofErr w:type="spellStart"/>
      <w:r>
        <w:rPr>
          <w:rFonts w:ascii="Myriad Pro" w:eastAsia="Myriad Pro" w:hAnsi="Myriad Pro" w:cs="Myriad Pro"/>
        </w:rPr>
        <w:t>Luisa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Canziani</w:t>
      </w:r>
      <w:proofErr w:type="spellEnd"/>
      <w:r>
        <w:rPr>
          <w:rFonts w:ascii="Myriad Pro" w:eastAsia="Myriad Pro" w:hAnsi="Myriad Pro" w:cs="Myriad Pro"/>
        </w:rPr>
        <w:t xml:space="preserve">, Laercio Oliveira, Vander </w:t>
      </w:r>
      <w:proofErr w:type="spellStart"/>
      <w:r>
        <w:rPr>
          <w:rFonts w:ascii="Myriad Pro" w:eastAsia="Myriad Pro" w:hAnsi="Myriad Pro" w:cs="Myriad Pro"/>
        </w:rPr>
        <w:t>Loubet</w:t>
      </w:r>
      <w:proofErr w:type="spellEnd"/>
      <w:r>
        <w:rPr>
          <w:rFonts w:ascii="Myriad Pro" w:eastAsia="Myriad Pro" w:hAnsi="Myriad Pro" w:cs="Myriad Pro"/>
        </w:rPr>
        <w:t xml:space="preserve">, Nelson Barbudo, Bosco Costa, Heitor </w:t>
      </w:r>
      <w:proofErr w:type="spellStart"/>
      <w:r>
        <w:rPr>
          <w:rFonts w:ascii="Myriad Pro" w:eastAsia="Myriad Pro" w:hAnsi="Myriad Pro" w:cs="Myriad Pro"/>
        </w:rPr>
        <w:t>Schuch</w:t>
      </w:r>
      <w:proofErr w:type="spellEnd"/>
      <w:r>
        <w:rPr>
          <w:rFonts w:ascii="Myriad Pro" w:eastAsia="Myriad Pro" w:hAnsi="Myriad Pro" w:cs="Myriad Pro"/>
        </w:rPr>
        <w:t xml:space="preserve">, Dagoberto Nogueira, José Medeiros e Vinicius </w:t>
      </w:r>
      <w:proofErr w:type="spellStart"/>
      <w:r>
        <w:rPr>
          <w:rFonts w:ascii="Myriad Pro" w:eastAsia="Myriad Pro" w:hAnsi="Myriad Pro" w:cs="Myriad Pro"/>
        </w:rPr>
        <w:t>Poit</w:t>
      </w:r>
      <w:proofErr w:type="spellEnd"/>
      <w:r>
        <w:rPr>
          <w:rFonts w:ascii="Myriad Pro" w:eastAsia="Myriad Pro" w:hAnsi="Myriad Pro" w:cs="Myriad Pro"/>
        </w:rPr>
        <w:t>. Havendo número regimental, a reunião é aberta</w:t>
      </w:r>
      <w:r w:rsidR="00343892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897,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proofErr w:type="spellStart"/>
      <w:r>
        <w:rPr>
          <w:rFonts w:ascii="Myriad Pro" w:eastAsia="Myriad Pro" w:hAnsi="Myriad Pro" w:cs="Myriad Pro"/>
        </w:rPr>
        <w:t>Arney</w:t>
      </w:r>
      <w:proofErr w:type="spellEnd"/>
      <w:r>
        <w:rPr>
          <w:rFonts w:ascii="Myriad Pro" w:eastAsia="Myriad Pro" w:hAnsi="Myriad Pro" w:cs="Myriad Pro"/>
        </w:rPr>
        <w:t xml:space="preserve"> Antonio </w:t>
      </w:r>
      <w:proofErr w:type="spellStart"/>
      <w:r>
        <w:rPr>
          <w:rFonts w:ascii="Myriad Pro" w:eastAsia="Myriad Pro" w:hAnsi="Myriad Pro" w:cs="Myriad Pro"/>
        </w:rPr>
        <w:t>Frasson</w:t>
      </w:r>
      <w:proofErr w:type="spellEnd"/>
      <w:r>
        <w:rPr>
          <w:rFonts w:ascii="Myriad Pro" w:eastAsia="Myriad Pro" w:hAnsi="Myriad Pro" w:cs="Myriad Pro"/>
        </w:rPr>
        <w:t xml:space="preserve">, Diretor Presidente da Associação das Empresas Cerealistas do Brasil (ACEBRA); Fernanda </w:t>
      </w:r>
      <w:proofErr w:type="spellStart"/>
      <w:r>
        <w:rPr>
          <w:rFonts w:ascii="Myriad Pro" w:eastAsia="Myriad Pro" w:hAnsi="Myriad Pro" w:cs="Myriad Pro"/>
        </w:rPr>
        <w:t>Schwantes</w:t>
      </w:r>
      <w:proofErr w:type="spellEnd"/>
      <w:r>
        <w:rPr>
          <w:rFonts w:ascii="Myriad Pro" w:eastAsia="Myriad Pro" w:hAnsi="Myriad Pro" w:cs="Myriad Pro"/>
        </w:rPr>
        <w:t xml:space="preserve">, Assessora Técnica da Confederação da Agricultura e Pecuária do Brasil (CNA); Claudio </w:t>
      </w:r>
      <w:proofErr w:type="spellStart"/>
      <w:r>
        <w:rPr>
          <w:rFonts w:ascii="Myriad Pro" w:eastAsia="Myriad Pro" w:hAnsi="Myriad Pro" w:cs="Myriad Pro"/>
        </w:rPr>
        <w:t>Filgueiras</w:t>
      </w:r>
      <w:proofErr w:type="spellEnd"/>
      <w:r>
        <w:rPr>
          <w:rFonts w:ascii="Myriad Pro" w:eastAsia="Myriad Pro" w:hAnsi="Myriad Pro" w:cs="Myriad Pro"/>
        </w:rPr>
        <w:t xml:space="preserve"> Pacheco Moreira, Chefe do Departamento de Regulação, Supervisão e Controle das Operações do Crédito Rural e do Proagro do Banco Central do Brasil;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Schwerz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Tosetto</w:t>
      </w:r>
      <w:proofErr w:type="spellEnd"/>
      <w:r>
        <w:rPr>
          <w:rFonts w:ascii="Myriad Pro" w:eastAsia="Myriad Pro" w:hAnsi="Myriad Pro" w:cs="Myriad Pro"/>
        </w:rPr>
        <w:t xml:space="preserve">, Gerente Executivo da Diretoria de Agronegócios do Banco do Brasil; Caio Barbosa Alves de Araújo, Chefe do Departamento de Canais de Distribuição e Parcerias do Banco Nacional de Desenvolvimento Econômico e Social (BNDES); Décio </w:t>
      </w:r>
      <w:proofErr w:type="spellStart"/>
      <w:r>
        <w:rPr>
          <w:rFonts w:ascii="Myriad Pro" w:eastAsia="Myriad Pro" w:hAnsi="Myriad Pro" w:cs="Myriad Pro"/>
        </w:rPr>
        <w:t>Lauri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Sieb</w:t>
      </w:r>
      <w:proofErr w:type="spellEnd"/>
      <w:r>
        <w:rPr>
          <w:rFonts w:ascii="Myriad Pro" w:eastAsia="Myriad Pro" w:hAnsi="Myriad Pro" w:cs="Myriad Pro"/>
        </w:rPr>
        <w:t xml:space="preserve">, Assessor de Política Agrícola da Confederação Nacional dos Trabalhadores Rurais Agricultores e Agricultoras Familiares - CONTAG (representante de: Antoninho </w:t>
      </w:r>
      <w:proofErr w:type="spellStart"/>
      <w:r>
        <w:rPr>
          <w:rFonts w:ascii="Myriad Pro" w:eastAsia="Myriad Pro" w:hAnsi="Myriad Pro" w:cs="Myriad Pro"/>
        </w:rPr>
        <w:t>Rovaris</w:t>
      </w:r>
      <w:proofErr w:type="spellEnd"/>
      <w:r>
        <w:rPr>
          <w:rFonts w:ascii="Myriad Pro" w:eastAsia="Myriad Pro" w:hAnsi="Myriad Pro" w:cs="Myriad Pro"/>
        </w:rPr>
        <w:t xml:space="preserve">, Secretário de Política Agrícola da Confederação Nacional dos Trabalhadores Rurais Agricultores e Agricultoras Familiares (CONTAG)); </w:t>
      </w:r>
      <w:proofErr w:type="spellStart"/>
      <w:r>
        <w:rPr>
          <w:rFonts w:ascii="Myriad Pro" w:eastAsia="Myriad Pro" w:hAnsi="Myriad Pro" w:cs="Myriad Pro"/>
        </w:rPr>
        <w:t>Andre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Meloni</w:t>
      </w:r>
      <w:proofErr w:type="spellEnd"/>
      <w:r>
        <w:rPr>
          <w:rFonts w:ascii="Myriad Pro" w:eastAsia="Myriad Pro" w:hAnsi="Myriad Pro" w:cs="Myriad Pro"/>
        </w:rPr>
        <w:t xml:space="preserve"> Nassar, Presidente Executivo da Associação Brasileira das Indústrias de Óleos Vegetais (ABIOVE). Rogério </w:t>
      </w:r>
      <w:proofErr w:type="spellStart"/>
      <w:r>
        <w:rPr>
          <w:rFonts w:ascii="Myriad Pro" w:eastAsia="Myriad Pro" w:hAnsi="Myriad Pro" w:cs="Myriad Pro"/>
        </w:rPr>
        <w:t>Boueri</w:t>
      </w:r>
      <w:proofErr w:type="spellEnd"/>
      <w:r>
        <w:rPr>
          <w:rFonts w:ascii="Myriad Pro" w:eastAsia="Myriad Pro" w:hAnsi="Myriad Pro" w:cs="Myriad Pro"/>
        </w:rPr>
        <w:t xml:space="preserve">, Subsecretário de Política Agrícola e Meio Ambiente do Ministério da Economia.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horas. Após aprovação, a presente Ata s</w:t>
      </w:r>
      <w:bookmarkStart w:id="0" w:name="_GoBack"/>
      <w:bookmarkEnd w:id="0"/>
      <w:r>
        <w:rPr>
          <w:rFonts w:ascii="Myriad Pro" w:eastAsia="Myriad Pro" w:hAnsi="Myriad Pro" w:cs="Myriad Pro"/>
        </w:rPr>
        <w:t>erá assinada pelo Senhor Presidente e publicada no Diário do Congresso Nacional</w:t>
      </w:r>
      <w:r w:rsidR="00F62ED1">
        <w:rPr>
          <w:rFonts w:ascii="Myriad Pro" w:eastAsia="Myriad Pro" w:hAnsi="Myriad Pro" w:cs="Myriad Pro"/>
        </w:rPr>
        <w:t>.</w:t>
      </w:r>
    </w:p>
    <w:p w:rsidR="005E6B99" w:rsidRDefault="005E6B99"/>
    <w:p w:rsidR="005E6B99" w:rsidRDefault="00A73C9B">
      <w:pPr>
        <w:jc w:val="center"/>
      </w:pPr>
      <w:r>
        <w:rPr>
          <w:rFonts w:ascii="Myriad Pro" w:eastAsia="Myriad Pro" w:hAnsi="Myriad Pro" w:cs="Myriad Pro"/>
          <w:b/>
        </w:rPr>
        <w:t>Senador Luis Carlos Heinze</w:t>
      </w:r>
    </w:p>
    <w:p w:rsidR="005E6B99" w:rsidRDefault="00A73C9B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897, de 2019</w:t>
      </w:r>
    </w:p>
    <w:p w:rsidR="005E6B99" w:rsidRDefault="00A73C9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E6B99" w:rsidRPr="00F62ED1" w:rsidRDefault="00C517E2">
      <w:pPr>
        <w:jc w:val="center"/>
        <w:rPr>
          <w:rFonts w:ascii="Myriad Pro" w:eastAsia="Myriad Pro" w:hAnsi="Myriad Pro" w:cs="Myriad Pro"/>
        </w:rPr>
      </w:pPr>
      <w:hyperlink r:id="rId6">
        <w:r w:rsidR="00A73C9B" w:rsidRPr="00F62ED1">
          <w:rPr>
            <w:rFonts w:ascii="Myriad Pro" w:eastAsia="Myriad Pro" w:hAnsi="Myriad Pro" w:cs="Myriad Pro"/>
          </w:rPr>
          <w:t>http://www12.senado.leg.br/multimidia/eventos/2019/11/12</w:t>
        </w:r>
      </w:hyperlink>
    </w:p>
    <w:sectPr w:rsidR="005E6B99" w:rsidRPr="00F62ED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CD9" w:rsidRDefault="00A73C9B">
      <w:pPr>
        <w:spacing w:after="0" w:line="240" w:lineRule="auto"/>
      </w:pPr>
      <w:r>
        <w:separator/>
      </w:r>
    </w:p>
  </w:endnote>
  <w:endnote w:type="continuationSeparator" w:id="0">
    <w:p w:rsidR="009F3CD9" w:rsidRDefault="00A7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CD9" w:rsidRDefault="00A73C9B">
      <w:pPr>
        <w:spacing w:after="0" w:line="240" w:lineRule="auto"/>
      </w:pPr>
      <w:r>
        <w:separator/>
      </w:r>
    </w:p>
  </w:footnote>
  <w:footnote w:type="continuationSeparator" w:id="0">
    <w:p w:rsidR="009F3CD9" w:rsidRDefault="00A7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B99" w:rsidRDefault="00A73C9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6B99" w:rsidRDefault="00A73C9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5E6B99" w:rsidRDefault="00A73C9B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5E6B99" w:rsidRDefault="005E6B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99"/>
    <w:rsid w:val="00343892"/>
    <w:rsid w:val="005E6B99"/>
    <w:rsid w:val="009F3CD9"/>
    <w:rsid w:val="00A73C9B"/>
    <w:rsid w:val="00C517E2"/>
    <w:rsid w:val="00F6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0A920-AC40-4251-9CF1-4E616A44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n° 897, de 2019, de 12/11/2019</vt:lpstr>
    </vt:vector>
  </TitlesOfParts>
  <Company>Senado Federal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n° 897, de 2019, de 12/11/2019</dc:title>
  <dc:subject>Ata de reunião de Comissão do Senado Federal</dc:subject>
  <dc:creator>Bruno Brey Vieira</dc:creator>
  <dc:description>Ata da 4 ª Reunião, Reunião, da Comissão Mista da Medida Provisória n° 897, de 2019, de 12/11/2019 da 1ª Sessão Legislativa Ordinária da 56ª Legislatura, realizada em 12 de Novembro de 2019, Terça-feira, no Senado Federal, Anexo II, Ala Senador Nilo Coelho, Plenário nº 6.
Arquivo gerado através do sistema Comiss.
Usuário: Bruno Brey Vieira (BRUNOBBV). Gerado em: 12/11/2019 16:16:52.</dc:description>
  <cp:lastModifiedBy>Clarissa Kiwa Scarton Hayashi</cp:lastModifiedBy>
  <cp:revision>3</cp:revision>
  <dcterms:created xsi:type="dcterms:W3CDTF">2019-11-12T19:19:00Z</dcterms:created>
  <dcterms:modified xsi:type="dcterms:W3CDTF">2019-11-20T10:35:00Z</dcterms:modified>
</cp:coreProperties>
</file>