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29" w:rsidRDefault="000030BF">
      <w:pPr>
        <w:jc w:val="both"/>
      </w:pPr>
      <w:r>
        <w:rPr>
          <w:rFonts w:ascii="Myriad Pro" w:eastAsia="Myriad Pro" w:hAnsi="Myriad Pro" w:cs="Myriad Pro"/>
          <w:caps/>
        </w:rPr>
        <w:t xml:space="preserve">ATA DA 26ª REUNIÃO, Extraordinária, DA Comissão de Transparência, Governança, Fiscalização e Controle e Defesa do Consumidor DA 1ª SESSÃO LEGISLATIVA Ordinária DA 56ª LEGISLATURA, REALIZADA EM 13 de Agosto de 2019, Terça-feira, NO SENADO FEDERAL, Anexo </w:t>
      </w:r>
      <w:r>
        <w:rPr>
          <w:rFonts w:ascii="Myriad Pro" w:eastAsia="Myriad Pro" w:hAnsi="Myriad Pro" w:cs="Myriad Pro"/>
          <w:caps/>
        </w:rPr>
        <w:t>II, Ala Senador Nilo Coelho, Plenário nº 2.</w:t>
      </w:r>
    </w:p>
    <w:p w:rsidR="00C32A29" w:rsidRDefault="00C32A29"/>
    <w:p w:rsidR="00C32A29" w:rsidRPr="008077CC" w:rsidRDefault="000030BF">
      <w:pPr>
        <w:jc w:val="both"/>
        <w:rPr>
          <w:color w:val="000000" w:themeColor="text1"/>
        </w:rPr>
      </w:pPr>
      <w:r>
        <w:rPr>
          <w:rFonts w:ascii="Myriad Pro" w:eastAsia="Myriad Pro" w:hAnsi="Myriad Pro" w:cs="Myriad Pro"/>
        </w:rPr>
        <w:t xml:space="preserve">Às onze horas e sete minutos do dia treze de agosto de dois mil e dezenove,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2, sob a Presidência do Senador Rodrigo Cunha, reúne-se a Comissão de Transparência, </w:t>
      </w:r>
      <w:r>
        <w:rPr>
          <w:rFonts w:ascii="Myriad Pro" w:eastAsia="Myriad Pro" w:hAnsi="Myriad Pro" w:cs="Myriad Pro"/>
        </w:rPr>
        <w:t xml:space="preserve">Governança, Fiscalização e Controle e Defesa do Consumidor com a presença dos Senadores Fernando Bezerra Coelho, Major Olimpio, Paulo Rocha, Angelo Coronel, Carlos Viana, Paulo Paim, Flávio Bolsonaro, Marcos do Val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. Deixam de comparecer os S</w:t>
      </w:r>
      <w:r>
        <w:rPr>
          <w:rFonts w:ascii="Myriad Pro" w:eastAsia="Myriad Pro" w:hAnsi="Myriad Pro" w:cs="Myriad Pro"/>
        </w:rPr>
        <w:t xml:space="preserve">enadores Dário Berger, Marcio Bittar, Ciro Nogueira, Roberto Rocha, Juíza Selma, Jorge Kajuru, Weverton, Cid Gomes, Humberto Costa,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Otto Alencar, Rodrigo Pacheco, Wellington Fagundes e Eduardo Girão. Havendo número regimental, a reunião é ab</w:t>
      </w:r>
      <w:r>
        <w:rPr>
          <w:rFonts w:ascii="Myriad Pro" w:eastAsia="Myriad Pro" w:hAnsi="Myriad Pro" w:cs="Myriad Pro"/>
        </w:rPr>
        <w:t>erta</w:t>
      </w:r>
      <w:r w:rsidRPr="008077CC">
        <w:rPr>
          <w:rFonts w:ascii="Myriad Pro" w:eastAsia="Myriad Pro" w:hAnsi="Myriad Pro" w:cs="Myriad Pro"/>
          <w:color w:val="000000" w:themeColor="text1"/>
        </w:rPr>
        <w:t>.</w:t>
      </w:r>
      <w:r w:rsidRPr="008077CC">
        <w:rPr>
          <w:rFonts w:ascii="Myriad Pro" w:eastAsia="Myriad Pro" w:hAnsi="Myriad Pro" w:cs="Myriad Pro"/>
          <w:color w:val="000000" w:themeColor="text1"/>
        </w:rPr>
        <w:t xml:space="preserve"> A presidência submete à Comissão a dispensa da leitura e aprovação da ata da reunião anterior, que é aprovada</w:t>
      </w:r>
      <w:r w:rsidRPr="008077CC">
        <w:rPr>
          <w:rFonts w:ascii="Myriad Pro" w:eastAsia="Myriad Pro" w:hAnsi="Myriad Pro" w:cs="Myriad Pro"/>
          <w:color w:val="000000" w:themeColor="text1"/>
        </w:rPr>
        <w:t>.</w:t>
      </w:r>
      <w:r>
        <w:rPr>
          <w:rFonts w:ascii="Myriad Pro" w:eastAsia="Myriad Pro" w:hAnsi="Myriad Pro" w:cs="Myriad Pro"/>
        </w:rPr>
        <w:t xml:space="preserve"> 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Ofício "S" n° 34, de 2019 - Não Terminativo </w:t>
      </w:r>
      <w:r>
        <w:rPr>
          <w:rFonts w:ascii="Myriad Pro" w:eastAsia="Myriad Pro" w:hAnsi="Myriad Pro" w:cs="Myriad Pro"/>
          <w:b/>
        </w:rPr>
        <w:t xml:space="preserve">- </w:t>
      </w:r>
      <w:r>
        <w:rPr>
          <w:rFonts w:ascii="Myriad Pro" w:eastAsia="Myriad Pro" w:hAnsi="Myriad Pro" w:cs="Myriad Pro"/>
        </w:rPr>
        <w:t>que: "Encaminha, nos termos do art. 1º, § 2º a § 5º da Resolução do Senado Federal nº 42, de 2016, a indicação do Senhor DANIEL VELOSO COURI, para ocupar o cargo de Diretor da Instituição Fiscal Independente, em razão do término do mandato de Rodrigo Oct</w:t>
      </w:r>
      <w:r>
        <w:rPr>
          <w:rFonts w:ascii="Myriad Pro" w:eastAsia="Myriad Pro" w:hAnsi="Myriad Pro" w:cs="Myriad Pro"/>
        </w:rPr>
        <w:t xml:space="preserve">ávio </w:t>
      </w:r>
      <w:proofErr w:type="spellStart"/>
      <w:r>
        <w:rPr>
          <w:rFonts w:ascii="Myriad Pro" w:eastAsia="Myriad Pro" w:hAnsi="Myriad Pro" w:cs="Myriad Pro"/>
        </w:rPr>
        <w:t>Orair</w:t>
      </w:r>
      <w:proofErr w:type="spellEnd"/>
      <w:r>
        <w:rPr>
          <w:rFonts w:ascii="Myriad Pro" w:eastAsia="Myriad Pro" w:hAnsi="Myriad Pro" w:cs="Myriad Pro"/>
        </w:rPr>
        <w:t>, a acontecer no dia 24 de julho de 2019."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Rodrigo Pacheco.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Não apresentado.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2ª Parte - Audiência Pública Interativa</w:t>
      </w:r>
      <w:r>
        <w:rPr>
          <w:rFonts w:ascii="Myriad Pro" w:eastAsia="Myriad Pro" w:hAnsi="Myriad Pro" w:cs="Myriad Pro"/>
        </w:rPr>
        <w:t>, atendendo aos requerimentos REQ 43/20</w:t>
      </w:r>
      <w:r>
        <w:rPr>
          <w:rFonts w:ascii="Myriad Pro" w:eastAsia="Myriad Pro" w:hAnsi="Myriad Pro" w:cs="Myriad Pro"/>
        </w:rPr>
        <w:t xml:space="preserve">19 - CTFC, de autoria Senador Rodrigo Cunha (PSDB/AL), e PLS 175/2015, de autoria Senador Davi </w:t>
      </w:r>
      <w:proofErr w:type="spellStart"/>
      <w:r>
        <w:rPr>
          <w:rFonts w:ascii="Myriad Pro" w:eastAsia="Myriad Pro" w:hAnsi="Myriad Pro" w:cs="Myriad Pro"/>
        </w:rPr>
        <w:t>Alcolumbre</w:t>
      </w:r>
      <w:proofErr w:type="spellEnd"/>
      <w:r>
        <w:rPr>
          <w:rFonts w:ascii="Myriad Pro" w:eastAsia="Myriad Pro" w:hAnsi="Myriad Pro" w:cs="Myriad Pro"/>
        </w:rPr>
        <w:t xml:space="preserve"> (DEM/AP).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Instruir o Projeto de Lei do Senado nº 175, de 2015, que "altera a Lei nº 8.078, de 11 de setembro de 1990, que dispõe sobre a p</w:t>
      </w:r>
      <w:r>
        <w:rPr>
          <w:rFonts w:ascii="Myriad Pro" w:eastAsia="Myriad Pro" w:hAnsi="Myriad Pro" w:cs="Myriad Pro"/>
        </w:rPr>
        <w:t>roteção do consumidor e dá outras providências, estabelecendo prazos, garantias e condições relativas à comercialização dos produtos que especifica".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Israel M. </w:t>
      </w:r>
      <w:proofErr w:type="spellStart"/>
      <w:r>
        <w:rPr>
          <w:rFonts w:ascii="Myriad Pro" w:eastAsia="Myriad Pro" w:hAnsi="Myriad Pro" w:cs="Myriad Pro"/>
        </w:rPr>
        <w:t>Guratti</w:t>
      </w:r>
      <w:proofErr w:type="spellEnd"/>
      <w:r>
        <w:rPr>
          <w:rFonts w:ascii="Myriad Pro" w:eastAsia="Myriad Pro" w:hAnsi="Myriad Pro" w:cs="Myriad Pro"/>
        </w:rPr>
        <w:t>, Gerente do Departamento de Tecnologia e Política Industrial da Associaçã</w:t>
      </w:r>
      <w:r>
        <w:rPr>
          <w:rFonts w:ascii="Myriad Pro" w:eastAsia="Myriad Pro" w:hAnsi="Myriad Pro" w:cs="Myriad Pro"/>
        </w:rPr>
        <w:t xml:space="preserve">o Brasileira da Indústria Elétrica e Eletrônica - ABINEE; Fernando </w:t>
      </w:r>
      <w:proofErr w:type="spellStart"/>
      <w:r>
        <w:rPr>
          <w:rFonts w:ascii="Myriad Pro" w:eastAsia="Myriad Pro" w:hAnsi="Myriad Pro" w:cs="Myriad Pro"/>
        </w:rPr>
        <w:t>Boarato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Meneguin</w:t>
      </w:r>
      <w:proofErr w:type="spellEnd"/>
      <w:r>
        <w:rPr>
          <w:rFonts w:ascii="Myriad Pro" w:eastAsia="Myriad Pro" w:hAnsi="Myriad Pro" w:cs="Myriad Pro"/>
        </w:rPr>
        <w:t xml:space="preserve">, Diretor do Departamento de Proteção e Defesa do Consumidor da Secretaria Nacional do Consumidor do Ministério da Justiça e Segurança Pública - SENACON. Adhemar </w:t>
      </w:r>
      <w:proofErr w:type="spellStart"/>
      <w:r>
        <w:rPr>
          <w:rFonts w:ascii="Myriad Pro" w:eastAsia="Myriad Pro" w:hAnsi="Myriad Pro" w:cs="Myriad Pro"/>
        </w:rPr>
        <w:t>Fujii</w:t>
      </w:r>
      <w:proofErr w:type="spellEnd"/>
      <w:r>
        <w:rPr>
          <w:rFonts w:ascii="Myriad Pro" w:eastAsia="Myriad Pro" w:hAnsi="Myriad Pro" w:cs="Myriad Pro"/>
        </w:rPr>
        <w:t>, Cons</w:t>
      </w:r>
      <w:r>
        <w:rPr>
          <w:rFonts w:ascii="Myriad Pro" w:eastAsia="Myriad Pro" w:hAnsi="Myriad Pro" w:cs="Myriad Pro"/>
        </w:rPr>
        <w:t xml:space="preserve">ultor da Federação Nacional de Seguros Gerais - </w:t>
      </w:r>
      <w:proofErr w:type="spellStart"/>
      <w:r>
        <w:rPr>
          <w:rFonts w:ascii="Myriad Pro" w:eastAsia="Myriad Pro" w:hAnsi="Myriad Pro" w:cs="Myriad Pro"/>
        </w:rPr>
        <w:t>FenSeg</w:t>
      </w:r>
      <w:proofErr w:type="spellEnd"/>
      <w:r>
        <w:rPr>
          <w:rFonts w:ascii="Myriad Pro" w:eastAsia="Myriad Pro" w:hAnsi="Myriad Pro" w:cs="Myriad Pro"/>
        </w:rPr>
        <w:t xml:space="preserve"> (representante de: Confederação de Seguros Gerais, Previdência Privada e Vida, Saúde Suplementar e Capitalização- CNSEG).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doze</w:t>
      </w:r>
      <w:r>
        <w:rPr>
          <w:rFonts w:ascii="Myriad Pro" w:eastAsia="Myriad Pro" w:hAnsi="Myriad Pro" w:cs="Myriad Pro"/>
        </w:rPr>
        <w:t xml:space="preserve"> horas e cinco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8077CC">
        <w:rPr>
          <w:rFonts w:ascii="Myriad Pro" w:eastAsia="Myriad Pro" w:hAnsi="Myriad Pro" w:cs="Myriad Pro"/>
          <w:color w:val="000000" w:themeColor="text1"/>
        </w:rPr>
        <w:t>juntamente com a íntegra das notas taquigráficas</w:t>
      </w:r>
      <w:r w:rsidRPr="008077CC">
        <w:rPr>
          <w:rFonts w:ascii="Myriad Pro" w:eastAsia="Myriad Pro" w:hAnsi="Myriad Pro" w:cs="Myriad Pro"/>
          <w:color w:val="000000" w:themeColor="text1"/>
        </w:rPr>
        <w:t>.</w:t>
      </w:r>
    </w:p>
    <w:p w:rsidR="00C32A29" w:rsidRDefault="00C32A29"/>
    <w:p w:rsidR="00C32A29" w:rsidRDefault="00C32A29">
      <w:bookmarkStart w:id="0" w:name="_GoBack"/>
      <w:bookmarkEnd w:id="0"/>
    </w:p>
    <w:p w:rsidR="00C32A29" w:rsidRDefault="00C32A29"/>
    <w:p w:rsidR="00C32A29" w:rsidRDefault="000030BF">
      <w:pPr>
        <w:jc w:val="center"/>
      </w:pPr>
      <w:r>
        <w:rPr>
          <w:rFonts w:ascii="Myriad Pro" w:eastAsia="Myriad Pro" w:hAnsi="Myriad Pro" w:cs="Myriad Pro"/>
          <w:b/>
        </w:rPr>
        <w:lastRenderedPageBreak/>
        <w:t>Senador Rodrigo Cunha</w:t>
      </w:r>
    </w:p>
    <w:p w:rsidR="00C32A29" w:rsidRDefault="000030BF">
      <w:pPr>
        <w:jc w:val="center"/>
      </w:pPr>
      <w:r>
        <w:rPr>
          <w:rFonts w:ascii="Myriad Pro" w:eastAsia="Myriad Pro" w:hAnsi="Myriad Pro" w:cs="Myriad Pro"/>
        </w:rPr>
        <w:t>Presidente da Comissão de Transparência, Governa</w:t>
      </w:r>
      <w:r>
        <w:rPr>
          <w:rFonts w:ascii="Myriad Pro" w:eastAsia="Myriad Pro" w:hAnsi="Myriad Pro" w:cs="Myriad Pro"/>
        </w:rPr>
        <w:t>nça, Fiscalização e Controle e Defesa do Consumidor</w:t>
      </w:r>
    </w:p>
    <w:p w:rsidR="00C32A29" w:rsidRDefault="00C32A29"/>
    <w:p w:rsidR="00C32A29" w:rsidRDefault="00C32A29"/>
    <w:p w:rsidR="00C32A29" w:rsidRDefault="00C32A29"/>
    <w:p w:rsidR="00C32A29" w:rsidRDefault="000030B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32A29" w:rsidRDefault="000030BF">
      <w:pPr>
        <w:jc w:val="center"/>
      </w:pPr>
      <w:hyperlink r:id="rId6">
        <w:r>
          <w:t>http://www12.senado.leg.br/multimidia/eventos/2019/08/13</w:t>
        </w:r>
      </w:hyperlink>
    </w:p>
    <w:sectPr w:rsidR="00C32A2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0BF" w:rsidRDefault="000030BF">
      <w:pPr>
        <w:spacing w:after="0" w:line="240" w:lineRule="auto"/>
      </w:pPr>
      <w:r>
        <w:separator/>
      </w:r>
    </w:p>
  </w:endnote>
  <w:endnote w:type="continuationSeparator" w:id="0">
    <w:p w:rsidR="000030BF" w:rsidRDefault="0000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0BF" w:rsidRDefault="000030BF">
      <w:pPr>
        <w:spacing w:after="0" w:line="240" w:lineRule="auto"/>
      </w:pPr>
      <w:r>
        <w:separator/>
      </w:r>
    </w:p>
  </w:footnote>
  <w:footnote w:type="continuationSeparator" w:id="0">
    <w:p w:rsidR="000030BF" w:rsidRDefault="00003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29" w:rsidRDefault="000030B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2A29" w:rsidRDefault="000030B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32A29" w:rsidRDefault="000030B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32A29" w:rsidRDefault="00C32A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29"/>
    <w:rsid w:val="000030BF"/>
    <w:rsid w:val="008077CC"/>
    <w:rsid w:val="00C3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4C136-9959-402E-9ED2-C7FE1C98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26 ª Reunião, Extraordinária, da Comissão de Transparência, Governança, Fiscalização e Controle e Defesa do Consumidor, de 13/08/2019</vt:lpstr>
    </vt:vector>
  </TitlesOfParts>
  <Company>Senado Federal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26 ª Reunião, Extraordinária, da Comissão de Transparência, Governança, Fiscalização e Controle e Defesa do Consumidor, de 13/08/2019</dc:title>
  <dc:subject>Ata de reunião de Comissão do Senado Federal</dc:subject>
  <dc:creator>Marcello Fernandes de Souza</dc:creator>
  <dc:description>Ata da 26 ª Reunião, Extraordinária, da Comissão de Transparência, Governança, Fiscalização e Controle e Defesa do Consumidor, de 13/08/2019 da 1ª Sessão Legislativa Ordinária da 56ª Legislatura, realizada em 13 de Agosto de 2019, Terça-feira, no Senado Federal, Anexo II, Ala Senador Nilo Coelho, Plenário nº 2.
Arquivo gerado através do sistema Comiss.
Usuário: Marcello Fernandes de Souza (MFSOUZA). Gerado em: 06/09/2019 10:17:15.</dc:description>
  <cp:lastModifiedBy>Marcello Fernandes de Souza</cp:lastModifiedBy>
  <cp:revision>2</cp:revision>
  <dcterms:created xsi:type="dcterms:W3CDTF">2019-09-06T13:19:00Z</dcterms:created>
  <dcterms:modified xsi:type="dcterms:W3CDTF">2019-09-06T13:19:00Z</dcterms:modified>
</cp:coreProperties>
</file>