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39" w:rsidRPr="0003567C" w:rsidRDefault="0003567C" w:rsidP="0003567C">
      <w:hyperlink r:id="rId4" w:history="1">
        <w:r w:rsidRPr="00997129">
          <w:rPr>
            <w:rStyle w:val="Hyperlink"/>
          </w:rPr>
          <w:t>https://www.youtube.com/watch?v=4TQL4-54iho&amp;t=50s</w:t>
        </w:r>
      </w:hyperlink>
      <w:r>
        <w:t xml:space="preserve"> </w:t>
      </w:r>
      <w:bookmarkStart w:id="0" w:name="_GoBack"/>
      <w:bookmarkEnd w:id="0"/>
    </w:p>
    <w:sectPr w:rsidR="00355A39" w:rsidRPr="00035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7C"/>
    <w:rsid w:val="0003567C"/>
    <w:rsid w:val="0035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2711-4446-4091-A725-7AD7D451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TQL4-54iho&amp;t=50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Alves de Carvalho</dc:creator>
  <cp:keywords/>
  <dc:description/>
  <cp:lastModifiedBy>Ronaldo Alves de Carvalho</cp:lastModifiedBy>
  <cp:revision>1</cp:revision>
  <dcterms:created xsi:type="dcterms:W3CDTF">2018-09-03T19:08:00Z</dcterms:created>
  <dcterms:modified xsi:type="dcterms:W3CDTF">2018-09-03T19:09:00Z</dcterms:modified>
</cp:coreProperties>
</file>