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C0D" w:rsidRPr="001D4392" w:rsidRDefault="00DD1AEA">
      <w:pPr>
        <w:jc w:val="both"/>
      </w:pPr>
      <w:r w:rsidRPr="001D4392">
        <w:rPr>
          <w:rFonts w:ascii="Myriad Pro" w:eastAsia="Myriad Pro" w:hAnsi="Myriad Pro" w:cs="Myriad Pro"/>
          <w:caps/>
        </w:rPr>
        <w:t>ATA DA 31ª REUNIÃO, Extraordinária, DA Comissão de Meio Ambiente DA 1ª SESSÃO LEGISLATIVA Ordinária DA 56ª LEGISLATURA, REALIZADA EM 15 de Agosto de 2019, Quinta-feira, NO SENADO FEDERAL, Anexo II, Ala Senador Alexandre Costa, Plenário nº 13.</w:t>
      </w:r>
    </w:p>
    <w:p w:rsidR="003F2C0D" w:rsidRPr="001D4392" w:rsidRDefault="003F2C0D"/>
    <w:p w:rsidR="003F2C0D" w:rsidRPr="001D4392" w:rsidRDefault="00DD1AEA">
      <w:pPr>
        <w:jc w:val="both"/>
      </w:pPr>
      <w:r w:rsidRPr="001D4392">
        <w:rPr>
          <w:rFonts w:ascii="Myriad Pro" w:eastAsia="Myriad Pro" w:hAnsi="Myriad Pro" w:cs="Myriad Pro"/>
        </w:rPr>
        <w:t xml:space="preserve">Às dez </w:t>
      </w:r>
      <w:r w:rsidRPr="001D4392">
        <w:rPr>
          <w:rFonts w:ascii="Myriad Pro" w:eastAsia="Myriad Pro" w:hAnsi="Myriad Pro" w:cs="Myriad Pro"/>
        </w:rPr>
        <w:t xml:space="preserve">horas e dezoito minutos do dia quinze de agosto de dois mil e dezenove, no Anexo II, Ala Senador Alexandre Costa, </w:t>
      </w:r>
      <w:proofErr w:type="gramStart"/>
      <w:r w:rsidRPr="001D4392">
        <w:rPr>
          <w:rFonts w:ascii="Myriad Pro" w:eastAsia="Myriad Pro" w:hAnsi="Myriad Pro" w:cs="Myriad Pro"/>
        </w:rPr>
        <w:t>Plenário</w:t>
      </w:r>
      <w:proofErr w:type="gramEnd"/>
      <w:r w:rsidRPr="001D4392">
        <w:rPr>
          <w:rFonts w:ascii="Myriad Pro" w:eastAsia="Myriad Pro" w:hAnsi="Myriad Pro" w:cs="Myriad Pro"/>
        </w:rPr>
        <w:t xml:space="preserve"> nº 13, sob a Presidência do Senador Confúcio Moura, reúne-se a Comissão de Meio Ambiente com a presença dos Senadores Marcelo Castro,</w:t>
      </w:r>
      <w:r w:rsidRPr="001D4392">
        <w:rPr>
          <w:rFonts w:ascii="Myriad Pro" w:eastAsia="Myriad Pro" w:hAnsi="Myriad Pro" w:cs="Myriad Pro"/>
        </w:rPr>
        <w:t xml:space="preserve"> </w:t>
      </w:r>
      <w:proofErr w:type="spellStart"/>
      <w:r w:rsidRPr="001D4392">
        <w:rPr>
          <w:rFonts w:ascii="Myriad Pro" w:eastAsia="Myriad Pro" w:hAnsi="Myriad Pro" w:cs="Myriad Pro"/>
        </w:rPr>
        <w:t>Styvenson</w:t>
      </w:r>
      <w:proofErr w:type="spellEnd"/>
      <w:r w:rsidRPr="001D4392">
        <w:rPr>
          <w:rFonts w:ascii="Myriad Pro" w:eastAsia="Myriad Pro" w:hAnsi="Myriad Pro" w:cs="Myriad Pro"/>
        </w:rPr>
        <w:t xml:space="preserve"> Valentim, Eduardo Girão, Leila Barros, Fabiano </w:t>
      </w:r>
      <w:proofErr w:type="spellStart"/>
      <w:r w:rsidRPr="001D4392">
        <w:rPr>
          <w:rFonts w:ascii="Myriad Pro" w:eastAsia="Myriad Pro" w:hAnsi="Myriad Pro" w:cs="Myriad Pro"/>
        </w:rPr>
        <w:t>Contarato</w:t>
      </w:r>
      <w:proofErr w:type="spellEnd"/>
      <w:r w:rsidRPr="001D4392">
        <w:rPr>
          <w:rFonts w:ascii="Myriad Pro" w:eastAsia="Myriad Pro" w:hAnsi="Myriad Pro" w:cs="Myriad Pro"/>
        </w:rPr>
        <w:t xml:space="preserve">, Paulo Rocha, Paulo Paim, Esperidião Amin, Zenaide Maia, Flávio Bolsonaro e Nelsinho Trad. Deixam de comparecer os Senadores Eduardo Braga, </w:t>
      </w:r>
      <w:proofErr w:type="spellStart"/>
      <w:r w:rsidRPr="001D4392">
        <w:rPr>
          <w:rFonts w:ascii="Myriad Pro" w:eastAsia="Myriad Pro" w:hAnsi="Myriad Pro" w:cs="Myriad Pro"/>
        </w:rPr>
        <w:t>Luis</w:t>
      </w:r>
      <w:proofErr w:type="spellEnd"/>
      <w:r w:rsidRPr="001D4392">
        <w:rPr>
          <w:rFonts w:ascii="Myriad Pro" w:eastAsia="Myriad Pro" w:hAnsi="Myriad Pro" w:cs="Myriad Pro"/>
        </w:rPr>
        <w:t xml:space="preserve"> Carlos </w:t>
      </w:r>
      <w:proofErr w:type="spellStart"/>
      <w:r w:rsidRPr="001D4392">
        <w:rPr>
          <w:rFonts w:ascii="Myriad Pro" w:eastAsia="Myriad Pro" w:hAnsi="Myriad Pro" w:cs="Myriad Pro"/>
        </w:rPr>
        <w:t>Heinze</w:t>
      </w:r>
      <w:proofErr w:type="spellEnd"/>
      <w:r w:rsidRPr="001D4392">
        <w:rPr>
          <w:rFonts w:ascii="Myriad Pro" w:eastAsia="Myriad Pro" w:hAnsi="Myriad Pro" w:cs="Myriad Pro"/>
        </w:rPr>
        <w:t xml:space="preserve">, Plínio Valério, Soraya </w:t>
      </w:r>
      <w:proofErr w:type="spellStart"/>
      <w:r w:rsidRPr="001D4392">
        <w:rPr>
          <w:rFonts w:ascii="Myriad Pro" w:eastAsia="Myriad Pro" w:hAnsi="Myriad Pro" w:cs="Myriad Pro"/>
        </w:rPr>
        <w:t>Thron</w:t>
      </w:r>
      <w:r w:rsidRPr="001D4392">
        <w:rPr>
          <w:rFonts w:ascii="Myriad Pro" w:eastAsia="Myriad Pro" w:hAnsi="Myriad Pro" w:cs="Myriad Pro"/>
        </w:rPr>
        <w:t>icke</w:t>
      </w:r>
      <w:proofErr w:type="spellEnd"/>
      <w:r w:rsidRPr="001D4392">
        <w:rPr>
          <w:rFonts w:ascii="Myriad Pro" w:eastAsia="Myriad Pro" w:hAnsi="Myriad Pro" w:cs="Myriad Pro"/>
        </w:rPr>
        <w:t xml:space="preserve">, </w:t>
      </w:r>
      <w:proofErr w:type="spellStart"/>
      <w:r w:rsidRPr="001D4392">
        <w:rPr>
          <w:rFonts w:ascii="Myriad Pro" w:eastAsia="Myriad Pro" w:hAnsi="Myriad Pro" w:cs="Myriad Pro"/>
        </w:rPr>
        <w:t>Lasier</w:t>
      </w:r>
      <w:proofErr w:type="spellEnd"/>
      <w:r w:rsidRPr="001D4392">
        <w:rPr>
          <w:rFonts w:ascii="Myriad Pro" w:eastAsia="Myriad Pro" w:hAnsi="Myriad Pro" w:cs="Myriad Pro"/>
        </w:rPr>
        <w:t xml:space="preserve"> Martins, Marcos do Val, Jaques Wagner, </w:t>
      </w:r>
      <w:proofErr w:type="spellStart"/>
      <w:r w:rsidRPr="001D4392">
        <w:rPr>
          <w:rFonts w:ascii="Myriad Pro" w:eastAsia="Myriad Pro" w:hAnsi="Myriad Pro" w:cs="Myriad Pro"/>
        </w:rPr>
        <w:t>Telmário</w:t>
      </w:r>
      <w:proofErr w:type="spellEnd"/>
      <w:r w:rsidRPr="001D4392">
        <w:rPr>
          <w:rFonts w:ascii="Myriad Pro" w:eastAsia="Myriad Pro" w:hAnsi="Myriad Pro" w:cs="Myriad Pro"/>
        </w:rPr>
        <w:t xml:space="preserve"> Mota, Carlos Viana, Otto Alencar, Jayme Campos e Wellington Fagundes. Havendo número regimental, a reunião é aberta.</w:t>
      </w:r>
      <w:r w:rsidRPr="001D4392">
        <w:rPr>
          <w:rFonts w:ascii="Myriad Pro" w:eastAsia="Myriad Pro" w:hAnsi="Myriad Pro" w:cs="Myriad Pro"/>
        </w:rPr>
        <w:t xml:space="preserve"> </w:t>
      </w:r>
      <w:r w:rsidRPr="001D4392">
        <w:rPr>
          <w:rFonts w:ascii="Myriad Pro" w:eastAsia="Myriad Pro" w:hAnsi="Myriad Pro" w:cs="Myriad Pro"/>
        </w:rPr>
        <w:t>Passa-se à apreciação da pauta:</w:t>
      </w:r>
      <w:r w:rsidRPr="001D4392">
        <w:rPr>
          <w:rFonts w:ascii="Myriad Pro" w:eastAsia="Myriad Pro" w:hAnsi="Myriad Pro" w:cs="Myriad Pro"/>
          <w:b/>
        </w:rPr>
        <w:t xml:space="preserve"> Audiência Pública Interativa</w:t>
      </w:r>
      <w:r w:rsidRPr="001D4392">
        <w:rPr>
          <w:rFonts w:ascii="Myriad Pro" w:eastAsia="Myriad Pro" w:hAnsi="Myriad Pro" w:cs="Myriad Pro"/>
        </w:rPr>
        <w:t xml:space="preserve">, atendendo ao requerimento REQ 26/2019 - CMA, de autoria Senador Confúcio Moura (MDB/RO). </w:t>
      </w:r>
      <w:r w:rsidRPr="001D4392">
        <w:rPr>
          <w:rFonts w:ascii="Myriad Pro" w:eastAsia="Myriad Pro" w:hAnsi="Myriad Pro" w:cs="Myriad Pro"/>
          <w:b/>
        </w:rPr>
        <w:t xml:space="preserve">Finalidade: </w:t>
      </w:r>
      <w:r w:rsidRPr="001D4392">
        <w:rPr>
          <w:rFonts w:ascii="Myriad Pro" w:eastAsia="Myriad Pro" w:hAnsi="Myriad Pro" w:cs="Myriad Pro"/>
        </w:rPr>
        <w:t xml:space="preserve">Realização de audiência pública com o objetivo de debater a </w:t>
      </w:r>
      <w:r w:rsidRPr="001D4392">
        <w:rPr>
          <w:rFonts w:ascii="Myriad Pro" w:eastAsia="Myriad Pro" w:hAnsi="Myriad Pro" w:cs="Myriad Pro"/>
        </w:rPr>
        <w:t>questão da reciclagem de lixos eletrônicos.</w:t>
      </w:r>
      <w:r w:rsidRPr="001D4392">
        <w:rPr>
          <w:rFonts w:ascii="Myriad Pro" w:eastAsia="Myriad Pro" w:hAnsi="Myriad Pro" w:cs="Myriad Pro"/>
          <w:b/>
        </w:rPr>
        <w:t xml:space="preserve"> Participantes: </w:t>
      </w:r>
      <w:r w:rsidRPr="001D4392">
        <w:rPr>
          <w:rFonts w:ascii="Myriad Pro" w:eastAsia="Myriad Pro" w:hAnsi="Myriad Pro" w:cs="Myriad Pro"/>
        </w:rPr>
        <w:t xml:space="preserve">Dr. Romulo Martins Nagib, Presidente da Comissão de Direito Ambiental OAB/DF; Sr. </w:t>
      </w:r>
      <w:proofErr w:type="spellStart"/>
      <w:r w:rsidRPr="001D4392">
        <w:rPr>
          <w:rFonts w:ascii="Myriad Pro" w:eastAsia="Myriad Pro" w:hAnsi="Myriad Pro" w:cs="Myriad Pro"/>
        </w:rPr>
        <w:t>Luis</w:t>
      </w:r>
      <w:proofErr w:type="spellEnd"/>
      <w:r w:rsidRPr="001D4392">
        <w:rPr>
          <w:rFonts w:ascii="Myriad Pro" w:eastAsia="Myriad Pro" w:hAnsi="Myriad Pro" w:cs="Myriad Pro"/>
        </w:rPr>
        <w:t xml:space="preserve"> Carlos Ribeiro Machado, Gestor de Sustentabilidade da Associação Nacional de Fabricantes de Produtos Eletroele</w:t>
      </w:r>
      <w:r w:rsidRPr="001D4392">
        <w:rPr>
          <w:rFonts w:ascii="Myriad Pro" w:eastAsia="Myriad Pro" w:hAnsi="Myriad Pro" w:cs="Myriad Pro"/>
        </w:rPr>
        <w:t xml:space="preserve">trônicos – ELETROS (representante de: Sr. José Jorge do Nascimento). Sr. Roberto Laureano da Rocha, Presidente da Associação Nacional dos Catadores e Catadoras de Materiais Recicláveis – ANCAT. </w:t>
      </w:r>
      <w:r w:rsidRPr="001D4392">
        <w:rPr>
          <w:rFonts w:ascii="Myriad Pro" w:eastAsia="Myriad Pro" w:hAnsi="Myriad Pro" w:cs="Myriad Pro"/>
          <w:b/>
        </w:rPr>
        <w:t xml:space="preserve"> Resultado: </w:t>
      </w:r>
      <w:r w:rsidRPr="001D4392">
        <w:rPr>
          <w:rFonts w:ascii="Myriad Pro" w:eastAsia="Myriad Pro" w:hAnsi="Myriad Pro" w:cs="Myriad Pro"/>
        </w:rPr>
        <w:t xml:space="preserve">Audiência pública interativa realizada. Nada mais </w:t>
      </w:r>
      <w:r w:rsidRPr="001D4392">
        <w:rPr>
          <w:rFonts w:ascii="Myriad Pro" w:eastAsia="Myriad Pro" w:hAnsi="Myriad Pro" w:cs="Myriad Pro"/>
        </w:rPr>
        <w:t xml:space="preserve">havendo a tratar, encerra-se a reunião às onze horas e cinquenta e oito minutos. </w:t>
      </w:r>
      <w:r w:rsidRPr="001D4392">
        <w:rPr>
          <w:rFonts w:ascii="Myriad Pro" w:eastAsia="Myriad Pro" w:hAnsi="Myriad Pro" w:cs="Myriad Pro"/>
        </w:rPr>
        <w:lastRenderedPageBreak/>
        <w:t>Após aprovação, a presente Ata será assinada pelo Senhor Presidente e publicada no Diário do Senado Federal</w:t>
      </w:r>
      <w:bookmarkStart w:id="0" w:name="_GoBack"/>
      <w:bookmarkEnd w:id="0"/>
      <w:r w:rsidRPr="001D4392">
        <w:rPr>
          <w:rFonts w:ascii="Myriad Pro" w:eastAsia="Myriad Pro" w:hAnsi="Myriad Pro" w:cs="Myriad Pro"/>
        </w:rPr>
        <w:t>.</w:t>
      </w:r>
    </w:p>
    <w:p w:rsidR="003F2C0D" w:rsidRDefault="003F2C0D"/>
    <w:p w:rsidR="0047198E" w:rsidRPr="001D4392" w:rsidRDefault="0047198E"/>
    <w:p w:rsidR="003F2C0D" w:rsidRDefault="003F2C0D"/>
    <w:p w:rsidR="003F2C0D" w:rsidRDefault="00DD1AEA">
      <w:pPr>
        <w:jc w:val="center"/>
      </w:pPr>
      <w:r>
        <w:rPr>
          <w:rFonts w:ascii="Myriad Pro" w:eastAsia="Myriad Pro" w:hAnsi="Myriad Pro" w:cs="Myriad Pro"/>
          <w:b/>
        </w:rPr>
        <w:t>Senador Confú</w:t>
      </w:r>
      <w:r>
        <w:rPr>
          <w:rFonts w:ascii="Myriad Pro" w:eastAsia="Myriad Pro" w:hAnsi="Myriad Pro" w:cs="Myriad Pro"/>
          <w:b/>
        </w:rPr>
        <w:t>cio Moura</w:t>
      </w:r>
    </w:p>
    <w:p w:rsidR="003F2C0D" w:rsidRDefault="00DD1AEA">
      <w:pPr>
        <w:jc w:val="center"/>
      </w:pPr>
      <w:r>
        <w:rPr>
          <w:rFonts w:ascii="Myriad Pro" w:eastAsia="Myriad Pro" w:hAnsi="Myriad Pro" w:cs="Myriad Pro"/>
        </w:rPr>
        <w:t>Presidente Eventual da Comissão de Meio Ambiente</w:t>
      </w:r>
    </w:p>
    <w:p w:rsidR="003F2C0D" w:rsidRDefault="003F2C0D"/>
    <w:p w:rsidR="003F2C0D" w:rsidRDefault="003F2C0D"/>
    <w:p w:rsidR="003F2C0D" w:rsidRDefault="00DD1AEA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3F2C0D" w:rsidRDefault="00DD1AEA">
      <w:pPr>
        <w:jc w:val="center"/>
      </w:pPr>
      <w:hyperlink r:id="rId6">
        <w:r>
          <w:t>http://www12.senado.leg.br/multimidia/eventos/2019/08/15</w:t>
        </w:r>
      </w:hyperlink>
    </w:p>
    <w:sectPr w:rsidR="003F2C0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D1AEA">
      <w:pPr>
        <w:spacing w:after="0" w:line="240" w:lineRule="auto"/>
      </w:pPr>
      <w:r>
        <w:separator/>
      </w:r>
    </w:p>
  </w:endnote>
  <w:endnote w:type="continuationSeparator" w:id="0">
    <w:p w:rsidR="00000000" w:rsidRDefault="00DD1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D1AEA">
      <w:pPr>
        <w:spacing w:after="0" w:line="240" w:lineRule="auto"/>
      </w:pPr>
      <w:r>
        <w:separator/>
      </w:r>
    </w:p>
  </w:footnote>
  <w:footnote w:type="continuationSeparator" w:id="0">
    <w:p w:rsidR="00000000" w:rsidRDefault="00DD1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C0D" w:rsidRDefault="00DD1AE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2C0D" w:rsidRDefault="00DD1AE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F2C0D" w:rsidRDefault="00DD1AEA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3F2C0D" w:rsidRDefault="003F2C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C0D"/>
    <w:rsid w:val="001D4392"/>
    <w:rsid w:val="003F2C0D"/>
    <w:rsid w:val="0047198E"/>
    <w:rsid w:val="00D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1D331-C313-402E-A480-899585D6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1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1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31 ª Reunião, Extraordinária, da Comissão de Meio Ambiente, de 15/08/2019</vt:lpstr>
    </vt:vector>
  </TitlesOfParts>
  <Company>Senado Federal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31 ª Reunião, Extraordinária, da Comissão de Meio Ambiente, de 15/08/2019</dc:title>
  <dc:subject>Ata de reunião de Comissão do Senado Federal</dc:subject>
  <dc:creator>Leife Gonçalves Montalvão</dc:creator>
  <dc:description>Ata da 31 ª Reunião, Extraordinária, da Comissão de Meio Ambiente, de 15/08/2019 da 1ª Sessão Legislativa Ordinária da 56ª Legislatura, realizada em 15 de Agosto de 2019, Quinta-feira, no Senado Federal, Anexo II, Ala Senador Alexandre Costa, Plenário nº 13.
Arquivo gerado através do sistema Comiss.
Usuário: Leife Gonçalves Montalvão (LEIFE). Gerado em: 05/09/2019 11:36:22.</dc:description>
  <cp:lastModifiedBy>Leife Gonçalves Montalvão</cp:lastModifiedBy>
  <cp:revision>4</cp:revision>
  <cp:lastPrinted>2019-09-05T14:40:00Z</cp:lastPrinted>
  <dcterms:created xsi:type="dcterms:W3CDTF">2019-09-05T14:38:00Z</dcterms:created>
  <dcterms:modified xsi:type="dcterms:W3CDTF">2019-09-05T14:42:00Z</dcterms:modified>
</cp:coreProperties>
</file>